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A2511" w14:textId="77777777" w:rsidR="007119E9" w:rsidRDefault="007119E9">
      <w:pPr>
        <w:spacing w:line="360" w:lineRule="auto"/>
        <w:ind w:firstLine="680"/>
        <w:jc w:val="left"/>
        <w:rPr>
          <w:rFonts w:ascii="Times New Roman" w:eastAsia="Times New Roman" w:hAnsi="Times New Roman" w:cs="Times New Roman"/>
          <w:sz w:val="24"/>
          <w:lang w:bidi="en-US"/>
        </w:rPr>
      </w:pPr>
      <w:bookmarkStart w:id="0" w:name="_Toc357583940"/>
      <w:bookmarkStart w:id="1" w:name="_Toc357159235"/>
      <w:bookmarkStart w:id="2" w:name="_Toc342573347"/>
    </w:p>
    <w:p w14:paraId="4F6CC961" w14:textId="77777777" w:rsidR="007119E9" w:rsidRDefault="007119E9">
      <w:pPr>
        <w:spacing w:line="360" w:lineRule="auto"/>
        <w:ind w:firstLine="680"/>
        <w:jc w:val="left"/>
        <w:rPr>
          <w:rFonts w:ascii="Times New Roman" w:eastAsia="Times New Roman" w:hAnsi="Times New Roman" w:cs="Times New Roman"/>
          <w:sz w:val="24"/>
          <w:lang w:val="en-US" w:bidi="en-US"/>
        </w:rPr>
      </w:pPr>
    </w:p>
    <w:p w14:paraId="1B765DAA" w14:textId="77777777" w:rsidR="007119E9" w:rsidRDefault="007119E9">
      <w:pPr>
        <w:spacing w:line="360" w:lineRule="auto"/>
        <w:ind w:firstLine="680"/>
        <w:jc w:val="left"/>
        <w:rPr>
          <w:rFonts w:ascii="Times New Roman" w:eastAsia="Times New Roman" w:hAnsi="Times New Roman" w:cs="Times New Roman"/>
          <w:sz w:val="24"/>
          <w:lang w:val="en-US" w:bidi="en-US"/>
        </w:rPr>
      </w:pPr>
    </w:p>
    <w:p w14:paraId="26F40AEA" w14:textId="77777777" w:rsidR="007119E9" w:rsidRDefault="007119E9">
      <w:pPr>
        <w:spacing w:line="360" w:lineRule="auto"/>
        <w:ind w:firstLine="680"/>
        <w:jc w:val="left"/>
        <w:rPr>
          <w:rFonts w:ascii="Times New Roman" w:eastAsia="Times New Roman" w:hAnsi="Times New Roman" w:cs="Times New Roman"/>
          <w:sz w:val="24"/>
          <w:lang w:val="en-US" w:bidi="en-US"/>
        </w:rPr>
      </w:pPr>
    </w:p>
    <w:p w14:paraId="6BDBA104" w14:textId="77777777" w:rsidR="007119E9" w:rsidRDefault="007119E9">
      <w:pPr>
        <w:spacing w:line="360" w:lineRule="auto"/>
        <w:ind w:firstLine="680"/>
        <w:jc w:val="left"/>
        <w:rPr>
          <w:rFonts w:ascii="Times New Roman" w:eastAsia="Times New Roman" w:hAnsi="Times New Roman" w:cs="Times New Roman"/>
          <w:sz w:val="24"/>
          <w:lang w:val="en-US" w:bidi="en-US"/>
        </w:rPr>
      </w:pPr>
    </w:p>
    <w:p w14:paraId="7B5389C5" w14:textId="77777777" w:rsidR="007119E9" w:rsidRDefault="007119E9">
      <w:pPr>
        <w:spacing w:line="360" w:lineRule="auto"/>
        <w:ind w:firstLine="680"/>
        <w:jc w:val="left"/>
        <w:rPr>
          <w:rFonts w:ascii="Times New Roman" w:eastAsia="Times New Roman" w:hAnsi="Times New Roman" w:cs="Times New Roman"/>
          <w:sz w:val="24"/>
          <w:lang w:val="en-US" w:bidi="en-US"/>
        </w:rPr>
      </w:pPr>
    </w:p>
    <w:p w14:paraId="4ED957CE" w14:textId="025DCF77" w:rsidR="007119E9" w:rsidRDefault="00B02822">
      <w:pPr>
        <w:spacing w:line="360" w:lineRule="auto"/>
        <w:rPr>
          <w:rFonts w:ascii="Times New Roman" w:eastAsia="Times New Roman" w:hAnsi="Times New Roman" w:cs="Times New Roman"/>
          <w:sz w:val="24"/>
          <w:lang w:val="en-US" w:bidi="en-US"/>
        </w:rPr>
      </w:pPr>
      <w:r w:rsidRPr="00F8772B">
        <w:rPr>
          <w:noProof/>
          <w:lang w:eastAsia="ru-RU"/>
        </w:rPr>
        <w:drawing>
          <wp:inline distT="0" distB="0" distL="0" distR="0" wp14:anchorId="63ECC00D" wp14:editId="0C9098EE">
            <wp:extent cx="1389380" cy="1623060"/>
            <wp:effectExtent l="0" t="0" r="1270" b="0"/>
            <wp:docPr id="10" name="Рисунок 10" descr="Изображение выглядит как логотип&#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7" name="Рисунок 27" descr="Изображение выглядит как логотип&#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380" cy="1623060"/>
                    </a:xfrm>
                    <a:prstGeom prst="rect">
                      <a:avLst/>
                    </a:prstGeom>
                  </pic:spPr>
                </pic:pic>
              </a:graphicData>
            </a:graphic>
          </wp:inline>
        </w:drawing>
      </w:r>
    </w:p>
    <w:p w14:paraId="030A62D1" w14:textId="77777777" w:rsidR="007119E9" w:rsidRDefault="007119E9">
      <w:pPr>
        <w:spacing w:line="360" w:lineRule="auto"/>
        <w:ind w:firstLine="680"/>
        <w:jc w:val="left"/>
        <w:rPr>
          <w:rFonts w:ascii="Times New Roman" w:eastAsia="Times New Roman" w:hAnsi="Times New Roman" w:cs="Times New Roman"/>
          <w:sz w:val="24"/>
          <w:lang w:val="en-US" w:bidi="en-US"/>
        </w:rPr>
      </w:pPr>
    </w:p>
    <w:tbl>
      <w:tblPr>
        <w:tblW w:w="5000" w:type="pct"/>
        <w:tblCellMar>
          <w:left w:w="28" w:type="dxa"/>
          <w:right w:w="28" w:type="dxa"/>
        </w:tblCellMar>
        <w:tblLook w:val="0000" w:firstRow="0" w:lastRow="0" w:firstColumn="0" w:lastColumn="0" w:noHBand="0" w:noVBand="0"/>
      </w:tblPr>
      <w:tblGrid>
        <w:gridCol w:w="9354"/>
      </w:tblGrid>
      <w:tr w:rsidR="007119E9" w14:paraId="1EDF1A99" w14:textId="77777777">
        <w:trPr>
          <w:cantSplit/>
          <w:trHeight w:val="2889"/>
        </w:trPr>
        <w:tc>
          <w:tcPr>
            <w:tcW w:w="5000" w:type="pct"/>
          </w:tcPr>
          <w:p w14:paraId="6FDC5A3B" w14:textId="1FCA8DBD" w:rsidR="00B02822" w:rsidRPr="00B02822" w:rsidRDefault="00B02822" w:rsidP="00B02822">
            <w:pPr>
              <w:suppressAutoHyphens/>
              <w:contextualSpacing/>
              <w:rPr>
                <w:rFonts w:ascii="Times New Roman" w:eastAsia="Times New Roman" w:hAnsi="Times New Roman" w:cs="Times New Roman"/>
                <w:b/>
                <w:caps/>
                <w:sz w:val="32"/>
                <w:szCs w:val="52"/>
                <w:lang w:bidi="en-US"/>
              </w:rPr>
            </w:pPr>
            <w:r w:rsidRPr="00B02822">
              <w:rPr>
                <w:rFonts w:ascii="Times New Roman" w:eastAsia="Times New Roman" w:hAnsi="Times New Roman" w:cs="Times New Roman"/>
                <w:b/>
                <w:caps/>
                <w:sz w:val="32"/>
                <w:szCs w:val="52"/>
                <w:lang w:bidi="en-US"/>
              </w:rPr>
              <w:t>СХЕМА ТЕПЛОСНАБЖЕНИЯ</w:t>
            </w:r>
          </w:p>
          <w:p w14:paraId="46F8859B" w14:textId="472A63A6" w:rsidR="00B02822" w:rsidRDefault="00B02822" w:rsidP="00B02822">
            <w:pPr>
              <w:suppressAutoHyphens/>
              <w:contextualSpacing/>
              <w:rPr>
                <w:rFonts w:ascii="Times New Roman" w:eastAsia="Times New Roman" w:hAnsi="Times New Roman" w:cs="Times New Roman"/>
                <w:b/>
                <w:caps/>
                <w:sz w:val="32"/>
                <w:szCs w:val="52"/>
                <w:lang w:bidi="en-US"/>
              </w:rPr>
            </w:pPr>
            <w:r w:rsidRPr="00B02822">
              <w:rPr>
                <w:rFonts w:ascii="Times New Roman" w:eastAsia="Times New Roman" w:hAnsi="Times New Roman" w:cs="Times New Roman"/>
                <w:b/>
                <w:caps/>
                <w:sz w:val="32"/>
                <w:szCs w:val="52"/>
                <w:lang w:bidi="en-US"/>
              </w:rPr>
              <w:t>МУНИЦИПАЛЬНОГО ОБРАЗОВАНИЯ</w:t>
            </w:r>
          </w:p>
          <w:p w14:paraId="737E7B9F" w14:textId="38AC59A9" w:rsidR="00B02822" w:rsidRPr="00B02822" w:rsidRDefault="00B02822" w:rsidP="00B02822">
            <w:pPr>
              <w:suppressAutoHyphens/>
              <w:contextualSpacing/>
              <w:rPr>
                <w:rFonts w:ascii="Times New Roman" w:eastAsia="Times New Roman" w:hAnsi="Times New Roman" w:cs="Times New Roman"/>
                <w:b/>
                <w:caps/>
                <w:sz w:val="32"/>
                <w:szCs w:val="52"/>
                <w:lang w:bidi="en-US"/>
              </w:rPr>
            </w:pPr>
            <w:r w:rsidRPr="00B02822">
              <w:rPr>
                <w:rFonts w:ascii="Times New Roman" w:eastAsia="Times New Roman" w:hAnsi="Times New Roman" w:cs="Times New Roman"/>
                <w:b/>
                <w:caps/>
                <w:sz w:val="32"/>
                <w:szCs w:val="52"/>
                <w:lang w:bidi="en-US"/>
              </w:rPr>
              <w:t>ГОРОДСКОЙ ОКРУГ СУРГУТ</w:t>
            </w:r>
          </w:p>
          <w:p w14:paraId="1AA4BFE6" w14:textId="77777777" w:rsidR="00B02822" w:rsidRDefault="00B02822" w:rsidP="00B02822">
            <w:pPr>
              <w:suppressAutoHyphens/>
              <w:contextualSpacing/>
              <w:rPr>
                <w:rFonts w:ascii="Times New Roman" w:eastAsia="Times New Roman" w:hAnsi="Times New Roman" w:cs="Times New Roman"/>
                <w:b/>
                <w:caps/>
                <w:sz w:val="32"/>
                <w:szCs w:val="52"/>
                <w:lang w:bidi="en-US"/>
              </w:rPr>
            </w:pPr>
            <w:r w:rsidRPr="00B02822">
              <w:rPr>
                <w:rFonts w:ascii="Times New Roman" w:eastAsia="Times New Roman" w:hAnsi="Times New Roman" w:cs="Times New Roman"/>
                <w:b/>
                <w:caps/>
                <w:sz w:val="32"/>
                <w:szCs w:val="52"/>
                <w:lang w:bidi="en-US"/>
              </w:rPr>
              <w:t>ХАНТЫ-МАНСИЙСКОГО</w:t>
            </w:r>
          </w:p>
          <w:p w14:paraId="56597C12" w14:textId="3D62A14A" w:rsidR="00B02822" w:rsidRPr="00B02822" w:rsidRDefault="00B02822" w:rsidP="00B02822">
            <w:pPr>
              <w:suppressAutoHyphens/>
              <w:contextualSpacing/>
              <w:rPr>
                <w:rFonts w:ascii="Times New Roman" w:eastAsia="Times New Roman" w:hAnsi="Times New Roman" w:cs="Times New Roman"/>
                <w:b/>
                <w:caps/>
                <w:sz w:val="32"/>
                <w:szCs w:val="52"/>
                <w:lang w:bidi="en-US"/>
              </w:rPr>
            </w:pPr>
            <w:r w:rsidRPr="00B02822">
              <w:rPr>
                <w:rFonts w:ascii="Times New Roman" w:eastAsia="Times New Roman" w:hAnsi="Times New Roman" w:cs="Times New Roman"/>
                <w:b/>
                <w:caps/>
                <w:sz w:val="32"/>
                <w:szCs w:val="52"/>
                <w:lang w:bidi="en-US"/>
              </w:rPr>
              <w:t>АВТОНОМНОГО ОКРУГА - ЮГРЫ</w:t>
            </w:r>
          </w:p>
          <w:p w14:paraId="3C733447" w14:textId="41F99B60" w:rsidR="007119E9" w:rsidRDefault="00B02822" w:rsidP="00B02822">
            <w:pPr>
              <w:suppressAutoHyphens/>
              <w:contextualSpacing/>
              <w:rPr>
                <w:rFonts w:ascii="Times New Roman" w:eastAsia="Times New Roman" w:hAnsi="Times New Roman" w:cs="Times New Roman"/>
                <w:b/>
                <w:caps/>
                <w:sz w:val="32"/>
                <w:szCs w:val="52"/>
                <w:lang w:bidi="en-US"/>
              </w:rPr>
            </w:pPr>
            <w:r w:rsidRPr="00B02822">
              <w:rPr>
                <w:rFonts w:ascii="Times New Roman" w:eastAsia="Times New Roman" w:hAnsi="Times New Roman" w:cs="Times New Roman"/>
                <w:b/>
                <w:caps/>
                <w:sz w:val="32"/>
                <w:szCs w:val="52"/>
                <w:lang w:bidi="en-US"/>
              </w:rPr>
              <w:t>(АКТУАЛИЗАЦИЯ НА 2024 ГОД)</w:t>
            </w:r>
          </w:p>
          <w:p w14:paraId="05E9A2C6" w14:textId="77777777" w:rsidR="007119E9" w:rsidRDefault="007119E9" w:rsidP="002B37E5">
            <w:pPr>
              <w:suppressAutoHyphens/>
              <w:contextualSpacing/>
              <w:rPr>
                <w:rFonts w:ascii="Times New Roman" w:eastAsia="Times New Roman" w:hAnsi="Times New Roman" w:cs="Times New Roman"/>
                <w:b/>
                <w:caps/>
                <w:sz w:val="32"/>
                <w:szCs w:val="52"/>
                <w:lang w:bidi="en-US"/>
              </w:rPr>
            </w:pPr>
          </w:p>
          <w:p w14:paraId="6F163FB2" w14:textId="77777777" w:rsidR="007119E9" w:rsidRDefault="00922992" w:rsidP="002B37E5">
            <w:pPr>
              <w:suppressAutoHyphens/>
              <w:contextualSpacing/>
              <w:rPr>
                <w:rFonts w:ascii="Times New Roman" w:eastAsia="Times New Roman" w:hAnsi="Times New Roman" w:cs="Times New Roman"/>
                <w:b/>
                <w:caps/>
                <w:sz w:val="32"/>
                <w:szCs w:val="52"/>
                <w:lang w:bidi="en-US"/>
              </w:rPr>
            </w:pPr>
            <w:r>
              <w:rPr>
                <w:rFonts w:ascii="Times New Roman" w:eastAsia="Times New Roman" w:hAnsi="Times New Roman" w:cs="Times New Roman"/>
                <w:b/>
                <w:caps/>
                <w:sz w:val="32"/>
                <w:szCs w:val="52"/>
                <w:lang w:bidi="en-US"/>
              </w:rPr>
              <w:t>Обосновывающие материалы</w:t>
            </w:r>
          </w:p>
          <w:p w14:paraId="43969197" w14:textId="77777777" w:rsidR="007119E9" w:rsidRDefault="007119E9" w:rsidP="002B37E5">
            <w:pPr>
              <w:suppressAutoHyphens/>
              <w:contextualSpacing/>
              <w:rPr>
                <w:rFonts w:ascii="Times New Roman" w:eastAsia="Times New Roman" w:hAnsi="Times New Roman" w:cs="Times New Roman"/>
                <w:b/>
                <w:caps/>
                <w:sz w:val="32"/>
                <w:szCs w:val="52"/>
                <w:lang w:bidi="en-US"/>
              </w:rPr>
            </w:pPr>
          </w:p>
          <w:p w14:paraId="025C2680" w14:textId="77777777" w:rsidR="007119E9" w:rsidRDefault="00922992" w:rsidP="002B37E5">
            <w:pPr>
              <w:suppressAutoHyphens/>
              <w:contextualSpacing/>
              <w:rPr>
                <w:rFonts w:ascii="Times New Roman" w:eastAsia="Times New Roman" w:hAnsi="Times New Roman" w:cs="Times New Roman"/>
                <w:b/>
                <w:caps/>
                <w:sz w:val="32"/>
                <w:szCs w:val="52"/>
                <w:lang w:bidi="en-US"/>
              </w:rPr>
            </w:pPr>
            <w:r>
              <w:rPr>
                <w:rFonts w:ascii="Times New Roman" w:eastAsia="Times New Roman" w:hAnsi="Times New Roman" w:cs="Times New Roman"/>
                <w:b/>
                <w:caps/>
                <w:sz w:val="32"/>
                <w:szCs w:val="52"/>
                <w:lang w:bidi="en-US"/>
              </w:rPr>
              <w:t>Глава 13</w:t>
            </w:r>
          </w:p>
          <w:p w14:paraId="243DAB68" w14:textId="77777777" w:rsidR="007119E9" w:rsidRDefault="007119E9" w:rsidP="002B37E5">
            <w:pPr>
              <w:suppressAutoHyphens/>
              <w:contextualSpacing/>
              <w:rPr>
                <w:rFonts w:ascii="Times New Roman" w:eastAsia="Times New Roman" w:hAnsi="Times New Roman" w:cs="Times New Roman"/>
                <w:b/>
                <w:caps/>
                <w:sz w:val="32"/>
                <w:szCs w:val="52"/>
                <w:lang w:bidi="en-US"/>
              </w:rPr>
            </w:pPr>
          </w:p>
          <w:p w14:paraId="6CE58362" w14:textId="77777777" w:rsidR="007119E9" w:rsidRDefault="00922992" w:rsidP="002B37E5">
            <w:pPr>
              <w:suppressAutoHyphens/>
              <w:contextualSpacing/>
              <w:rPr>
                <w:rFonts w:ascii="Times New Roman" w:eastAsia="Times New Roman" w:hAnsi="Times New Roman" w:cs="Times New Roman"/>
                <w:b/>
                <w:caps/>
                <w:sz w:val="32"/>
                <w:szCs w:val="52"/>
                <w:lang w:bidi="en-US"/>
              </w:rPr>
            </w:pPr>
            <w:r>
              <w:rPr>
                <w:rFonts w:ascii="Times New Roman" w:eastAsia="Times New Roman" w:hAnsi="Times New Roman" w:cs="Times New Roman"/>
                <w:b/>
                <w:caps/>
                <w:sz w:val="32"/>
                <w:szCs w:val="52"/>
                <w:lang w:bidi="en-US"/>
              </w:rPr>
              <w:t>индикаторы развития систем теплоснабжения</w:t>
            </w:r>
          </w:p>
          <w:p w14:paraId="3BEE25D6" w14:textId="77777777" w:rsidR="007119E9" w:rsidRDefault="007119E9">
            <w:pPr>
              <w:keepNext/>
              <w:keepLines/>
              <w:spacing w:before="60"/>
              <w:rPr>
                <w:rFonts w:ascii="Times New Roman" w:eastAsia="Times New Roman" w:hAnsi="Times New Roman" w:cs="Times New Roman"/>
                <w:b/>
                <w:bCs/>
                <w:i/>
                <w:iCs/>
                <w:smallCaps/>
                <w:kern w:val="28"/>
                <w:sz w:val="16"/>
                <w:szCs w:val="16"/>
                <w:lang w:bidi="en-US"/>
              </w:rPr>
            </w:pPr>
          </w:p>
          <w:p w14:paraId="3A2E577D" w14:textId="77777777" w:rsidR="007119E9" w:rsidRDefault="007119E9">
            <w:pPr>
              <w:keepNext/>
              <w:keepLines/>
              <w:spacing w:before="60"/>
              <w:rPr>
                <w:rFonts w:ascii="Times New Roman" w:eastAsia="Times New Roman" w:hAnsi="Times New Roman" w:cs="Times New Roman"/>
                <w:b/>
                <w:bCs/>
                <w:i/>
                <w:iCs/>
                <w:smallCaps/>
                <w:kern w:val="28"/>
                <w:sz w:val="28"/>
                <w:szCs w:val="28"/>
                <w:lang w:bidi="en-US"/>
              </w:rPr>
            </w:pPr>
          </w:p>
        </w:tc>
      </w:tr>
    </w:tbl>
    <w:p w14:paraId="700C1E4B" w14:textId="77777777" w:rsidR="007119E9" w:rsidRDefault="007119E9">
      <w:pPr>
        <w:spacing w:line="360" w:lineRule="auto"/>
        <w:rPr>
          <w:rFonts w:ascii="Times New Roman" w:eastAsia="Times New Roman" w:hAnsi="Times New Roman" w:cs="Times New Roman"/>
          <w:sz w:val="24"/>
          <w:lang w:bidi="en-US"/>
        </w:rPr>
      </w:pPr>
    </w:p>
    <w:p w14:paraId="3DD46CB0" w14:textId="77777777" w:rsidR="007119E9" w:rsidRDefault="007119E9">
      <w:pPr>
        <w:spacing w:line="360" w:lineRule="auto"/>
        <w:rPr>
          <w:rFonts w:ascii="Times New Roman" w:eastAsia="Times New Roman" w:hAnsi="Times New Roman" w:cs="Times New Roman"/>
          <w:sz w:val="24"/>
          <w:lang w:bidi="en-US"/>
        </w:rPr>
        <w:sectPr w:rsidR="007119E9" w:rsidSect="002B37E5">
          <w:headerReference w:type="default" r:id="rId9"/>
          <w:footerReference w:type="default" r:id="rId10"/>
          <w:headerReference w:type="first" r:id="rId11"/>
          <w:footerReference w:type="first" r:id="rId12"/>
          <w:pgSz w:w="11906" w:h="16838"/>
          <w:pgMar w:top="1134" w:right="851" w:bottom="1134" w:left="1701" w:header="284" w:footer="284" w:gutter="0"/>
          <w:cols w:space="708"/>
          <w:titlePg/>
          <w:docGrid w:linePitch="360"/>
        </w:sectPr>
      </w:pPr>
    </w:p>
    <w:p w14:paraId="5E0389F2" w14:textId="77777777" w:rsidR="007119E9" w:rsidRDefault="00922992" w:rsidP="00741DC5">
      <w:pPr>
        <w:pStyle w:val="affb"/>
        <w:rPr>
          <w:rFonts w:eastAsia="Microsoft YaHei"/>
          <w:snapToGrid w:val="0"/>
        </w:rPr>
      </w:pPr>
      <w:r>
        <w:rPr>
          <w:rFonts w:eastAsia="Microsoft YaHei"/>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B15766" w:rsidRPr="00B15766" w14:paraId="4A641720" w14:textId="77777777" w:rsidTr="002B37E5">
        <w:tc>
          <w:tcPr>
            <w:tcW w:w="5000" w:type="pct"/>
            <w:shd w:val="clear" w:color="auto" w:fill="auto"/>
            <w:vAlign w:val="center"/>
            <w:hideMark/>
          </w:tcPr>
          <w:p w14:paraId="5A42A941" w14:textId="77777777" w:rsidR="00B15766" w:rsidRPr="002B37E5" w:rsidRDefault="00B15766" w:rsidP="00B15766">
            <w:pPr>
              <w:ind w:right="-108"/>
              <w:rPr>
                <w:rFonts w:ascii="Times New Roman" w:eastAsia="Times New Roman" w:hAnsi="Times New Roman" w:cs="Times New Roman"/>
                <w:b/>
                <w:bCs/>
                <w:color w:val="000000"/>
                <w:sz w:val="24"/>
                <w:szCs w:val="24"/>
                <w:lang w:eastAsia="ru-RU"/>
              </w:rPr>
            </w:pPr>
            <w:r w:rsidRPr="002B37E5">
              <w:rPr>
                <w:rFonts w:ascii="Times New Roman" w:eastAsia="Times New Roman" w:hAnsi="Times New Roman" w:cs="Times New Roman"/>
                <w:b/>
                <w:bCs/>
                <w:color w:val="000000"/>
                <w:spacing w:val="-4"/>
                <w:sz w:val="24"/>
                <w:szCs w:val="24"/>
                <w:lang w:eastAsia="ru-RU"/>
              </w:rPr>
              <w:t>Наименование документа</w:t>
            </w:r>
          </w:p>
        </w:tc>
      </w:tr>
      <w:tr w:rsidR="00B15766" w:rsidRPr="00B15766" w14:paraId="082EA908" w14:textId="77777777" w:rsidTr="00767B6D">
        <w:tc>
          <w:tcPr>
            <w:tcW w:w="5000" w:type="pct"/>
            <w:shd w:val="clear" w:color="000000" w:fill="FFFFFF"/>
            <w:vAlign w:val="center"/>
            <w:hideMark/>
          </w:tcPr>
          <w:p w14:paraId="7CD811C5" w14:textId="3E54FB6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 xml:space="preserve">Схема теплоснабжения в административных границах г. </w:t>
            </w:r>
            <w:r w:rsidR="00B02822">
              <w:rPr>
                <w:rFonts w:ascii="Times New Roman" w:eastAsia="Times New Roman" w:hAnsi="Times New Roman" w:cs="Times New Roman"/>
                <w:color w:val="000000"/>
                <w:spacing w:val="-4"/>
                <w:sz w:val="24"/>
                <w:szCs w:val="24"/>
                <w:lang w:eastAsia="ru-RU"/>
              </w:rPr>
              <w:t>Сургута</w:t>
            </w:r>
            <w:r w:rsidRPr="002B37E5">
              <w:rPr>
                <w:rFonts w:ascii="Times New Roman" w:eastAsia="Times New Roman" w:hAnsi="Times New Roman" w:cs="Times New Roman"/>
                <w:color w:val="000000"/>
                <w:spacing w:val="-4"/>
                <w:sz w:val="24"/>
                <w:szCs w:val="24"/>
                <w:lang w:eastAsia="ru-RU"/>
              </w:rPr>
              <w:t xml:space="preserve"> на период до 203</w:t>
            </w:r>
            <w:r w:rsidR="00B02822">
              <w:rPr>
                <w:rFonts w:ascii="Times New Roman" w:eastAsia="Times New Roman" w:hAnsi="Times New Roman" w:cs="Times New Roman"/>
                <w:color w:val="000000"/>
                <w:spacing w:val="-4"/>
                <w:sz w:val="24"/>
                <w:szCs w:val="24"/>
                <w:lang w:eastAsia="ru-RU"/>
              </w:rPr>
              <w:t>5</w:t>
            </w:r>
            <w:r w:rsidRPr="002B37E5">
              <w:rPr>
                <w:rFonts w:ascii="Times New Roman" w:eastAsia="Times New Roman" w:hAnsi="Times New Roman" w:cs="Times New Roman"/>
                <w:color w:val="000000"/>
                <w:spacing w:val="-4"/>
                <w:sz w:val="24"/>
                <w:szCs w:val="24"/>
                <w:lang w:eastAsia="ru-RU"/>
              </w:rPr>
              <w:t xml:space="preserve"> года (Актуализация на 202</w:t>
            </w:r>
            <w:r w:rsidR="00B02822">
              <w:rPr>
                <w:rFonts w:ascii="Times New Roman" w:eastAsia="Times New Roman" w:hAnsi="Times New Roman" w:cs="Times New Roman"/>
                <w:color w:val="000000"/>
                <w:spacing w:val="-4"/>
                <w:sz w:val="24"/>
                <w:szCs w:val="24"/>
                <w:lang w:eastAsia="ru-RU"/>
              </w:rPr>
              <w:t>4</w:t>
            </w:r>
            <w:r w:rsidRPr="002B37E5">
              <w:rPr>
                <w:rFonts w:ascii="Times New Roman" w:eastAsia="Times New Roman" w:hAnsi="Times New Roman" w:cs="Times New Roman"/>
                <w:color w:val="000000"/>
                <w:spacing w:val="-4"/>
                <w:sz w:val="24"/>
                <w:szCs w:val="24"/>
                <w:lang w:eastAsia="ru-RU"/>
              </w:rPr>
              <w:t xml:space="preserve"> г.) Утверждаемая часть Том 1 (Разделы 1-5)</w:t>
            </w:r>
          </w:p>
        </w:tc>
      </w:tr>
      <w:tr w:rsidR="00B15766" w:rsidRPr="00B15766" w14:paraId="76B674A2" w14:textId="77777777" w:rsidTr="00767B6D">
        <w:tc>
          <w:tcPr>
            <w:tcW w:w="5000" w:type="pct"/>
            <w:shd w:val="clear" w:color="000000" w:fill="FFFFFF"/>
            <w:vAlign w:val="center"/>
          </w:tcPr>
          <w:p w14:paraId="01175221" w14:textId="18B17F5E" w:rsidR="00B15766" w:rsidRPr="002B37E5" w:rsidRDefault="00B15766" w:rsidP="00B15766">
            <w:pPr>
              <w:ind w:right="-108"/>
              <w:jc w:val="left"/>
              <w:rPr>
                <w:rFonts w:ascii="Times New Roman" w:eastAsia="Times New Roman" w:hAnsi="Times New Roman" w:cs="Times New Roman"/>
                <w:color w:val="000000"/>
                <w:spacing w:val="-4"/>
                <w:sz w:val="24"/>
                <w:szCs w:val="24"/>
                <w:lang w:eastAsia="ru-RU"/>
              </w:rPr>
            </w:pPr>
            <w:r w:rsidRPr="002B37E5">
              <w:rPr>
                <w:rFonts w:ascii="Times New Roman" w:eastAsia="Times New Roman" w:hAnsi="Times New Roman" w:cs="Times New Roman"/>
                <w:color w:val="000000"/>
                <w:spacing w:val="-4"/>
                <w:sz w:val="24"/>
                <w:szCs w:val="24"/>
                <w:lang w:eastAsia="ru-RU"/>
              </w:rPr>
              <w:t xml:space="preserve">Схема теплоснабжения в административных границах г. </w:t>
            </w:r>
            <w:r w:rsidR="00B02822">
              <w:rPr>
                <w:rFonts w:ascii="Times New Roman" w:eastAsia="Times New Roman" w:hAnsi="Times New Roman" w:cs="Times New Roman"/>
                <w:color w:val="000000"/>
                <w:spacing w:val="-4"/>
                <w:sz w:val="24"/>
                <w:szCs w:val="24"/>
                <w:lang w:eastAsia="ru-RU"/>
              </w:rPr>
              <w:t>Сургута</w:t>
            </w:r>
            <w:r w:rsidRPr="002B37E5">
              <w:rPr>
                <w:rFonts w:ascii="Times New Roman" w:eastAsia="Times New Roman" w:hAnsi="Times New Roman" w:cs="Times New Roman"/>
                <w:color w:val="000000"/>
                <w:spacing w:val="-4"/>
                <w:sz w:val="24"/>
                <w:szCs w:val="24"/>
                <w:lang w:eastAsia="ru-RU"/>
              </w:rPr>
              <w:t xml:space="preserve"> на период до 203</w:t>
            </w:r>
            <w:r w:rsidR="00B02822">
              <w:rPr>
                <w:rFonts w:ascii="Times New Roman" w:eastAsia="Times New Roman" w:hAnsi="Times New Roman" w:cs="Times New Roman"/>
                <w:color w:val="000000"/>
                <w:spacing w:val="-4"/>
                <w:sz w:val="24"/>
                <w:szCs w:val="24"/>
                <w:lang w:eastAsia="ru-RU"/>
              </w:rPr>
              <w:t>5</w:t>
            </w:r>
            <w:r w:rsidRPr="002B37E5">
              <w:rPr>
                <w:rFonts w:ascii="Times New Roman" w:eastAsia="Times New Roman" w:hAnsi="Times New Roman" w:cs="Times New Roman"/>
                <w:color w:val="000000"/>
                <w:spacing w:val="-4"/>
                <w:sz w:val="24"/>
                <w:szCs w:val="24"/>
                <w:lang w:eastAsia="ru-RU"/>
              </w:rPr>
              <w:t xml:space="preserve"> года (Актуализация на 202</w:t>
            </w:r>
            <w:r w:rsidR="00B02822">
              <w:rPr>
                <w:rFonts w:ascii="Times New Roman" w:eastAsia="Times New Roman" w:hAnsi="Times New Roman" w:cs="Times New Roman"/>
                <w:color w:val="000000"/>
                <w:spacing w:val="-4"/>
                <w:sz w:val="24"/>
                <w:szCs w:val="24"/>
                <w:lang w:eastAsia="ru-RU"/>
              </w:rPr>
              <w:t>4</w:t>
            </w:r>
            <w:r w:rsidRPr="002B37E5">
              <w:rPr>
                <w:rFonts w:ascii="Times New Roman" w:eastAsia="Times New Roman" w:hAnsi="Times New Roman" w:cs="Times New Roman"/>
                <w:color w:val="000000"/>
                <w:spacing w:val="-4"/>
                <w:sz w:val="24"/>
                <w:szCs w:val="24"/>
                <w:lang w:eastAsia="ru-RU"/>
              </w:rPr>
              <w:t xml:space="preserve"> г.) Утверждаемая часть Том 2 (Разделы 6-15)</w:t>
            </w:r>
          </w:p>
        </w:tc>
      </w:tr>
      <w:tr w:rsidR="00B15766" w:rsidRPr="00B15766" w14:paraId="71208260" w14:textId="77777777" w:rsidTr="00767B6D">
        <w:tc>
          <w:tcPr>
            <w:tcW w:w="5000" w:type="pct"/>
            <w:shd w:val="clear" w:color="000000" w:fill="FFFFFF"/>
            <w:vAlign w:val="center"/>
            <w:hideMark/>
          </w:tcPr>
          <w:p w14:paraId="50A550FB" w14:textId="2C4EA41F"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 xml:space="preserve">Обосновывающие материалы к схеме теплоснабжения г. </w:t>
            </w:r>
            <w:r w:rsidR="00B02822">
              <w:rPr>
                <w:rFonts w:ascii="Times New Roman" w:eastAsia="Times New Roman" w:hAnsi="Times New Roman" w:cs="Times New Roman"/>
                <w:color w:val="000000"/>
                <w:spacing w:val="-4"/>
                <w:sz w:val="24"/>
                <w:szCs w:val="24"/>
                <w:lang w:eastAsia="ru-RU"/>
              </w:rPr>
              <w:t>Сургута</w:t>
            </w:r>
            <w:r w:rsidRPr="002B37E5">
              <w:rPr>
                <w:rFonts w:ascii="Times New Roman" w:eastAsia="Times New Roman" w:hAnsi="Times New Roman" w:cs="Times New Roman"/>
                <w:color w:val="000000"/>
                <w:spacing w:val="-4"/>
                <w:sz w:val="24"/>
                <w:szCs w:val="24"/>
                <w:lang w:eastAsia="ru-RU"/>
              </w:rPr>
              <w:t xml:space="preserve"> на период до 203</w:t>
            </w:r>
            <w:r w:rsidR="00B02822">
              <w:rPr>
                <w:rFonts w:ascii="Times New Roman" w:eastAsia="Times New Roman" w:hAnsi="Times New Roman" w:cs="Times New Roman"/>
                <w:color w:val="000000"/>
                <w:spacing w:val="-4"/>
                <w:sz w:val="24"/>
                <w:szCs w:val="24"/>
                <w:lang w:eastAsia="ru-RU"/>
              </w:rPr>
              <w:t>5</w:t>
            </w:r>
            <w:r w:rsidRPr="002B37E5">
              <w:rPr>
                <w:rFonts w:ascii="Times New Roman" w:eastAsia="Times New Roman" w:hAnsi="Times New Roman" w:cs="Times New Roman"/>
                <w:color w:val="000000"/>
                <w:spacing w:val="-4"/>
                <w:sz w:val="24"/>
                <w:szCs w:val="24"/>
                <w:lang w:eastAsia="ru-RU"/>
              </w:rPr>
              <w:t xml:space="preserve"> года</w:t>
            </w:r>
          </w:p>
        </w:tc>
      </w:tr>
      <w:tr w:rsidR="00B15766" w:rsidRPr="00B15766" w14:paraId="527A595D" w14:textId="77777777" w:rsidTr="00767B6D">
        <w:tc>
          <w:tcPr>
            <w:tcW w:w="5000" w:type="pct"/>
            <w:shd w:val="clear" w:color="000000" w:fill="FFFFFF"/>
            <w:vAlign w:val="center"/>
            <w:hideMark/>
          </w:tcPr>
          <w:p w14:paraId="07368AE0"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1 (Части 1-5)</w:t>
            </w:r>
          </w:p>
        </w:tc>
      </w:tr>
      <w:tr w:rsidR="00B15766" w:rsidRPr="00B15766" w14:paraId="6B01CBB7" w14:textId="77777777" w:rsidTr="00767B6D">
        <w:tc>
          <w:tcPr>
            <w:tcW w:w="5000" w:type="pct"/>
            <w:shd w:val="clear" w:color="000000" w:fill="FFFFFF"/>
            <w:vAlign w:val="center"/>
          </w:tcPr>
          <w:p w14:paraId="3AC32225" w14:textId="77777777" w:rsidR="00B15766" w:rsidRPr="002B37E5" w:rsidRDefault="00B15766" w:rsidP="00B15766">
            <w:pPr>
              <w:ind w:right="-108"/>
              <w:jc w:val="left"/>
              <w:rPr>
                <w:rFonts w:ascii="Times New Roman" w:eastAsia="Times New Roman" w:hAnsi="Times New Roman" w:cs="Times New Roman"/>
                <w:color w:val="000000"/>
                <w:spacing w:val="-4"/>
                <w:sz w:val="24"/>
                <w:szCs w:val="24"/>
                <w:lang w:eastAsia="ru-RU"/>
              </w:rPr>
            </w:pPr>
            <w:r w:rsidRPr="002B37E5">
              <w:rPr>
                <w:rFonts w:ascii="Times New Roman" w:eastAsia="Times New Roman" w:hAnsi="Times New Roman" w:cs="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2 (Части 6-13)</w:t>
            </w:r>
          </w:p>
        </w:tc>
      </w:tr>
      <w:tr w:rsidR="00B15766" w:rsidRPr="00B15766" w14:paraId="44CC8E41" w14:textId="77777777" w:rsidTr="00767B6D">
        <w:tc>
          <w:tcPr>
            <w:tcW w:w="5000" w:type="pct"/>
            <w:shd w:val="clear" w:color="000000" w:fill="FFFFFF"/>
            <w:vAlign w:val="center"/>
            <w:hideMark/>
          </w:tcPr>
          <w:p w14:paraId="3EF1295C"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2. Существующее и перспективное потребление тепловой энергии на цели теплоснабжения</w:t>
            </w:r>
          </w:p>
        </w:tc>
      </w:tr>
      <w:tr w:rsidR="00B15766" w:rsidRPr="00B15766" w14:paraId="339F183B" w14:textId="77777777" w:rsidTr="00767B6D">
        <w:tc>
          <w:tcPr>
            <w:tcW w:w="5000" w:type="pct"/>
            <w:shd w:val="clear" w:color="000000" w:fill="FFFFFF"/>
            <w:vAlign w:val="center"/>
            <w:hideMark/>
          </w:tcPr>
          <w:p w14:paraId="452B9279"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3. Электронная модель системы теплоснабжения</w:t>
            </w:r>
          </w:p>
        </w:tc>
      </w:tr>
      <w:tr w:rsidR="00B15766" w:rsidRPr="00B15766" w14:paraId="47494F5E" w14:textId="77777777" w:rsidTr="00767B6D">
        <w:tc>
          <w:tcPr>
            <w:tcW w:w="5000" w:type="pct"/>
            <w:shd w:val="clear" w:color="000000" w:fill="FFFFFF"/>
            <w:vAlign w:val="center"/>
            <w:hideMark/>
          </w:tcPr>
          <w:p w14:paraId="2D08D7BE"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4. Существующие и перспективные балансы тепловой мощности источников тепловой энергии и тепловой нагрузки потребителей</w:t>
            </w:r>
          </w:p>
        </w:tc>
      </w:tr>
      <w:tr w:rsidR="00B15766" w:rsidRPr="00B15766" w14:paraId="36E48405" w14:textId="77777777" w:rsidTr="00767B6D">
        <w:tc>
          <w:tcPr>
            <w:tcW w:w="5000" w:type="pct"/>
            <w:shd w:val="clear" w:color="000000" w:fill="FFFFFF"/>
            <w:vAlign w:val="center"/>
            <w:hideMark/>
          </w:tcPr>
          <w:p w14:paraId="43448664"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5. Мастер-план развития систем теплоснабжения</w:t>
            </w:r>
          </w:p>
        </w:tc>
      </w:tr>
      <w:tr w:rsidR="00B15766" w:rsidRPr="00B15766" w14:paraId="3B5C3DDB" w14:textId="77777777" w:rsidTr="00767B6D">
        <w:tc>
          <w:tcPr>
            <w:tcW w:w="5000" w:type="pct"/>
            <w:shd w:val="clear" w:color="000000" w:fill="FFFFFF"/>
            <w:vAlign w:val="center"/>
            <w:hideMark/>
          </w:tcPr>
          <w:p w14:paraId="77A9778C"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6. Существующие и перспективные балансы производительности водоподготовительных установок</w:t>
            </w:r>
          </w:p>
        </w:tc>
      </w:tr>
      <w:tr w:rsidR="00B15766" w:rsidRPr="00B15766" w14:paraId="77B2B3EF" w14:textId="77777777" w:rsidTr="00767B6D">
        <w:tc>
          <w:tcPr>
            <w:tcW w:w="5000" w:type="pct"/>
            <w:shd w:val="clear" w:color="000000" w:fill="FFFFFF"/>
            <w:vAlign w:val="center"/>
            <w:hideMark/>
          </w:tcPr>
          <w:p w14:paraId="5CBDC81C"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7. Предложения по строительству, реконструкции, техническому перевооружению и (или) модернизации источников тепловой энергии</w:t>
            </w:r>
          </w:p>
        </w:tc>
      </w:tr>
      <w:tr w:rsidR="00B15766" w:rsidRPr="00B15766" w14:paraId="2F00B06A" w14:textId="77777777" w:rsidTr="00767B6D">
        <w:tc>
          <w:tcPr>
            <w:tcW w:w="5000" w:type="pct"/>
            <w:shd w:val="clear" w:color="000000" w:fill="FFFFFF"/>
            <w:vAlign w:val="center"/>
            <w:hideMark/>
          </w:tcPr>
          <w:p w14:paraId="1DADC8E5"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8. Предложения по строительству, реконструкции и (или) модернизации тепловых сетей</w:t>
            </w:r>
          </w:p>
        </w:tc>
      </w:tr>
      <w:tr w:rsidR="00B15766" w:rsidRPr="00B15766" w14:paraId="03A423E8" w14:textId="77777777" w:rsidTr="00767B6D">
        <w:tc>
          <w:tcPr>
            <w:tcW w:w="5000" w:type="pct"/>
            <w:shd w:val="clear" w:color="000000" w:fill="FFFFFF"/>
            <w:vAlign w:val="center"/>
            <w:hideMark/>
          </w:tcPr>
          <w:p w14:paraId="41EEDD14"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B15766" w:rsidRPr="00B15766" w14:paraId="1B013499" w14:textId="77777777" w:rsidTr="00767B6D">
        <w:tc>
          <w:tcPr>
            <w:tcW w:w="5000" w:type="pct"/>
            <w:shd w:val="clear" w:color="000000" w:fill="FFFFFF"/>
            <w:vAlign w:val="center"/>
            <w:hideMark/>
          </w:tcPr>
          <w:p w14:paraId="526F82FE"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10. Перспективные топливные балансы</w:t>
            </w:r>
          </w:p>
        </w:tc>
      </w:tr>
      <w:tr w:rsidR="00B15766" w:rsidRPr="00B15766" w14:paraId="28895097" w14:textId="77777777" w:rsidTr="00767B6D">
        <w:tc>
          <w:tcPr>
            <w:tcW w:w="5000" w:type="pct"/>
            <w:shd w:val="clear" w:color="000000" w:fill="FFFFFF"/>
            <w:vAlign w:val="center"/>
            <w:hideMark/>
          </w:tcPr>
          <w:p w14:paraId="184BA1C2"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11. Оценка надежности теплоснабжения</w:t>
            </w:r>
          </w:p>
        </w:tc>
      </w:tr>
      <w:tr w:rsidR="00B15766" w:rsidRPr="00B15766" w14:paraId="1E238A8E" w14:textId="77777777" w:rsidTr="00767B6D">
        <w:tc>
          <w:tcPr>
            <w:tcW w:w="5000" w:type="pct"/>
            <w:shd w:val="clear" w:color="000000" w:fill="FFFFFF"/>
            <w:vAlign w:val="center"/>
            <w:hideMark/>
          </w:tcPr>
          <w:p w14:paraId="36E584C7"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12. Обоснование инвестиций в строительство, реконструкцию и техническое перевооружение</w:t>
            </w:r>
            <w:r w:rsidRPr="002B37E5">
              <w:rPr>
                <w:rFonts w:ascii="Times New Roman" w:eastAsia="Times New Roman" w:hAnsi="Times New Roman" w:cs="Times New Roman"/>
                <w:sz w:val="24"/>
                <w:szCs w:val="24"/>
              </w:rPr>
              <w:t xml:space="preserve"> </w:t>
            </w:r>
            <w:r w:rsidRPr="002B37E5">
              <w:rPr>
                <w:rFonts w:ascii="Times New Roman" w:eastAsia="Times New Roman" w:hAnsi="Times New Roman" w:cs="Times New Roman"/>
                <w:color w:val="000000"/>
                <w:spacing w:val="-4"/>
                <w:sz w:val="24"/>
                <w:szCs w:val="24"/>
                <w:lang w:eastAsia="ru-RU"/>
              </w:rPr>
              <w:t>и (или) модернизацию</w:t>
            </w:r>
          </w:p>
        </w:tc>
      </w:tr>
      <w:tr w:rsidR="00B15766" w:rsidRPr="00B15766" w14:paraId="612D410E" w14:textId="77777777" w:rsidTr="00767B6D">
        <w:tc>
          <w:tcPr>
            <w:tcW w:w="5000" w:type="pct"/>
            <w:shd w:val="clear" w:color="000000" w:fill="FFFFFF"/>
            <w:vAlign w:val="center"/>
            <w:hideMark/>
          </w:tcPr>
          <w:p w14:paraId="54872F45"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13. Индикаторы развития систем теплоснабжения</w:t>
            </w:r>
          </w:p>
        </w:tc>
      </w:tr>
      <w:tr w:rsidR="00B15766" w:rsidRPr="00B15766" w14:paraId="61256E2F" w14:textId="77777777" w:rsidTr="00767B6D">
        <w:tc>
          <w:tcPr>
            <w:tcW w:w="5000" w:type="pct"/>
            <w:shd w:val="clear" w:color="000000" w:fill="FFFFFF"/>
            <w:vAlign w:val="center"/>
            <w:hideMark/>
          </w:tcPr>
          <w:p w14:paraId="2025B1DF"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14. Ценовые (тарифные) последствия</w:t>
            </w:r>
          </w:p>
        </w:tc>
      </w:tr>
      <w:tr w:rsidR="00B15766" w:rsidRPr="00B15766" w14:paraId="61BB1F15" w14:textId="77777777" w:rsidTr="00767B6D">
        <w:tc>
          <w:tcPr>
            <w:tcW w:w="5000" w:type="pct"/>
            <w:shd w:val="clear" w:color="000000" w:fill="FFFFFF"/>
            <w:vAlign w:val="center"/>
            <w:hideMark/>
          </w:tcPr>
          <w:p w14:paraId="7400E76C"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15. Реестр единых теплоснабжающих организаций</w:t>
            </w:r>
          </w:p>
        </w:tc>
      </w:tr>
      <w:tr w:rsidR="00B15766" w:rsidRPr="00B15766" w14:paraId="35843940" w14:textId="77777777" w:rsidTr="00767B6D">
        <w:tc>
          <w:tcPr>
            <w:tcW w:w="5000" w:type="pct"/>
            <w:shd w:val="clear" w:color="000000" w:fill="FFFFFF"/>
            <w:vAlign w:val="center"/>
            <w:hideMark/>
          </w:tcPr>
          <w:p w14:paraId="6C5289FA"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color w:val="000000"/>
                <w:spacing w:val="-4"/>
                <w:sz w:val="24"/>
                <w:szCs w:val="24"/>
                <w:lang w:eastAsia="ru-RU"/>
              </w:rPr>
              <w:t>Глава 16. Реестр мероприятий схемы теплоснабжения</w:t>
            </w:r>
          </w:p>
        </w:tc>
      </w:tr>
      <w:tr w:rsidR="00B15766" w:rsidRPr="00B15766" w14:paraId="714A8D5E" w14:textId="77777777" w:rsidTr="00767B6D">
        <w:tc>
          <w:tcPr>
            <w:tcW w:w="5000" w:type="pct"/>
            <w:shd w:val="clear" w:color="000000" w:fill="FFFFFF"/>
            <w:vAlign w:val="center"/>
            <w:hideMark/>
          </w:tcPr>
          <w:p w14:paraId="2C9528CA"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snapToGrid w:val="0"/>
                <w:color w:val="000000"/>
                <w:sz w:val="24"/>
                <w:szCs w:val="24"/>
                <w:lang w:eastAsia="ru-RU"/>
              </w:rPr>
              <w:t>Глава 17. Замечания и предложения к проекту схемы теплоснабжения</w:t>
            </w:r>
          </w:p>
        </w:tc>
      </w:tr>
      <w:tr w:rsidR="00B15766" w:rsidRPr="00B15766" w14:paraId="2A89396D" w14:textId="77777777" w:rsidTr="00767B6D">
        <w:tc>
          <w:tcPr>
            <w:tcW w:w="5000" w:type="pct"/>
            <w:shd w:val="clear" w:color="000000" w:fill="FFFFFF"/>
            <w:vAlign w:val="center"/>
            <w:hideMark/>
          </w:tcPr>
          <w:p w14:paraId="541E53FF" w14:textId="77777777" w:rsidR="00B15766" w:rsidRPr="002B37E5" w:rsidRDefault="00B15766" w:rsidP="00B15766">
            <w:pPr>
              <w:ind w:right="-108"/>
              <w:jc w:val="left"/>
              <w:rPr>
                <w:rFonts w:ascii="Times New Roman" w:eastAsia="Times New Roman" w:hAnsi="Times New Roman" w:cs="Times New Roman"/>
                <w:color w:val="000000"/>
                <w:sz w:val="24"/>
                <w:szCs w:val="24"/>
                <w:lang w:eastAsia="ru-RU"/>
              </w:rPr>
            </w:pPr>
            <w:r w:rsidRPr="002B37E5">
              <w:rPr>
                <w:rFonts w:ascii="Times New Roman" w:eastAsia="Times New Roman" w:hAnsi="Times New Roman" w:cs="Times New Roman"/>
                <w:snapToGrid w:val="0"/>
                <w:color w:val="000000"/>
                <w:sz w:val="24"/>
                <w:szCs w:val="24"/>
                <w:lang w:eastAsia="ru-RU"/>
              </w:rPr>
              <w:t>Глава 18. Сводный том изменений, выполненных в доработанной и (или) актуализированной схеме теплоснабжения</w:t>
            </w:r>
          </w:p>
        </w:tc>
      </w:tr>
      <w:tr w:rsidR="00B15766" w:rsidRPr="00B15766" w14:paraId="02B2EED3" w14:textId="77777777" w:rsidTr="00767B6D">
        <w:tc>
          <w:tcPr>
            <w:tcW w:w="5000" w:type="pct"/>
            <w:shd w:val="clear" w:color="000000" w:fill="FFFFFF"/>
            <w:vAlign w:val="center"/>
            <w:hideMark/>
          </w:tcPr>
          <w:p w14:paraId="6D6CD1A1" w14:textId="77777777" w:rsidR="00B15766" w:rsidRPr="002B37E5" w:rsidRDefault="00B15766" w:rsidP="00B15766">
            <w:pPr>
              <w:ind w:right="-108"/>
              <w:jc w:val="left"/>
              <w:rPr>
                <w:rFonts w:ascii="Times New Roman" w:eastAsia="Times New Roman" w:hAnsi="Times New Roman" w:cs="Times New Roman"/>
                <w:snapToGrid w:val="0"/>
                <w:color w:val="000000"/>
                <w:sz w:val="24"/>
                <w:szCs w:val="24"/>
                <w:lang w:eastAsia="ru-RU"/>
              </w:rPr>
            </w:pPr>
            <w:r w:rsidRPr="002B37E5">
              <w:rPr>
                <w:rFonts w:ascii="Times New Roman" w:eastAsia="Times New Roman" w:hAnsi="Times New Roman" w:cs="Times New Roman"/>
                <w:snapToGrid w:val="0"/>
                <w:color w:val="000000"/>
                <w:sz w:val="24"/>
                <w:szCs w:val="24"/>
                <w:lang w:eastAsia="ru-RU"/>
              </w:rPr>
              <w:t>Глава 19. Оценка экологической безопасности теплоснабжения</w:t>
            </w:r>
          </w:p>
        </w:tc>
      </w:tr>
    </w:tbl>
    <w:sdt>
      <w:sdtPr>
        <w:rPr>
          <w:rFonts w:asciiTheme="minorHAnsi" w:eastAsiaTheme="minorHAnsi" w:hAnsiTheme="minorHAnsi" w:cstheme="minorBidi"/>
          <w:b w:val="0"/>
          <w:bCs w:val="0"/>
          <w:caps w:val="0"/>
          <w:sz w:val="22"/>
          <w:szCs w:val="22"/>
        </w:rPr>
        <w:id w:val="1246386255"/>
        <w:docPartObj>
          <w:docPartGallery w:val="Table of Contents"/>
          <w:docPartUnique/>
        </w:docPartObj>
      </w:sdtPr>
      <w:sdtEndPr>
        <w:rPr>
          <w:rFonts w:cs="Times New Roman"/>
        </w:rPr>
      </w:sdtEndPr>
      <w:sdtContent>
        <w:p w14:paraId="2E7EB11A" w14:textId="77777777" w:rsidR="007119E9" w:rsidRDefault="00922992" w:rsidP="002B37E5">
          <w:pPr>
            <w:pStyle w:val="affb"/>
            <w:rPr>
              <w:rFonts w:eastAsia="Times New Roman"/>
              <w:caps w:val="0"/>
              <w:sz w:val="22"/>
              <w:szCs w:val="22"/>
              <w:lang w:eastAsia="ru-RU"/>
            </w:rPr>
          </w:pPr>
          <w:r w:rsidRPr="002B37E5">
            <w:t>Содержание</w:t>
          </w:r>
        </w:p>
        <w:p w14:paraId="2E1B1756" w14:textId="77777777" w:rsidR="00741DC5" w:rsidRDefault="00741DC5">
          <w:pPr>
            <w:pStyle w:val="1f1"/>
            <w:rPr>
              <w:rFonts w:asciiTheme="minorHAnsi" w:eastAsiaTheme="minorEastAsia" w:hAnsiTheme="minorHAnsi"/>
              <w:noProof/>
              <w:sz w:val="22"/>
              <w:lang w:eastAsia="ru-RU"/>
            </w:rPr>
          </w:pPr>
          <w:r>
            <w:rPr>
              <w:rFonts w:cs="Times New Roman"/>
            </w:rPr>
            <w:fldChar w:fldCharType="begin"/>
          </w:r>
          <w:r>
            <w:rPr>
              <w:rFonts w:cs="Times New Roman"/>
            </w:rPr>
            <w:instrText xml:space="preserve"> TOC \o "1-3" \h \z \u </w:instrText>
          </w:r>
          <w:r>
            <w:rPr>
              <w:rFonts w:cs="Times New Roman"/>
            </w:rPr>
            <w:fldChar w:fldCharType="separate"/>
          </w:r>
          <w:hyperlink w:anchor="_Toc128864200" w:history="1">
            <w:r w:rsidRPr="000901C4">
              <w:rPr>
                <w:rStyle w:val="affc"/>
                <w:noProof/>
              </w:rPr>
              <w:t>1.</w:t>
            </w:r>
            <w:r>
              <w:rPr>
                <w:rFonts w:asciiTheme="minorHAnsi" w:eastAsiaTheme="minorEastAsia" w:hAnsiTheme="minorHAnsi"/>
                <w:noProof/>
                <w:sz w:val="22"/>
                <w:lang w:eastAsia="ru-RU"/>
              </w:rPr>
              <w:tab/>
            </w:r>
            <w:r w:rsidRPr="000901C4">
              <w:rPr>
                <w:rStyle w:val="affc"/>
                <w:noProof/>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r>
              <w:rPr>
                <w:noProof/>
                <w:webHidden/>
              </w:rPr>
              <w:tab/>
            </w:r>
            <w:r>
              <w:rPr>
                <w:noProof/>
                <w:webHidden/>
              </w:rPr>
              <w:fldChar w:fldCharType="begin"/>
            </w:r>
            <w:r>
              <w:rPr>
                <w:noProof/>
                <w:webHidden/>
              </w:rPr>
              <w:instrText xml:space="preserve"> PAGEREF _Toc128864200 \h </w:instrText>
            </w:r>
            <w:r>
              <w:rPr>
                <w:noProof/>
                <w:webHidden/>
              </w:rPr>
            </w:r>
            <w:r>
              <w:rPr>
                <w:noProof/>
                <w:webHidden/>
              </w:rPr>
              <w:fldChar w:fldCharType="separate"/>
            </w:r>
            <w:r w:rsidR="00FF608A">
              <w:rPr>
                <w:noProof/>
                <w:webHidden/>
              </w:rPr>
              <w:t>8</w:t>
            </w:r>
            <w:r>
              <w:rPr>
                <w:noProof/>
                <w:webHidden/>
              </w:rPr>
              <w:fldChar w:fldCharType="end"/>
            </w:r>
          </w:hyperlink>
        </w:p>
        <w:p w14:paraId="605B0FEA" w14:textId="77777777" w:rsidR="00741DC5" w:rsidRDefault="00307E3A">
          <w:pPr>
            <w:pStyle w:val="1f1"/>
            <w:rPr>
              <w:rFonts w:asciiTheme="minorHAnsi" w:eastAsiaTheme="minorEastAsia" w:hAnsiTheme="minorHAnsi"/>
              <w:noProof/>
              <w:sz w:val="22"/>
              <w:lang w:eastAsia="ru-RU"/>
            </w:rPr>
          </w:pPr>
          <w:hyperlink w:anchor="_Toc128864201" w:history="1">
            <w:r w:rsidR="00741DC5" w:rsidRPr="000901C4">
              <w:rPr>
                <w:rStyle w:val="affc"/>
                <w:noProof/>
              </w:rPr>
              <w:t>2.</w:t>
            </w:r>
            <w:r w:rsidR="00741DC5">
              <w:rPr>
                <w:rFonts w:asciiTheme="minorHAnsi" w:eastAsiaTheme="minorEastAsia" w:hAnsiTheme="minorHAnsi"/>
                <w:noProof/>
                <w:sz w:val="22"/>
                <w:lang w:eastAsia="ru-RU"/>
              </w:rPr>
              <w:tab/>
            </w:r>
            <w:r w:rsidR="00741DC5" w:rsidRPr="000901C4">
              <w:rPr>
                <w:rStyle w:val="affc"/>
                <w:noProof/>
              </w:rPr>
              <w:t>Индикаторы, характеризующие спрос на тепловую энергию и тепловую мощность</w:t>
            </w:r>
            <w:r w:rsidR="00741DC5">
              <w:rPr>
                <w:noProof/>
                <w:webHidden/>
              </w:rPr>
              <w:tab/>
            </w:r>
            <w:r w:rsidR="00741DC5">
              <w:rPr>
                <w:noProof/>
                <w:webHidden/>
              </w:rPr>
              <w:fldChar w:fldCharType="begin"/>
            </w:r>
            <w:r w:rsidR="00741DC5">
              <w:rPr>
                <w:noProof/>
                <w:webHidden/>
              </w:rPr>
              <w:instrText xml:space="preserve"> PAGEREF _Toc128864201 \h </w:instrText>
            </w:r>
            <w:r w:rsidR="00741DC5">
              <w:rPr>
                <w:noProof/>
                <w:webHidden/>
              </w:rPr>
            </w:r>
            <w:r w:rsidR="00741DC5">
              <w:rPr>
                <w:noProof/>
                <w:webHidden/>
              </w:rPr>
              <w:fldChar w:fldCharType="separate"/>
            </w:r>
            <w:r w:rsidR="00FF608A">
              <w:rPr>
                <w:noProof/>
                <w:webHidden/>
              </w:rPr>
              <w:t>9</w:t>
            </w:r>
            <w:r w:rsidR="00741DC5">
              <w:rPr>
                <w:noProof/>
                <w:webHidden/>
              </w:rPr>
              <w:fldChar w:fldCharType="end"/>
            </w:r>
          </w:hyperlink>
        </w:p>
        <w:p w14:paraId="207E5D66" w14:textId="77777777" w:rsidR="00741DC5" w:rsidRDefault="00307E3A">
          <w:pPr>
            <w:pStyle w:val="1f1"/>
            <w:rPr>
              <w:rFonts w:asciiTheme="minorHAnsi" w:eastAsiaTheme="minorEastAsia" w:hAnsiTheme="minorHAnsi"/>
              <w:noProof/>
              <w:sz w:val="22"/>
              <w:lang w:eastAsia="ru-RU"/>
            </w:rPr>
          </w:pPr>
          <w:hyperlink w:anchor="_Toc128864202" w:history="1">
            <w:r w:rsidR="00741DC5" w:rsidRPr="000901C4">
              <w:rPr>
                <w:rStyle w:val="affc"/>
                <w:noProof/>
              </w:rPr>
              <w:t>3.</w:t>
            </w:r>
            <w:r w:rsidR="00741DC5">
              <w:rPr>
                <w:rFonts w:asciiTheme="minorHAnsi" w:eastAsiaTheme="minorEastAsia" w:hAnsiTheme="minorHAnsi"/>
                <w:noProof/>
                <w:sz w:val="22"/>
                <w:lang w:eastAsia="ru-RU"/>
              </w:rPr>
              <w:tab/>
            </w:r>
            <w:r w:rsidR="00741DC5" w:rsidRPr="000901C4">
              <w:rPr>
                <w:rStyle w:val="affc"/>
                <w:noProof/>
              </w:rPr>
              <w:t>Индикаторы, характеризующие функционирование источников тепловой энергии в системе теплоснабжения, образованной на базе источника комбинированной выработки, по годам расчетного периода схемы теплоснабжения</w:t>
            </w:r>
            <w:r w:rsidR="00741DC5">
              <w:rPr>
                <w:noProof/>
                <w:webHidden/>
              </w:rPr>
              <w:tab/>
            </w:r>
            <w:r w:rsidR="00741DC5">
              <w:rPr>
                <w:noProof/>
                <w:webHidden/>
              </w:rPr>
              <w:fldChar w:fldCharType="begin"/>
            </w:r>
            <w:r w:rsidR="00741DC5">
              <w:rPr>
                <w:noProof/>
                <w:webHidden/>
              </w:rPr>
              <w:instrText xml:space="preserve"> PAGEREF _Toc128864202 \h </w:instrText>
            </w:r>
            <w:r w:rsidR="00741DC5">
              <w:rPr>
                <w:noProof/>
                <w:webHidden/>
              </w:rPr>
            </w:r>
            <w:r w:rsidR="00741DC5">
              <w:rPr>
                <w:noProof/>
                <w:webHidden/>
              </w:rPr>
              <w:fldChar w:fldCharType="separate"/>
            </w:r>
            <w:r w:rsidR="00FF608A">
              <w:rPr>
                <w:noProof/>
                <w:webHidden/>
              </w:rPr>
              <w:t>209</w:t>
            </w:r>
            <w:r w:rsidR="00741DC5">
              <w:rPr>
                <w:noProof/>
                <w:webHidden/>
              </w:rPr>
              <w:fldChar w:fldCharType="end"/>
            </w:r>
          </w:hyperlink>
        </w:p>
        <w:p w14:paraId="2AD1E048" w14:textId="77777777" w:rsidR="00741DC5" w:rsidRDefault="00307E3A">
          <w:pPr>
            <w:pStyle w:val="1f1"/>
            <w:rPr>
              <w:rFonts w:asciiTheme="minorHAnsi" w:eastAsiaTheme="minorEastAsia" w:hAnsiTheme="minorHAnsi"/>
              <w:noProof/>
              <w:sz w:val="22"/>
              <w:lang w:eastAsia="ru-RU"/>
            </w:rPr>
          </w:pPr>
          <w:hyperlink w:anchor="_Toc128864203" w:history="1">
            <w:r w:rsidR="00741DC5" w:rsidRPr="000901C4">
              <w:rPr>
                <w:rStyle w:val="affc"/>
                <w:noProof/>
              </w:rPr>
              <w:t>4.</w:t>
            </w:r>
            <w:r w:rsidR="00741DC5">
              <w:rPr>
                <w:rFonts w:asciiTheme="minorHAnsi" w:eastAsiaTheme="minorEastAsia" w:hAnsiTheme="minorHAnsi"/>
                <w:noProof/>
                <w:sz w:val="22"/>
                <w:lang w:eastAsia="ru-RU"/>
              </w:rPr>
              <w:tab/>
            </w:r>
            <w:r w:rsidR="00741DC5" w:rsidRPr="000901C4">
              <w:rPr>
                <w:rStyle w:val="affc"/>
                <w:noProof/>
              </w:rPr>
              <w:t>Индикаторы, характеризующие функционирование источников тепловой энергии в системе теплоснабжения, образованной на базе котельной (котельных)</w:t>
            </w:r>
            <w:r w:rsidR="00741DC5">
              <w:rPr>
                <w:noProof/>
                <w:webHidden/>
              </w:rPr>
              <w:tab/>
            </w:r>
            <w:r w:rsidR="00741DC5">
              <w:rPr>
                <w:noProof/>
                <w:webHidden/>
              </w:rPr>
              <w:fldChar w:fldCharType="begin"/>
            </w:r>
            <w:r w:rsidR="00741DC5">
              <w:rPr>
                <w:noProof/>
                <w:webHidden/>
              </w:rPr>
              <w:instrText xml:space="preserve"> PAGEREF _Toc128864203 \h </w:instrText>
            </w:r>
            <w:r w:rsidR="00741DC5">
              <w:rPr>
                <w:noProof/>
                <w:webHidden/>
              </w:rPr>
            </w:r>
            <w:r w:rsidR="00741DC5">
              <w:rPr>
                <w:noProof/>
                <w:webHidden/>
              </w:rPr>
              <w:fldChar w:fldCharType="separate"/>
            </w:r>
            <w:r w:rsidR="00FF608A">
              <w:rPr>
                <w:noProof/>
                <w:webHidden/>
              </w:rPr>
              <w:t>212</w:t>
            </w:r>
            <w:r w:rsidR="00741DC5">
              <w:rPr>
                <w:noProof/>
                <w:webHidden/>
              </w:rPr>
              <w:fldChar w:fldCharType="end"/>
            </w:r>
          </w:hyperlink>
        </w:p>
        <w:p w14:paraId="5095F5E8" w14:textId="77777777" w:rsidR="00741DC5" w:rsidRDefault="00307E3A">
          <w:pPr>
            <w:pStyle w:val="1f1"/>
            <w:rPr>
              <w:rFonts w:asciiTheme="minorHAnsi" w:eastAsiaTheme="minorEastAsia" w:hAnsiTheme="minorHAnsi"/>
              <w:noProof/>
              <w:sz w:val="22"/>
              <w:lang w:eastAsia="ru-RU"/>
            </w:rPr>
          </w:pPr>
          <w:hyperlink w:anchor="_Toc128864204" w:history="1">
            <w:r w:rsidR="00741DC5" w:rsidRPr="000901C4">
              <w:rPr>
                <w:rStyle w:val="affc"/>
                <w:noProof/>
              </w:rPr>
              <w:t>5.</w:t>
            </w:r>
            <w:r w:rsidR="00741DC5">
              <w:rPr>
                <w:rFonts w:asciiTheme="minorHAnsi" w:eastAsiaTheme="minorEastAsia" w:hAnsiTheme="minorHAnsi"/>
                <w:noProof/>
                <w:sz w:val="22"/>
                <w:lang w:eastAsia="ru-RU"/>
              </w:rPr>
              <w:tab/>
            </w:r>
            <w:r w:rsidR="00741DC5" w:rsidRPr="000901C4">
              <w:rPr>
                <w:rStyle w:val="affc"/>
                <w:noProof/>
              </w:rPr>
              <w:t>Индикаторы, характеризующие динамику изменения показателей тепловых сетей систем теплоснабжения</w:t>
            </w:r>
            <w:r w:rsidR="00741DC5">
              <w:rPr>
                <w:noProof/>
                <w:webHidden/>
              </w:rPr>
              <w:tab/>
            </w:r>
            <w:r w:rsidR="00741DC5">
              <w:rPr>
                <w:noProof/>
                <w:webHidden/>
              </w:rPr>
              <w:fldChar w:fldCharType="begin"/>
            </w:r>
            <w:r w:rsidR="00741DC5">
              <w:rPr>
                <w:noProof/>
                <w:webHidden/>
              </w:rPr>
              <w:instrText xml:space="preserve"> PAGEREF _Toc128864204 \h </w:instrText>
            </w:r>
            <w:r w:rsidR="00741DC5">
              <w:rPr>
                <w:noProof/>
                <w:webHidden/>
              </w:rPr>
            </w:r>
            <w:r w:rsidR="00741DC5">
              <w:rPr>
                <w:noProof/>
                <w:webHidden/>
              </w:rPr>
              <w:fldChar w:fldCharType="separate"/>
            </w:r>
            <w:r w:rsidR="00FF608A">
              <w:rPr>
                <w:noProof/>
                <w:webHidden/>
              </w:rPr>
              <w:t>293</w:t>
            </w:r>
            <w:r w:rsidR="00741DC5">
              <w:rPr>
                <w:noProof/>
                <w:webHidden/>
              </w:rPr>
              <w:fldChar w:fldCharType="end"/>
            </w:r>
          </w:hyperlink>
        </w:p>
        <w:p w14:paraId="2407B7A0" w14:textId="77777777" w:rsidR="00741DC5" w:rsidRDefault="00307E3A">
          <w:pPr>
            <w:pStyle w:val="1f1"/>
            <w:rPr>
              <w:rFonts w:asciiTheme="minorHAnsi" w:eastAsiaTheme="minorEastAsia" w:hAnsiTheme="minorHAnsi"/>
              <w:noProof/>
              <w:sz w:val="22"/>
              <w:lang w:eastAsia="ru-RU"/>
            </w:rPr>
          </w:pPr>
          <w:hyperlink w:anchor="_Toc128864205" w:history="1">
            <w:r w:rsidR="00741DC5" w:rsidRPr="000901C4">
              <w:rPr>
                <w:rStyle w:val="affc"/>
                <w:noProof/>
              </w:rPr>
              <w:t>6.</w:t>
            </w:r>
            <w:r w:rsidR="00741DC5">
              <w:rPr>
                <w:rFonts w:asciiTheme="minorHAnsi" w:eastAsiaTheme="minorEastAsia" w:hAnsiTheme="minorHAnsi"/>
                <w:noProof/>
                <w:sz w:val="22"/>
                <w:lang w:eastAsia="ru-RU"/>
              </w:rPr>
              <w:tab/>
            </w:r>
            <w:r w:rsidR="00741DC5" w:rsidRPr="000901C4">
              <w:rPr>
                <w:rStyle w:val="affc"/>
                <w:noProof/>
              </w:rPr>
              <w:t>Индикаторы, характеризующие реализацию инвестиционных планов развития системы теплоснабжения</w:t>
            </w:r>
            <w:r w:rsidR="00741DC5">
              <w:rPr>
                <w:noProof/>
                <w:webHidden/>
              </w:rPr>
              <w:tab/>
            </w:r>
            <w:r w:rsidR="00741DC5">
              <w:rPr>
                <w:noProof/>
                <w:webHidden/>
              </w:rPr>
              <w:fldChar w:fldCharType="begin"/>
            </w:r>
            <w:r w:rsidR="00741DC5">
              <w:rPr>
                <w:noProof/>
                <w:webHidden/>
              </w:rPr>
              <w:instrText xml:space="preserve"> PAGEREF _Toc128864205 \h </w:instrText>
            </w:r>
            <w:r w:rsidR="00741DC5">
              <w:rPr>
                <w:noProof/>
                <w:webHidden/>
              </w:rPr>
            </w:r>
            <w:r w:rsidR="00741DC5">
              <w:rPr>
                <w:noProof/>
                <w:webHidden/>
              </w:rPr>
              <w:fldChar w:fldCharType="separate"/>
            </w:r>
            <w:r w:rsidR="00FF608A">
              <w:rPr>
                <w:noProof/>
                <w:webHidden/>
              </w:rPr>
              <w:t>672</w:t>
            </w:r>
            <w:r w:rsidR="00741DC5">
              <w:rPr>
                <w:noProof/>
                <w:webHidden/>
              </w:rPr>
              <w:fldChar w:fldCharType="end"/>
            </w:r>
          </w:hyperlink>
        </w:p>
        <w:p w14:paraId="571C2FA5" w14:textId="77777777" w:rsidR="00741DC5" w:rsidRDefault="00307E3A">
          <w:pPr>
            <w:pStyle w:val="1f1"/>
            <w:rPr>
              <w:rFonts w:asciiTheme="minorHAnsi" w:eastAsiaTheme="minorEastAsia" w:hAnsiTheme="minorHAnsi"/>
              <w:noProof/>
              <w:sz w:val="22"/>
              <w:lang w:eastAsia="ru-RU"/>
            </w:rPr>
          </w:pPr>
          <w:hyperlink w:anchor="_Toc128864206" w:history="1">
            <w:r w:rsidR="00741DC5" w:rsidRPr="000901C4">
              <w:rPr>
                <w:rStyle w:val="affc"/>
                <w:noProof/>
              </w:rPr>
              <w:t>7.</w:t>
            </w:r>
            <w:r w:rsidR="00741DC5">
              <w:rPr>
                <w:rFonts w:asciiTheme="minorHAnsi" w:eastAsiaTheme="minorEastAsia" w:hAnsiTheme="minorHAnsi"/>
                <w:noProof/>
                <w:sz w:val="22"/>
                <w:lang w:eastAsia="ru-RU"/>
              </w:rPr>
              <w:tab/>
            </w:r>
            <w:r w:rsidR="00741DC5" w:rsidRPr="000901C4">
              <w:rPr>
                <w:rStyle w:val="affc"/>
                <w:noProof/>
              </w:rPr>
              <w:t>Отсутствие зафиксированных фактов нарушения антимонопольного законодательства (выданных предупреждений, предписаний), а также отсутсвие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741DC5">
              <w:rPr>
                <w:noProof/>
                <w:webHidden/>
              </w:rPr>
              <w:tab/>
            </w:r>
            <w:r w:rsidR="00741DC5">
              <w:rPr>
                <w:noProof/>
                <w:webHidden/>
              </w:rPr>
              <w:fldChar w:fldCharType="begin"/>
            </w:r>
            <w:r w:rsidR="00741DC5">
              <w:rPr>
                <w:noProof/>
                <w:webHidden/>
              </w:rPr>
              <w:instrText xml:space="preserve"> PAGEREF _Toc128864206 \h </w:instrText>
            </w:r>
            <w:r w:rsidR="00741DC5">
              <w:rPr>
                <w:noProof/>
                <w:webHidden/>
              </w:rPr>
            </w:r>
            <w:r w:rsidR="00741DC5">
              <w:rPr>
                <w:noProof/>
                <w:webHidden/>
              </w:rPr>
              <w:fldChar w:fldCharType="separate"/>
            </w:r>
            <w:r w:rsidR="00FF608A">
              <w:rPr>
                <w:noProof/>
                <w:webHidden/>
              </w:rPr>
              <w:t>678</w:t>
            </w:r>
            <w:r w:rsidR="00741DC5">
              <w:rPr>
                <w:noProof/>
                <w:webHidden/>
              </w:rPr>
              <w:fldChar w:fldCharType="end"/>
            </w:r>
          </w:hyperlink>
        </w:p>
        <w:p w14:paraId="6F5CA175" w14:textId="77777777" w:rsidR="00741DC5" w:rsidRDefault="00307E3A">
          <w:pPr>
            <w:pStyle w:val="1f1"/>
            <w:rPr>
              <w:rFonts w:asciiTheme="minorHAnsi" w:eastAsiaTheme="minorEastAsia" w:hAnsiTheme="minorHAnsi"/>
              <w:noProof/>
              <w:sz w:val="22"/>
              <w:lang w:eastAsia="ru-RU"/>
            </w:rPr>
          </w:pPr>
          <w:hyperlink w:anchor="_Toc128864207" w:history="1">
            <w:r w:rsidR="00741DC5" w:rsidRPr="000901C4">
              <w:rPr>
                <w:rStyle w:val="affc"/>
                <w:noProof/>
              </w:rPr>
              <w:t>8.</w:t>
            </w:r>
            <w:r w:rsidR="00741DC5">
              <w:rPr>
                <w:rFonts w:asciiTheme="minorHAnsi" w:eastAsiaTheme="minorEastAsia" w:hAnsiTheme="minorHAnsi"/>
                <w:noProof/>
                <w:sz w:val="22"/>
                <w:lang w:eastAsia="ru-RU"/>
              </w:rPr>
              <w:tab/>
            </w:r>
            <w:r w:rsidR="00741DC5" w:rsidRPr="000901C4">
              <w:rPr>
                <w:rStyle w:val="affc"/>
                <w:noProof/>
              </w:rPr>
              <w:t>Дополнительные индикаторы</w:t>
            </w:r>
            <w:r w:rsidR="00741DC5">
              <w:rPr>
                <w:noProof/>
                <w:webHidden/>
              </w:rPr>
              <w:tab/>
            </w:r>
            <w:r w:rsidR="00741DC5">
              <w:rPr>
                <w:noProof/>
                <w:webHidden/>
              </w:rPr>
              <w:fldChar w:fldCharType="begin"/>
            </w:r>
            <w:r w:rsidR="00741DC5">
              <w:rPr>
                <w:noProof/>
                <w:webHidden/>
              </w:rPr>
              <w:instrText xml:space="preserve"> PAGEREF _Toc128864207 \h </w:instrText>
            </w:r>
            <w:r w:rsidR="00741DC5">
              <w:rPr>
                <w:noProof/>
                <w:webHidden/>
              </w:rPr>
            </w:r>
            <w:r w:rsidR="00741DC5">
              <w:rPr>
                <w:noProof/>
                <w:webHidden/>
              </w:rPr>
              <w:fldChar w:fldCharType="separate"/>
            </w:r>
            <w:r w:rsidR="00FF608A">
              <w:rPr>
                <w:noProof/>
                <w:webHidden/>
              </w:rPr>
              <w:t>679</w:t>
            </w:r>
            <w:r w:rsidR="00741DC5">
              <w:rPr>
                <w:noProof/>
                <w:webHidden/>
              </w:rPr>
              <w:fldChar w:fldCharType="end"/>
            </w:r>
          </w:hyperlink>
        </w:p>
        <w:p w14:paraId="78F963FA" w14:textId="05119E61" w:rsidR="007119E9" w:rsidRDefault="00741DC5">
          <w:pPr>
            <w:tabs>
              <w:tab w:val="left" w:pos="567"/>
              <w:tab w:val="right" w:leader="dot" w:pos="9356"/>
            </w:tabs>
            <w:ind w:right="850"/>
            <w:contextualSpacing/>
            <w:jc w:val="both"/>
            <w:rPr>
              <w:rFonts w:ascii="Times New Roman" w:hAnsi="Times New Roman" w:cs="Times New Roman"/>
              <w:bCs/>
              <w:sz w:val="24"/>
              <w:szCs w:val="24"/>
            </w:rPr>
          </w:pPr>
          <w:r>
            <w:rPr>
              <w:rFonts w:ascii="Times New Roman" w:hAnsi="Times New Roman" w:cs="Times New Roman"/>
              <w:sz w:val="24"/>
            </w:rPr>
            <w:fldChar w:fldCharType="end"/>
          </w:r>
        </w:p>
      </w:sdtContent>
    </w:sdt>
    <w:p w14:paraId="03838BC1" w14:textId="77777777" w:rsidR="007119E9" w:rsidRDefault="00922992" w:rsidP="009F14B8">
      <w:pPr>
        <w:pStyle w:val="affb"/>
        <w:outlineLvl w:val="0"/>
        <w:rPr>
          <w:rFonts w:eastAsia="Times New Roman"/>
          <w:lang w:eastAsia="ru-RU"/>
        </w:rPr>
      </w:pPr>
      <w:bookmarkStart w:id="3" w:name="_Toc115673678"/>
      <w:bookmarkStart w:id="4" w:name="_Toc342573348"/>
      <w:bookmarkStart w:id="5" w:name="_Toc357159236"/>
      <w:bookmarkStart w:id="6" w:name="_Toc357583941"/>
      <w:bookmarkStart w:id="7" w:name="_Toc368051854"/>
      <w:bookmarkEnd w:id="0"/>
      <w:bookmarkEnd w:id="1"/>
      <w:bookmarkEnd w:id="2"/>
      <w:r>
        <w:rPr>
          <w:rFonts w:eastAsia="Times New Roman"/>
          <w:lang w:eastAsia="ru-RU"/>
        </w:rPr>
        <w:t xml:space="preserve">Перечень </w:t>
      </w:r>
      <w:r w:rsidRPr="008C380E">
        <w:t>таблиц</w:t>
      </w:r>
      <w:bookmarkEnd w:id="3"/>
    </w:p>
    <w:p w14:paraId="64E067FF" w14:textId="77777777" w:rsidR="008C380E" w:rsidRDefault="008C380E">
      <w:pPr>
        <w:pStyle w:val="afffff"/>
        <w:rPr>
          <w:rFonts w:asciiTheme="minorHAnsi" w:eastAsiaTheme="minorEastAsia" w:hAnsiTheme="minorHAnsi" w:cstheme="minorBidi"/>
          <w:i w:val="0"/>
          <w:noProof/>
          <w:sz w:val="22"/>
          <w:szCs w:val="22"/>
          <w:lang w:val="ru-RU" w:eastAsia="ru-RU" w:bidi="ar-SA"/>
        </w:rPr>
      </w:pPr>
      <w:r>
        <w:rPr>
          <w:bCs/>
          <w:i w:val="0"/>
          <w:iCs/>
        </w:rPr>
        <w:fldChar w:fldCharType="begin"/>
      </w:r>
      <w:r>
        <w:rPr>
          <w:bCs/>
          <w:i w:val="0"/>
          <w:iCs/>
        </w:rPr>
        <w:instrText xml:space="preserve"> TOC \h \z \c "Таблица" </w:instrText>
      </w:r>
      <w:r>
        <w:rPr>
          <w:bCs/>
          <w:i w:val="0"/>
          <w:iCs/>
        </w:rPr>
        <w:fldChar w:fldCharType="separate"/>
      </w:r>
      <w:hyperlink w:anchor="_Toc128865896" w:history="1">
        <w:r w:rsidRPr="00584D64">
          <w:rPr>
            <w:rStyle w:val="affc"/>
            <w:rFonts w:eastAsiaTheme="majorEastAsia"/>
            <w:noProof/>
          </w:rPr>
          <w:t>Таблица 2.1 – Индикаторы, характеризующие спрос на тепловую энергию и тепловую мощность в j-той системе теплоснабжения в зоне деятельности единой теплоснабжающей организации №… (таблица П48.1 МУ)</w:t>
        </w:r>
        <w:r>
          <w:rPr>
            <w:noProof/>
            <w:webHidden/>
          </w:rPr>
          <w:tab/>
        </w:r>
        <w:r>
          <w:rPr>
            <w:noProof/>
            <w:webHidden/>
          </w:rPr>
          <w:fldChar w:fldCharType="begin"/>
        </w:r>
        <w:r>
          <w:rPr>
            <w:noProof/>
            <w:webHidden/>
          </w:rPr>
          <w:instrText xml:space="preserve"> PAGEREF _Toc128865896 \h </w:instrText>
        </w:r>
        <w:r>
          <w:rPr>
            <w:noProof/>
            <w:webHidden/>
          </w:rPr>
        </w:r>
        <w:r>
          <w:rPr>
            <w:noProof/>
            <w:webHidden/>
          </w:rPr>
          <w:fldChar w:fldCharType="separate"/>
        </w:r>
        <w:r w:rsidR="00FF608A">
          <w:rPr>
            <w:noProof/>
            <w:webHidden/>
          </w:rPr>
          <w:t>10</w:t>
        </w:r>
        <w:r>
          <w:rPr>
            <w:noProof/>
            <w:webHidden/>
          </w:rPr>
          <w:fldChar w:fldCharType="end"/>
        </w:r>
      </w:hyperlink>
    </w:p>
    <w:p w14:paraId="10029F12"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897" w:history="1">
        <w:r w:rsidR="008C380E" w:rsidRPr="00584D64">
          <w:rPr>
            <w:rStyle w:val="affc"/>
            <w:rFonts w:eastAsiaTheme="majorEastAsia"/>
            <w:noProof/>
          </w:rPr>
          <w:t>Таблица 3.1 –Таблица П48.2. Индикаторы, характеризующие динамику функционирования источника тепловой энергии в системе теплоснабжения ТЭЦ-2 в зоне деятельности ЕТО 01 ООО «Концессии теплоснабжения»</w:t>
        </w:r>
        <w:r w:rsidR="008C380E">
          <w:rPr>
            <w:noProof/>
            <w:webHidden/>
          </w:rPr>
          <w:tab/>
        </w:r>
        <w:r w:rsidR="008C380E">
          <w:rPr>
            <w:noProof/>
            <w:webHidden/>
          </w:rPr>
          <w:fldChar w:fldCharType="begin"/>
        </w:r>
        <w:r w:rsidR="008C380E">
          <w:rPr>
            <w:noProof/>
            <w:webHidden/>
          </w:rPr>
          <w:instrText xml:space="preserve"> PAGEREF _Toc128865897 \h </w:instrText>
        </w:r>
        <w:r w:rsidR="008C380E">
          <w:rPr>
            <w:noProof/>
            <w:webHidden/>
          </w:rPr>
        </w:r>
        <w:r w:rsidR="008C380E">
          <w:rPr>
            <w:noProof/>
            <w:webHidden/>
          </w:rPr>
          <w:fldChar w:fldCharType="separate"/>
        </w:r>
        <w:r w:rsidR="00FF608A">
          <w:rPr>
            <w:noProof/>
            <w:webHidden/>
          </w:rPr>
          <w:t>210</w:t>
        </w:r>
        <w:r w:rsidR="008C380E">
          <w:rPr>
            <w:noProof/>
            <w:webHidden/>
          </w:rPr>
          <w:fldChar w:fldCharType="end"/>
        </w:r>
      </w:hyperlink>
    </w:p>
    <w:p w14:paraId="4F9D2B90"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898" w:history="1">
        <w:r w:rsidR="008C380E" w:rsidRPr="00584D64">
          <w:rPr>
            <w:rStyle w:val="affc"/>
            <w:rFonts w:eastAsiaTheme="majorEastAsia"/>
            <w:noProof/>
          </w:rPr>
          <w:t>Таблица 3.2 –Таблица П48.2. Индикаторы, характеризующие динамику функционирования источника тепловой энергии в системе теплоснабжения ТЭЦ-3 в зоне деятельности ЕТО №02 АО «КАУСТИК»</w:t>
        </w:r>
        <w:r w:rsidR="008C380E">
          <w:rPr>
            <w:noProof/>
            <w:webHidden/>
          </w:rPr>
          <w:tab/>
        </w:r>
        <w:r w:rsidR="008C380E">
          <w:rPr>
            <w:noProof/>
            <w:webHidden/>
          </w:rPr>
          <w:fldChar w:fldCharType="begin"/>
        </w:r>
        <w:r w:rsidR="008C380E">
          <w:rPr>
            <w:noProof/>
            <w:webHidden/>
          </w:rPr>
          <w:instrText xml:space="preserve"> PAGEREF _Toc128865898 \h </w:instrText>
        </w:r>
        <w:r w:rsidR="008C380E">
          <w:rPr>
            <w:noProof/>
            <w:webHidden/>
          </w:rPr>
        </w:r>
        <w:r w:rsidR="008C380E">
          <w:rPr>
            <w:noProof/>
            <w:webHidden/>
          </w:rPr>
          <w:fldChar w:fldCharType="separate"/>
        </w:r>
        <w:r w:rsidR="00FF608A">
          <w:rPr>
            <w:noProof/>
            <w:webHidden/>
          </w:rPr>
          <w:t>210</w:t>
        </w:r>
        <w:r w:rsidR="008C380E">
          <w:rPr>
            <w:noProof/>
            <w:webHidden/>
          </w:rPr>
          <w:fldChar w:fldCharType="end"/>
        </w:r>
      </w:hyperlink>
    </w:p>
    <w:p w14:paraId="5B9D0BBA"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899" w:history="1">
        <w:r w:rsidR="008C380E" w:rsidRPr="00584D64">
          <w:rPr>
            <w:rStyle w:val="affc"/>
            <w:rFonts w:eastAsiaTheme="majorEastAsia"/>
            <w:noProof/>
          </w:rPr>
          <w:t>Таблица 3.3 –Таблица П48.2. Индикаторы, характеризующие динамику функционирования источников комбинированной выработки электрической и тепловой энергии, в целом по городу</w:t>
        </w:r>
        <w:r w:rsidR="008C380E">
          <w:rPr>
            <w:noProof/>
            <w:webHidden/>
          </w:rPr>
          <w:tab/>
        </w:r>
        <w:r w:rsidR="008C380E">
          <w:rPr>
            <w:noProof/>
            <w:webHidden/>
          </w:rPr>
          <w:fldChar w:fldCharType="begin"/>
        </w:r>
        <w:r w:rsidR="008C380E">
          <w:rPr>
            <w:noProof/>
            <w:webHidden/>
          </w:rPr>
          <w:instrText xml:space="preserve"> PAGEREF _Toc128865899 \h </w:instrText>
        </w:r>
        <w:r w:rsidR="008C380E">
          <w:rPr>
            <w:noProof/>
            <w:webHidden/>
          </w:rPr>
        </w:r>
        <w:r w:rsidR="008C380E">
          <w:rPr>
            <w:noProof/>
            <w:webHidden/>
          </w:rPr>
          <w:fldChar w:fldCharType="separate"/>
        </w:r>
        <w:r w:rsidR="00FF608A">
          <w:rPr>
            <w:noProof/>
            <w:webHidden/>
          </w:rPr>
          <w:t>211</w:t>
        </w:r>
        <w:r w:rsidR="008C380E">
          <w:rPr>
            <w:noProof/>
            <w:webHidden/>
          </w:rPr>
          <w:fldChar w:fldCharType="end"/>
        </w:r>
      </w:hyperlink>
    </w:p>
    <w:p w14:paraId="32D7C54C"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0" w:history="1">
        <w:r w:rsidR="008C380E" w:rsidRPr="00584D64">
          <w:rPr>
            <w:rStyle w:val="affc"/>
            <w:rFonts w:eastAsiaTheme="majorEastAsia"/>
            <w:noProof/>
          </w:rPr>
          <w:t>Таблица 4.1– Таблица П48.3. Индикаторы, характеризующие динамику функционирования котельных</w:t>
        </w:r>
        <w:r w:rsidR="008C380E">
          <w:rPr>
            <w:noProof/>
            <w:webHidden/>
          </w:rPr>
          <w:tab/>
        </w:r>
        <w:r w:rsidR="008C380E">
          <w:rPr>
            <w:noProof/>
            <w:webHidden/>
          </w:rPr>
          <w:fldChar w:fldCharType="begin"/>
        </w:r>
        <w:r w:rsidR="008C380E">
          <w:rPr>
            <w:noProof/>
            <w:webHidden/>
          </w:rPr>
          <w:instrText xml:space="preserve"> PAGEREF _Toc128865900 \h </w:instrText>
        </w:r>
        <w:r w:rsidR="008C380E">
          <w:rPr>
            <w:noProof/>
            <w:webHidden/>
          </w:rPr>
        </w:r>
        <w:r w:rsidR="008C380E">
          <w:rPr>
            <w:noProof/>
            <w:webHidden/>
          </w:rPr>
          <w:fldChar w:fldCharType="separate"/>
        </w:r>
        <w:r w:rsidR="00FF608A">
          <w:rPr>
            <w:noProof/>
            <w:webHidden/>
          </w:rPr>
          <w:t>213</w:t>
        </w:r>
        <w:r w:rsidR="008C380E">
          <w:rPr>
            <w:noProof/>
            <w:webHidden/>
          </w:rPr>
          <w:fldChar w:fldCharType="end"/>
        </w:r>
      </w:hyperlink>
    </w:p>
    <w:p w14:paraId="1AB8CF93"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1" w:history="1">
        <w:r w:rsidR="008C380E" w:rsidRPr="00584D64">
          <w:rPr>
            <w:rStyle w:val="affc"/>
            <w:rFonts w:eastAsiaTheme="majorEastAsia"/>
            <w:noProof/>
          </w:rPr>
          <w:t>Таблица 4.2 – Таблица П48.3. Индикаторы, характеризующие динамику функционирования котельной в зоне деятельности ЕТО №01 ООО «Концессии теплоснабжения»</w:t>
        </w:r>
        <w:r w:rsidR="008C380E">
          <w:rPr>
            <w:noProof/>
            <w:webHidden/>
          </w:rPr>
          <w:tab/>
        </w:r>
        <w:r w:rsidR="008C380E">
          <w:rPr>
            <w:noProof/>
            <w:webHidden/>
          </w:rPr>
          <w:fldChar w:fldCharType="begin"/>
        </w:r>
        <w:r w:rsidR="008C380E">
          <w:rPr>
            <w:noProof/>
            <w:webHidden/>
          </w:rPr>
          <w:instrText xml:space="preserve"> PAGEREF _Toc128865901 \h </w:instrText>
        </w:r>
        <w:r w:rsidR="008C380E">
          <w:rPr>
            <w:noProof/>
            <w:webHidden/>
          </w:rPr>
        </w:r>
        <w:r w:rsidR="008C380E">
          <w:rPr>
            <w:noProof/>
            <w:webHidden/>
          </w:rPr>
          <w:fldChar w:fldCharType="separate"/>
        </w:r>
        <w:r w:rsidR="00FF608A">
          <w:rPr>
            <w:noProof/>
            <w:webHidden/>
          </w:rPr>
          <w:t>274</w:t>
        </w:r>
        <w:r w:rsidR="008C380E">
          <w:rPr>
            <w:noProof/>
            <w:webHidden/>
          </w:rPr>
          <w:fldChar w:fldCharType="end"/>
        </w:r>
      </w:hyperlink>
    </w:p>
    <w:p w14:paraId="3F000182" w14:textId="1152C9A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2" w:history="1">
        <w:r w:rsidR="008C380E" w:rsidRPr="00584D64">
          <w:rPr>
            <w:rStyle w:val="affc"/>
            <w:rFonts w:eastAsiaTheme="majorEastAsia"/>
            <w:noProof/>
          </w:rPr>
          <w:t xml:space="preserve">Таблица 4.3 – Таблица П48.3. Индикаторы, характеризующие динамику функционирования котельной в зоне деятельности ЕТО №03 ООО «Газпром теплоэнерго </w:t>
        </w:r>
        <w:r w:rsidR="00B02822">
          <w:rPr>
            <w:rStyle w:val="affc"/>
            <w:rFonts w:eastAsiaTheme="majorEastAsia"/>
            <w:noProof/>
          </w:rPr>
          <w:t>Сургут</w:t>
        </w:r>
        <w:r w:rsidR="008C380E" w:rsidRPr="00584D64">
          <w:rPr>
            <w:rStyle w:val="affc"/>
            <w:rFonts w:eastAsiaTheme="majorEastAsia"/>
            <w:noProof/>
          </w:rPr>
          <w:t>»</w:t>
        </w:r>
        <w:r w:rsidR="008C380E">
          <w:rPr>
            <w:noProof/>
            <w:webHidden/>
          </w:rPr>
          <w:tab/>
        </w:r>
        <w:r w:rsidR="008C380E">
          <w:rPr>
            <w:noProof/>
            <w:webHidden/>
          </w:rPr>
          <w:fldChar w:fldCharType="begin"/>
        </w:r>
        <w:r w:rsidR="008C380E">
          <w:rPr>
            <w:noProof/>
            <w:webHidden/>
          </w:rPr>
          <w:instrText xml:space="preserve"> PAGEREF _Toc128865902 \h </w:instrText>
        </w:r>
        <w:r w:rsidR="008C380E">
          <w:rPr>
            <w:noProof/>
            <w:webHidden/>
          </w:rPr>
        </w:r>
        <w:r w:rsidR="008C380E">
          <w:rPr>
            <w:noProof/>
            <w:webHidden/>
          </w:rPr>
          <w:fldChar w:fldCharType="separate"/>
        </w:r>
        <w:r w:rsidR="00FF608A">
          <w:rPr>
            <w:noProof/>
            <w:webHidden/>
          </w:rPr>
          <w:t>275</w:t>
        </w:r>
        <w:r w:rsidR="008C380E">
          <w:rPr>
            <w:noProof/>
            <w:webHidden/>
          </w:rPr>
          <w:fldChar w:fldCharType="end"/>
        </w:r>
      </w:hyperlink>
    </w:p>
    <w:p w14:paraId="7E46C086"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3" w:history="1">
        <w:r w:rsidR="008C380E" w:rsidRPr="00584D64">
          <w:rPr>
            <w:rStyle w:val="affc"/>
            <w:rFonts w:eastAsiaTheme="majorEastAsia"/>
            <w:noProof/>
          </w:rPr>
          <w:t>Таблица 4.4 – Таблица П48.3. Индикаторы, характеризующие динамику функционирования котельной в зоне деятельности ЕТО №04 МУП «Метроэлектротранс»</w:t>
        </w:r>
        <w:r w:rsidR="008C380E">
          <w:rPr>
            <w:noProof/>
            <w:webHidden/>
          </w:rPr>
          <w:tab/>
        </w:r>
        <w:r w:rsidR="008C380E">
          <w:rPr>
            <w:noProof/>
            <w:webHidden/>
          </w:rPr>
          <w:fldChar w:fldCharType="begin"/>
        </w:r>
        <w:r w:rsidR="008C380E">
          <w:rPr>
            <w:noProof/>
            <w:webHidden/>
          </w:rPr>
          <w:instrText xml:space="preserve"> PAGEREF _Toc128865903 \h </w:instrText>
        </w:r>
        <w:r w:rsidR="008C380E">
          <w:rPr>
            <w:noProof/>
            <w:webHidden/>
          </w:rPr>
        </w:r>
        <w:r w:rsidR="008C380E">
          <w:rPr>
            <w:noProof/>
            <w:webHidden/>
          </w:rPr>
          <w:fldChar w:fldCharType="separate"/>
        </w:r>
        <w:r w:rsidR="00FF608A">
          <w:rPr>
            <w:noProof/>
            <w:webHidden/>
          </w:rPr>
          <w:t>275</w:t>
        </w:r>
        <w:r w:rsidR="008C380E">
          <w:rPr>
            <w:noProof/>
            <w:webHidden/>
          </w:rPr>
          <w:fldChar w:fldCharType="end"/>
        </w:r>
      </w:hyperlink>
    </w:p>
    <w:p w14:paraId="7B54CEE2"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4" w:history="1">
        <w:r w:rsidR="008C380E" w:rsidRPr="00584D64">
          <w:rPr>
            <w:rStyle w:val="affc"/>
            <w:rFonts w:eastAsiaTheme="majorEastAsia"/>
            <w:noProof/>
          </w:rPr>
          <w:t>Таблица 4.5 – Таблица П48.3. Индикаторы, характеризующие динамику функционирования котельной в зоне деятельности ЕТО №05 ФКУ СИЗО-1 УФСИН России</w:t>
        </w:r>
        <w:r w:rsidR="008C380E">
          <w:rPr>
            <w:noProof/>
            <w:webHidden/>
          </w:rPr>
          <w:tab/>
        </w:r>
        <w:r w:rsidR="008C380E">
          <w:rPr>
            <w:noProof/>
            <w:webHidden/>
          </w:rPr>
          <w:fldChar w:fldCharType="begin"/>
        </w:r>
        <w:r w:rsidR="008C380E">
          <w:rPr>
            <w:noProof/>
            <w:webHidden/>
          </w:rPr>
          <w:instrText xml:space="preserve"> PAGEREF _Toc128865904 \h </w:instrText>
        </w:r>
        <w:r w:rsidR="008C380E">
          <w:rPr>
            <w:noProof/>
            <w:webHidden/>
          </w:rPr>
        </w:r>
        <w:r w:rsidR="008C380E">
          <w:rPr>
            <w:noProof/>
            <w:webHidden/>
          </w:rPr>
          <w:fldChar w:fldCharType="separate"/>
        </w:r>
        <w:r w:rsidR="00FF608A">
          <w:rPr>
            <w:noProof/>
            <w:webHidden/>
          </w:rPr>
          <w:t>276</w:t>
        </w:r>
        <w:r w:rsidR="008C380E">
          <w:rPr>
            <w:noProof/>
            <w:webHidden/>
          </w:rPr>
          <w:fldChar w:fldCharType="end"/>
        </w:r>
      </w:hyperlink>
    </w:p>
    <w:p w14:paraId="7F91BE31"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5" w:history="1">
        <w:r w:rsidR="008C380E" w:rsidRPr="00584D64">
          <w:rPr>
            <w:rStyle w:val="affc"/>
            <w:rFonts w:eastAsiaTheme="majorEastAsia"/>
            <w:noProof/>
          </w:rPr>
          <w:t>Таблица 4.6 – Таблица П48.3. Индикаторы, характеризующие динамику функционирования котельной в зоне деятельности ЕТО №06 АО «ФНПЦ»Титан-Баррикады»</w:t>
        </w:r>
        <w:r w:rsidR="008C380E">
          <w:rPr>
            <w:noProof/>
            <w:webHidden/>
          </w:rPr>
          <w:tab/>
        </w:r>
        <w:r w:rsidR="008C380E">
          <w:rPr>
            <w:noProof/>
            <w:webHidden/>
          </w:rPr>
          <w:fldChar w:fldCharType="begin"/>
        </w:r>
        <w:r w:rsidR="008C380E">
          <w:rPr>
            <w:noProof/>
            <w:webHidden/>
          </w:rPr>
          <w:instrText xml:space="preserve"> PAGEREF _Toc128865905 \h </w:instrText>
        </w:r>
        <w:r w:rsidR="008C380E">
          <w:rPr>
            <w:noProof/>
            <w:webHidden/>
          </w:rPr>
        </w:r>
        <w:r w:rsidR="008C380E">
          <w:rPr>
            <w:noProof/>
            <w:webHidden/>
          </w:rPr>
          <w:fldChar w:fldCharType="separate"/>
        </w:r>
        <w:r w:rsidR="00FF608A">
          <w:rPr>
            <w:noProof/>
            <w:webHidden/>
          </w:rPr>
          <w:t>276</w:t>
        </w:r>
        <w:r w:rsidR="008C380E">
          <w:rPr>
            <w:noProof/>
            <w:webHidden/>
          </w:rPr>
          <w:fldChar w:fldCharType="end"/>
        </w:r>
      </w:hyperlink>
    </w:p>
    <w:p w14:paraId="153A5504" w14:textId="41C4CBBC"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6" w:history="1">
        <w:r w:rsidR="008C380E" w:rsidRPr="00584D64">
          <w:rPr>
            <w:rStyle w:val="affc"/>
            <w:rFonts w:eastAsiaTheme="majorEastAsia"/>
            <w:noProof/>
          </w:rPr>
          <w:t>Таблица 4.7 – Таблица П48.3. Индикаторы, характеризующие динамику функционирования котельной в зоне деятельности ЕТО №07 ВГМП филиал ФГУ «Управление «</w:t>
        </w:r>
        <w:r w:rsidR="00B02822">
          <w:rPr>
            <w:rStyle w:val="affc"/>
            <w:rFonts w:eastAsiaTheme="majorEastAsia"/>
            <w:noProof/>
          </w:rPr>
          <w:t>Сургут</w:t>
        </w:r>
        <w:r w:rsidR="008C380E" w:rsidRPr="00584D64">
          <w:rPr>
            <w:rStyle w:val="affc"/>
            <w:rFonts w:eastAsiaTheme="majorEastAsia"/>
            <w:noProof/>
          </w:rPr>
          <w:t>мелиоводхоз»</w:t>
        </w:r>
        <w:r w:rsidR="008C380E">
          <w:rPr>
            <w:noProof/>
            <w:webHidden/>
          </w:rPr>
          <w:tab/>
        </w:r>
        <w:r w:rsidR="008C380E">
          <w:rPr>
            <w:noProof/>
            <w:webHidden/>
          </w:rPr>
          <w:fldChar w:fldCharType="begin"/>
        </w:r>
        <w:r w:rsidR="008C380E">
          <w:rPr>
            <w:noProof/>
            <w:webHidden/>
          </w:rPr>
          <w:instrText xml:space="preserve"> PAGEREF _Toc128865906 \h </w:instrText>
        </w:r>
        <w:r w:rsidR="008C380E">
          <w:rPr>
            <w:noProof/>
            <w:webHidden/>
          </w:rPr>
        </w:r>
        <w:r w:rsidR="008C380E">
          <w:rPr>
            <w:noProof/>
            <w:webHidden/>
          </w:rPr>
          <w:fldChar w:fldCharType="separate"/>
        </w:r>
        <w:r w:rsidR="00FF608A">
          <w:rPr>
            <w:noProof/>
            <w:webHidden/>
          </w:rPr>
          <w:t>276</w:t>
        </w:r>
        <w:r w:rsidR="008C380E">
          <w:rPr>
            <w:noProof/>
            <w:webHidden/>
          </w:rPr>
          <w:fldChar w:fldCharType="end"/>
        </w:r>
      </w:hyperlink>
    </w:p>
    <w:p w14:paraId="79DC2DA0"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7" w:history="1">
        <w:r w:rsidR="008C380E" w:rsidRPr="00584D64">
          <w:rPr>
            <w:rStyle w:val="affc"/>
            <w:rFonts w:eastAsiaTheme="majorEastAsia"/>
            <w:noProof/>
          </w:rPr>
          <w:t>Таблица 4.8 – Таблица П48.3. Индикаторы, характеризующие динамику функционирования котельной в зоне деятельности ЕТО №08 ООО «Аврора»</w:t>
        </w:r>
        <w:r w:rsidR="008C380E">
          <w:rPr>
            <w:noProof/>
            <w:webHidden/>
          </w:rPr>
          <w:tab/>
        </w:r>
        <w:r w:rsidR="008C380E">
          <w:rPr>
            <w:noProof/>
            <w:webHidden/>
          </w:rPr>
          <w:fldChar w:fldCharType="begin"/>
        </w:r>
        <w:r w:rsidR="008C380E">
          <w:rPr>
            <w:noProof/>
            <w:webHidden/>
          </w:rPr>
          <w:instrText xml:space="preserve"> PAGEREF _Toc128865907 \h </w:instrText>
        </w:r>
        <w:r w:rsidR="008C380E">
          <w:rPr>
            <w:noProof/>
            <w:webHidden/>
          </w:rPr>
        </w:r>
        <w:r w:rsidR="008C380E">
          <w:rPr>
            <w:noProof/>
            <w:webHidden/>
          </w:rPr>
          <w:fldChar w:fldCharType="separate"/>
        </w:r>
        <w:r w:rsidR="00FF608A">
          <w:rPr>
            <w:noProof/>
            <w:webHidden/>
          </w:rPr>
          <w:t>277</w:t>
        </w:r>
        <w:r w:rsidR="008C380E">
          <w:rPr>
            <w:noProof/>
            <w:webHidden/>
          </w:rPr>
          <w:fldChar w:fldCharType="end"/>
        </w:r>
      </w:hyperlink>
    </w:p>
    <w:p w14:paraId="0ECF55A7"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8" w:history="1">
        <w:r w:rsidR="008C380E" w:rsidRPr="00584D64">
          <w:rPr>
            <w:rStyle w:val="affc"/>
            <w:rFonts w:eastAsiaTheme="majorEastAsia"/>
            <w:noProof/>
          </w:rPr>
          <w:t>Таблица 4.9 – Таблица П48.3. Индикаторы, характеризующие динамику функционирования котельной в зоне деятельности ЕТО №09 ООО «Вестал»</w:t>
        </w:r>
        <w:r w:rsidR="008C380E">
          <w:rPr>
            <w:noProof/>
            <w:webHidden/>
          </w:rPr>
          <w:tab/>
        </w:r>
        <w:r w:rsidR="008C380E">
          <w:rPr>
            <w:noProof/>
            <w:webHidden/>
          </w:rPr>
          <w:fldChar w:fldCharType="begin"/>
        </w:r>
        <w:r w:rsidR="008C380E">
          <w:rPr>
            <w:noProof/>
            <w:webHidden/>
          </w:rPr>
          <w:instrText xml:space="preserve"> PAGEREF _Toc128865908 \h </w:instrText>
        </w:r>
        <w:r w:rsidR="008C380E">
          <w:rPr>
            <w:noProof/>
            <w:webHidden/>
          </w:rPr>
        </w:r>
        <w:r w:rsidR="008C380E">
          <w:rPr>
            <w:noProof/>
            <w:webHidden/>
          </w:rPr>
          <w:fldChar w:fldCharType="separate"/>
        </w:r>
        <w:r w:rsidR="00FF608A">
          <w:rPr>
            <w:noProof/>
            <w:webHidden/>
          </w:rPr>
          <w:t>277</w:t>
        </w:r>
        <w:r w:rsidR="008C380E">
          <w:rPr>
            <w:noProof/>
            <w:webHidden/>
          </w:rPr>
          <w:fldChar w:fldCharType="end"/>
        </w:r>
      </w:hyperlink>
    </w:p>
    <w:p w14:paraId="4315AB54"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09" w:history="1">
        <w:r w:rsidR="008C380E" w:rsidRPr="00584D64">
          <w:rPr>
            <w:rStyle w:val="affc"/>
            <w:rFonts w:eastAsiaTheme="majorEastAsia"/>
            <w:noProof/>
          </w:rPr>
          <w:t>Таблица 4.10 – Таблица П48.3. Индикаторы, характеризующие динамику функционирования котельной в зоне деятельности ЕТО №10 ООО «ДЕСТ»</w:t>
        </w:r>
        <w:r w:rsidR="008C380E">
          <w:rPr>
            <w:noProof/>
            <w:webHidden/>
          </w:rPr>
          <w:tab/>
        </w:r>
        <w:r w:rsidR="008C380E">
          <w:rPr>
            <w:noProof/>
            <w:webHidden/>
          </w:rPr>
          <w:fldChar w:fldCharType="begin"/>
        </w:r>
        <w:r w:rsidR="008C380E">
          <w:rPr>
            <w:noProof/>
            <w:webHidden/>
          </w:rPr>
          <w:instrText xml:space="preserve"> PAGEREF _Toc128865909 \h </w:instrText>
        </w:r>
        <w:r w:rsidR="008C380E">
          <w:rPr>
            <w:noProof/>
            <w:webHidden/>
          </w:rPr>
        </w:r>
        <w:r w:rsidR="008C380E">
          <w:rPr>
            <w:noProof/>
            <w:webHidden/>
          </w:rPr>
          <w:fldChar w:fldCharType="separate"/>
        </w:r>
        <w:r w:rsidR="00FF608A">
          <w:rPr>
            <w:noProof/>
            <w:webHidden/>
          </w:rPr>
          <w:t>278</w:t>
        </w:r>
        <w:r w:rsidR="008C380E">
          <w:rPr>
            <w:noProof/>
            <w:webHidden/>
          </w:rPr>
          <w:fldChar w:fldCharType="end"/>
        </w:r>
      </w:hyperlink>
    </w:p>
    <w:p w14:paraId="315A902E"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0" w:history="1">
        <w:r w:rsidR="008C380E" w:rsidRPr="00584D64">
          <w:rPr>
            <w:rStyle w:val="affc"/>
            <w:rFonts w:eastAsiaTheme="majorEastAsia"/>
            <w:noProof/>
          </w:rPr>
          <w:t>Таблица 4.11 – Таблица П48.3. Индикаторы, характеризующие динамику функционирования котельной в зоне деятельности ЕТО №11 ООО «СЗ «Пересвет-Юг»</w:t>
        </w:r>
        <w:r w:rsidR="008C380E">
          <w:rPr>
            <w:noProof/>
            <w:webHidden/>
          </w:rPr>
          <w:tab/>
        </w:r>
        <w:r w:rsidR="008C380E">
          <w:rPr>
            <w:noProof/>
            <w:webHidden/>
          </w:rPr>
          <w:fldChar w:fldCharType="begin"/>
        </w:r>
        <w:r w:rsidR="008C380E">
          <w:rPr>
            <w:noProof/>
            <w:webHidden/>
          </w:rPr>
          <w:instrText xml:space="preserve"> PAGEREF _Toc128865910 \h </w:instrText>
        </w:r>
        <w:r w:rsidR="008C380E">
          <w:rPr>
            <w:noProof/>
            <w:webHidden/>
          </w:rPr>
        </w:r>
        <w:r w:rsidR="008C380E">
          <w:rPr>
            <w:noProof/>
            <w:webHidden/>
          </w:rPr>
          <w:fldChar w:fldCharType="separate"/>
        </w:r>
        <w:r w:rsidR="00FF608A">
          <w:rPr>
            <w:noProof/>
            <w:webHidden/>
          </w:rPr>
          <w:t>278</w:t>
        </w:r>
        <w:r w:rsidR="008C380E">
          <w:rPr>
            <w:noProof/>
            <w:webHidden/>
          </w:rPr>
          <w:fldChar w:fldCharType="end"/>
        </w:r>
      </w:hyperlink>
    </w:p>
    <w:p w14:paraId="7A5A064E"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1" w:history="1">
        <w:r w:rsidR="008C380E" w:rsidRPr="00584D64">
          <w:rPr>
            <w:rStyle w:val="affc"/>
            <w:rFonts w:eastAsiaTheme="majorEastAsia"/>
            <w:noProof/>
          </w:rPr>
          <w:t>Таблица 4.12 – Таблица П48.3. Индикаторы, характеризующие динамику функционирования котельной в зоне деятельности ЕТО №12 ООО «Поволжская строительная корпорация»</w:t>
        </w:r>
        <w:r w:rsidR="008C380E">
          <w:rPr>
            <w:noProof/>
            <w:webHidden/>
          </w:rPr>
          <w:tab/>
        </w:r>
        <w:r w:rsidR="008C380E">
          <w:rPr>
            <w:noProof/>
            <w:webHidden/>
          </w:rPr>
          <w:fldChar w:fldCharType="begin"/>
        </w:r>
        <w:r w:rsidR="008C380E">
          <w:rPr>
            <w:noProof/>
            <w:webHidden/>
          </w:rPr>
          <w:instrText xml:space="preserve"> PAGEREF _Toc128865911 \h </w:instrText>
        </w:r>
        <w:r w:rsidR="008C380E">
          <w:rPr>
            <w:noProof/>
            <w:webHidden/>
          </w:rPr>
        </w:r>
        <w:r w:rsidR="008C380E">
          <w:rPr>
            <w:noProof/>
            <w:webHidden/>
          </w:rPr>
          <w:fldChar w:fldCharType="separate"/>
        </w:r>
        <w:r w:rsidR="00FF608A">
          <w:rPr>
            <w:noProof/>
            <w:webHidden/>
          </w:rPr>
          <w:t>279</w:t>
        </w:r>
        <w:r w:rsidR="008C380E">
          <w:rPr>
            <w:noProof/>
            <w:webHidden/>
          </w:rPr>
          <w:fldChar w:fldCharType="end"/>
        </w:r>
      </w:hyperlink>
    </w:p>
    <w:p w14:paraId="6AB0D71E"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2" w:history="1">
        <w:r w:rsidR="008C380E" w:rsidRPr="00584D64">
          <w:rPr>
            <w:rStyle w:val="affc"/>
            <w:rFonts w:eastAsiaTheme="majorEastAsia"/>
            <w:noProof/>
          </w:rPr>
          <w:t>Таблица 4.13 – Таблица П48.3. Индикаторы, характеризующие динамику функционирования котельной в зоне деятельности ЕТО №13 ООО «Полином»</w:t>
        </w:r>
        <w:r w:rsidR="008C380E">
          <w:rPr>
            <w:noProof/>
            <w:webHidden/>
          </w:rPr>
          <w:tab/>
        </w:r>
        <w:r w:rsidR="008C380E">
          <w:rPr>
            <w:noProof/>
            <w:webHidden/>
          </w:rPr>
          <w:fldChar w:fldCharType="begin"/>
        </w:r>
        <w:r w:rsidR="008C380E">
          <w:rPr>
            <w:noProof/>
            <w:webHidden/>
          </w:rPr>
          <w:instrText xml:space="preserve"> PAGEREF _Toc128865912 \h </w:instrText>
        </w:r>
        <w:r w:rsidR="008C380E">
          <w:rPr>
            <w:noProof/>
            <w:webHidden/>
          </w:rPr>
        </w:r>
        <w:r w:rsidR="008C380E">
          <w:rPr>
            <w:noProof/>
            <w:webHidden/>
          </w:rPr>
          <w:fldChar w:fldCharType="separate"/>
        </w:r>
        <w:r w:rsidR="00FF608A">
          <w:rPr>
            <w:noProof/>
            <w:webHidden/>
          </w:rPr>
          <w:t>279</w:t>
        </w:r>
        <w:r w:rsidR="008C380E">
          <w:rPr>
            <w:noProof/>
            <w:webHidden/>
          </w:rPr>
          <w:fldChar w:fldCharType="end"/>
        </w:r>
      </w:hyperlink>
    </w:p>
    <w:p w14:paraId="1D39929C"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3" w:history="1">
        <w:r w:rsidR="008C380E" w:rsidRPr="00584D64">
          <w:rPr>
            <w:rStyle w:val="affc"/>
            <w:rFonts w:eastAsiaTheme="majorEastAsia"/>
            <w:noProof/>
          </w:rPr>
          <w:t>Таблица 4.14 – Таблица П48.3. Индикаторы, характеризующие динамику функционирования котельной в зоне деятельности ЕТО №14 ООО «Промизоляция»</w:t>
        </w:r>
        <w:r w:rsidR="008C380E">
          <w:rPr>
            <w:noProof/>
            <w:webHidden/>
          </w:rPr>
          <w:tab/>
        </w:r>
        <w:r w:rsidR="008C380E">
          <w:rPr>
            <w:noProof/>
            <w:webHidden/>
          </w:rPr>
          <w:fldChar w:fldCharType="begin"/>
        </w:r>
        <w:r w:rsidR="008C380E">
          <w:rPr>
            <w:noProof/>
            <w:webHidden/>
          </w:rPr>
          <w:instrText xml:space="preserve"> PAGEREF _Toc128865913 \h </w:instrText>
        </w:r>
        <w:r w:rsidR="008C380E">
          <w:rPr>
            <w:noProof/>
            <w:webHidden/>
          </w:rPr>
        </w:r>
        <w:r w:rsidR="008C380E">
          <w:rPr>
            <w:noProof/>
            <w:webHidden/>
          </w:rPr>
          <w:fldChar w:fldCharType="separate"/>
        </w:r>
        <w:r w:rsidR="00FF608A">
          <w:rPr>
            <w:noProof/>
            <w:webHidden/>
          </w:rPr>
          <w:t>280</w:t>
        </w:r>
        <w:r w:rsidR="008C380E">
          <w:rPr>
            <w:noProof/>
            <w:webHidden/>
          </w:rPr>
          <w:fldChar w:fldCharType="end"/>
        </w:r>
      </w:hyperlink>
    </w:p>
    <w:p w14:paraId="44BA360D"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4" w:history="1">
        <w:r w:rsidR="008C380E" w:rsidRPr="00584D64">
          <w:rPr>
            <w:rStyle w:val="affc"/>
            <w:rFonts w:eastAsiaTheme="majorEastAsia"/>
            <w:noProof/>
          </w:rPr>
          <w:t>Таблица 4.15 – Таблица П48.3. Индикаторы, характеризующие динамику функционирования котельной в зоне деятельности ЕТО №15 ООО «Рент»</w:t>
        </w:r>
        <w:r w:rsidR="008C380E">
          <w:rPr>
            <w:noProof/>
            <w:webHidden/>
          </w:rPr>
          <w:tab/>
        </w:r>
        <w:r w:rsidR="008C380E">
          <w:rPr>
            <w:noProof/>
            <w:webHidden/>
          </w:rPr>
          <w:fldChar w:fldCharType="begin"/>
        </w:r>
        <w:r w:rsidR="008C380E">
          <w:rPr>
            <w:noProof/>
            <w:webHidden/>
          </w:rPr>
          <w:instrText xml:space="preserve"> PAGEREF _Toc128865914 \h </w:instrText>
        </w:r>
        <w:r w:rsidR="008C380E">
          <w:rPr>
            <w:noProof/>
            <w:webHidden/>
          </w:rPr>
        </w:r>
        <w:r w:rsidR="008C380E">
          <w:rPr>
            <w:noProof/>
            <w:webHidden/>
          </w:rPr>
          <w:fldChar w:fldCharType="separate"/>
        </w:r>
        <w:r w:rsidR="00FF608A">
          <w:rPr>
            <w:noProof/>
            <w:webHidden/>
          </w:rPr>
          <w:t>280</w:t>
        </w:r>
        <w:r w:rsidR="008C380E">
          <w:rPr>
            <w:noProof/>
            <w:webHidden/>
          </w:rPr>
          <w:fldChar w:fldCharType="end"/>
        </w:r>
      </w:hyperlink>
    </w:p>
    <w:p w14:paraId="36B86039"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5" w:history="1">
        <w:r w:rsidR="008C380E" w:rsidRPr="00584D64">
          <w:rPr>
            <w:rStyle w:val="affc"/>
            <w:rFonts w:eastAsiaTheme="majorEastAsia"/>
            <w:noProof/>
          </w:rPr>
          <w:t>Таблица 4.16 – Таблица П48.3. Индикаторы, характеризующие динамику функционирования котельной в зоне деятельности ЕТО №16 ООО «РосПускоНаладка»</w:t>
        </w:r>
        <w:r w:rsidR="008C380E">
          <w:rPr>
            <w:noProof/>
            <w:webHidden/>
          </w:rPr>
          <w:tab/>
        </w:r>
        <w:r w:rsidR="008C380E">
          <w:rPr>
            <w:noProof/>
            <w:webHidden/>
          </w:rPr>
          <w:fldChar w:fldCharType="begin"/>
        </w:r>
        <w:r w:rsidR="008C380E">
          <w:rPr>
            <w:noProof/>
            <w:webHidden/>
          </w:rPr>
          <w:instrText xml:space="preserve"> PAGEREF _Toc128865915 \h </w:instrText>
        </w:r>
        <w:r w:rsidR="008C380E">
          <w:rPr>
            <w:noProof/>
            <w:webHidden/>
          </w:rPr>
        </w:r>
        <w:r w:rsidR="008C380E">
          <w:rPr>
            <w:noProof/>
            <w:webHidden/>
          </w:rPr>
          <w:fldChar w:fldCharType="separate"/>
        </w:r>
        <w:r w:rsidR="00FF608A">
          <w:rPr>
            <w:noProof/>
            <w:webHidden/>
          </w:rPr>
          <w:t>280</w:t>
        </w:r>
        <w:r w:rsidR="008C380E">
          <w:rPr>
            <w:noProof/>
            <w:webHidden/>
          </w:rPr>
          <w:fldChar w:fldCharType="end"/>
        </w:r>
      </w:hyperlink>
    </w:p>
    <w:p w14:paraId="5A5039D4" w14:textId="73F76D99"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6" w:history="1">
        <w:r w:rsidR="008C380E" w:rsidRPr="00584D64">
          <w:rPr>
            <w:rStyle w:val="affc"/>
            <w:rFonts w:eastAsiaTheme="majorEastAsia"/>
            <w:noProof/>
          </w:rPr>
          <w:t xml:space="preserve">Таблица 4.17 – Таблица П48.3. Индикаторы, характеризующие динамику функционирования котельной в зоне деятельности ЕТО №18 Управление по эксплуатации зданий и сооружений ООО «Газпром трансгаз </w:t>
        </w:r>
        <w:r w:rsidR="00B02822">
          <w:rPr>
            <w:rStyle w:val="affc"/>
            <w:rFonts w:eastAsiaTheme="majorEastAsia"/>
            <w:noProof/>
          </w:rPr>
          <w:t>Сургут</w:t>
        </w:r>
        <w:r w:rsidR="008C380E" w:rsidRPr="00584D64">
          <w:rPr>
            <w:rStyle w:val="affc"/>
            <w:rFonts w:eastAsiaTheme="majorEastAsia"/>
            <w:noProof/>
          </w:rPr>
          <w:t>»</w:t>
        </w:r>
        <w:r w:rsidR="008C380E">
          <w:rPr>
            <w:noProof/>
            <w:webHidden/>
          </w:rPr>
          <w:tab/>
        </w:r>
        <w:r w:rsidR="008C380E">
          <w:rPr>
            <w:noProof/>
            <w:webHidden/>
          </w:rPr>
          <w:fldChar w:fldCharType="begin"/>
        </w:r>
        <w:r w:rsidR="008C380E">
          <w:rPr>
            <w:noProof/>
            <w:webHidden/>
          </w:rPr>
          <w:instrText xml:space="preserve"> PAGEREF _Toc128865916 \h </w:instrText>
        </w:r>
        <w:r w:rsidR="008C380E">
          <w:rPr>
            <w:noProof/>
            <w:webHidden/>
          </w:rPr>
        </w:r>
        <w:r w:rsidR="008C380E">
          <w:rPr>
            <w:noProof/>
            <w:webHidden/>
          </w:rPr>
          <w:fldChar w:fldCharType="separate"/>
        </w:r>
        <w:r w:rsidR="00FF608A">
          <w:rPr>
            <w:noProof/>
            <w:webHidden/>
          </w:rPr>
          <w:t>281</w:t>
        </w:r>
        <w:r w:rsidR="008C380E">
          <w:rPr>
            <w:noProof/>
            <w:webHidden/>
          </w:rPr>
          <w:fldChar w:fldCharType="end"/>
        </w:r>
      </w:hyperlink>
    </w:p>
    <w:p w14:paraId="52C77306" w14:textId="55915C75"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7" w:history="1">
        <w:r w:rsidR="008C380E" w:rsidRPr="00584D64">
          <w:rPr>
            <w:rStyle w:val="affc"/>
            <w:rFonts w:eastAsiaTheme="majorEastAsia"/>
            <w:noProof/>
          </w:rPr>
          <w:t>Таблица 4.18 – Таблица П48.3. Индикаторы, характеризующие динамику функционирования котельной в зоне деятельности ЕТО №19 ФБУ Центр реабилитации Фонда социального страхования Российской Федерации «</w:t>
        </w:r>
        <w:r w:rsidR="00B02822">
          <w:rPr>
            <w:rStyle w:val="affc"/>
            <w:rFonts w:eastAsiaTheme="majorEastAsia"/>
            <w:noProof/>
          </w:rPr>
          <w:t>Сургут</w:t>
        </w:r>
        <w:r w:rsidR="008C380E" w:rsidRPr="00584D64">
          <w:rPr>
            <w:rStyle w:val="affc"/>
            <w:rFonts w:eastAsiaTheme="majorEastAsia"/>
            <w:noProof/>
          </w:rPr>
          <w:t>»</w:t>
        </w:r>
        <w:r w:rsidR="008C380E">
          <w:rPr>
            <w:noProof/>
            <w:webHidden/>
          </w:rPr>
          <w:tab/>
        </w:r>
        <w:r w:rsidR="008C380E">
          <w:rPr>
            <w:noProof/>
            <w:webHidden/>
          </w:rPr>
          <w:fldChar w:fldCharType="begin"/>
        </w:r>
        <w:r w:rsidR="008C380E">
          <w:rPr>
            <w:noProof/>
            <w:webHidden/>
          </w:rPr>
          <w:instrText xml:space="preserve"> PAGEREF _Toc128865917 \h </w:instrText>
        </w:r>
        <w:r w:rsidR="008C380E">
          <w:rPr>
            <w:noProof/>
            <w:webHidden/>
          </w:rPr>
        </w:r>
        <w:r w:rsidR="008C380E">
          <w:rPr>
            <w:noProof/>
            <w:webHidden/>
          </w:rPr>
          <w:fldChar w:fldCharType="separate"/>
        </w:r>
        <w:r w:rsidR="00FF608A">
          <w:rPr>
            <w:noProof/>
            <w:webHidden/>
          </w:rPr>
          <w:t>281</w:t>
        </w:r>
        <w:r w:rsidR="008C380E">
          <w:rPr>
            <w:noProof/>
            <w:webHidden/>
          </w:rPr>
          <w:fldChar w:fldCharType="end"/>
        </w:r>
      </w:hyperlink>
    </w:p>
    <w:p w14:paraId="4894946E" w14:textId="1B77DABF"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8" w:history="1">
        <w:r w:rsidR="008C380E" w:rsidRPr="00584D64">
          <w:rPr>
            <w:rStyle w:val="affc"/>
            <w:rFonts w:eastAsiaTheme="majorEastAsia"/>
            <w:noProof/>
          </w:rPr>
          <w:t xml:space="preserve">Таблица 4.19 – Таблица П48.3. Индикаторы, характеризующие динамику функционирования котельной в зоне деятельности ЕТО №20 Филиал «РУСАЛ </w:t>
        </w:r>
        <w:r w:rsidR="00B02822">
          <w:rPr>
            <w:rStyle w:val="affc"/>
            <w:rFonts w:eastAsiaTheme="majorEastAsia"/>
            <w:noProof/>
          </w:rPr>
          <w:t>Сургут</w:t>
        </w:r>
        <w:r w:rsidR="008C380E" w:rsidRPr="00584D64">
          <w:rPr>
            <w:rStyle w:val="affc"/>
            <w:rFonts w:eastAsiaTheme="majorEastAsia"/>
            <w:noProof/>
          </w:rPr>
          <w:t>» АО «РУСАЛ Урал»</w:t>
        </w:r>
        <w:r w:rsidR="008C380E">
          <w:rPr>
            <w:noProof/>
            <w:webHidden/>
          </w:rPr>
          <w:tab/>
        </w:r>
        <w:r w:rsidR="008C380E">
          <w:rPr>
            <w:noProof/>
            <w:webHidden/>
          </w:rPr>
          <w:fldChar w:fldCharType="begin"/>
        </w:r>
        <w:r w:rsidR="008C380E">
          <w:rPr>
            <w:noProof/>
            <w:webHidden/>
          </w:rPr>
          <w:instrText xml:space="preserve"> PAGEREF _Toc128865918 \h </w:instrText>
        </w:r>
        <w:r w:rsidR="008C380E">
          <w:rPr>
            <w:noProof/>
            <w:webHidden/>
          </w:rPr>
        </w:r>
        <w:r w:rsidR="008C380E">
          <w:rPr>
            <w:noProof/>
            <w:webHidden/>
          </w:rPr>
          <w:fldChar w:fldCharType="separate"/>
        </w:r>
        <w:r w:rsidR="00FF608A">
          <w:rPr>
            <w:noProof/>
            <w:webHidden/>
          </w:rPr>
          <w:t>282</w:t>
        </w:r>
        <w:r w:rsidR="008C380E">
          <w:rPr>
            <w:noProof/>
            <w:webHidden/>
          </w:rPr>
          <w:fldChar w:fldCharType="end"/>
        </w:r>
      </w:hyperlink>
    </w:p>
    <w:p w14:paraId="070F2558"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19" w:history="1">
        <w:r w:rsidR="008C380E" w:rsidRPr="00584D64">
          <w:rPr>
            <w:rStyle w:val="affc"/>
            <w:rFonts w:eastAsiaTheme="majorEastAsia"/>
            <w:noProof/>
          </w:rPr>
          <w:t>Таблица 4.20 – Таблица П48.3. Индикаторы, характеризующие динамику функционирования котельной в зоне деятельности ЕТО №21 ИП Казак С.В.</w:t>
        </w:r>
        <w:r w:rsidR="008C380E">
          <w:rPr>
            <w:noProof/>
            <w:webHidden/>
          </w:rPr>
          <w:tab/>
        </w:r>
        <w:r w:rsidR="008C380E">
          <w:rPr>
            <w:noProof/>
            <w:webHidden/>
          </w:rPr>
          <w:fldChar w:fldCharType="begin"/>
        </w:r>
        <w:r w:rsidR="008C380E">
          <w:rPr>
            <w:noProof/>
            <w:webHidden/>
          </w:rPr>
          <w:instrText xml:space="preserve"> PAGEREF _Toc128865919 \h </w:instrText>
        </w:r>
        <w:r w:rsidR="008C380E">
          <w:rPr>
            <w:noProof/>
            <w:webHidden/>
          </w:rPr>
        </w:r>
        <w:r w:rsidR="008C380E">
          <w:rPr>
            <w:noProof/>
            <w:webHidden/>
          </w:rPr>
          <w:fldChar w:fldCharType="separate"/>
        </w:r>
        <w:r w:rsidR="00FF608A">
          <w:rPr>
            <w:noProof/>
            <w:webHidden/>
          </w:rPr>
          <w:t>282</w:t>
        </w:r>
        <w:r w:rsidR="008C380E">
          <w:rPr>
            <w:noProof/>
            <w:webHidden/>
          </w:rPr>
          <w:fldChar w:fldCharType="end"/>
        </w:r>
      </w:hyperlink>
    </w:p>
    <w:p w14:paraId="6B184B3A"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0" w:history="1">
        <w:r w:rsidR="008C380E" w:rsidRPr="00584D64">
          <w:rPr>
            <w:rStyle w:val="affc"/>
            <w:rFonts w:eastAsiaTheme="majorEastAsia"/>
            <w:noProof/>
          </w:rPr>
          <w:t>Таблица 4.21 – Таблица П48.3. Индикаторы, характеризующие динамику функционирования котельной в зоне деятельности ЕТО №24 ООО «Антикризисные технологии»</w:t>
        </w:r>
        <w:r w:rsidR="008C380E">
          <w:rPr>
            <w:noProof/>
            <w:webHidden/>
          </w:rPr>
          <w:tab/>
        </w:r>
        <w:r w:rsidR="008C380E">
          <w:rPr>
            <w:noProof/>
            <w:webHidden/>
          </w:rPr>
          <w:fldChar w:fldCharType="begin"/>
        </w:r>
        <w:r w:rsidR="008C380E">
          <w:rPr>
            <w:noProof/>
            <w:webHidden/>
          </w:rPr>
          <w:instrText xml:space="preserve"> PAGEREF _Toc128865920 \h </w:instrText>
        </w:r>
        <w:r w:rsidR="008C380E">
          <w:rPr>
            <w:noProof/>
            <w:webHidden/>
          </w:rPr>
        </w:r>
        <w:r w:rsidR="008C380E">
          <w:rPr>
            <w:noProof/>
            <w:webHidden/>
          </w:rPr>
          <w:fldChar w:fldCharType="separate"/>
        </w:r>
        <w:r w:rsidR="00FF608A">
          <w:rPr>
            <w:noProof/>
            <w:webHidden/>
          </w:rPr>
          <w:t>283</w:t>
        </w:r>
        <w:r w:rsidR="008C380E">
          <w:rPr>
            <w:noProof/>
            <w:webHidden/>
          </w:rPr>
          <w:fldChar w:fldCharType="end"/>
        </w:r>
      </w:hyperlink>
    </w:p>
    <w:p w14:paraId="1E0ADAFF"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1" w:history="1">
        <w:r w:rsidR="008C380E" w:rsidRPr="00584D64">
          <w:rPr>
            <w:rStyle w:val="affc"/>
            <w:rFonts w:eastAsiaTheme="majorEastAsia"/>
            <w:noProof/>
          </w:rPr>
          <w:t>Таблица 4.22 – Таблица П48.3. Индикаторы, характеризующие динамику функционирования котельной в зоне деятельности ЕТО №25 ООО «Тепловая компания на Шекснинской»</w:t>
        </w:r>
        <w:r w:rsidR="008C380E">
          <w:rPr>
            <w:noProof/>
            <w:webHidden/>
          </w:rPr>
          <w:tab/>
        </w:r>
        <w:r w:rsidR="008C380E">
          <w:rPr>
            <w:noProof/>
            <w:webHidden/>
          </w:rPr>
          <w:fldChar w:fldCharType="begin"/>
        </w:r>
        <w:r w:rsidR="008C380E">
          <w:rPr>
            <w:noProof/>
            <w:webHidden/>
          </w:rPr>
          <w:instrText xml:space="preserve"> PAGEREF _Toc128865921 \h </w:instrText>
        </w:r>
        <w:r w:rsidR="008C380E">
          <w:rPr>
            <w:noProof/>
            <w:webHidden/>
          </w:rPr>
        </w:r>
        <w:r w:rsidR="008C380E">
          <w:rPr>
            <w:noProof/>
            <w:webHidden/>
          </w:rPr>
          <w:fldChar w:fldCharType="separate"/>
        </w:r>
        <w:r w:rsidR="00FF608A">
          <w:rPr>
            <w:noProof/>
            <w:webHidden/>
          </w:rPr>
          <w:t>283</w:t>
        </w:r>
        <w:r w:rsidR="008C380E">
          <w:rPr>
            <w:noProof/>
            <w:webHidden/>
          </w:rPr>
          <w:fldChar w:fldCharType="end"/>
        </w:r>
      </w:hyperlink>
    </w:p>
    <w:p w14:paraId="218023E8"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2" w:history="1">
        <w:r w:rsidR="008C380E" w:rsidRPr="00584D64">
          <w:rPr>
            <w:rStyle w:val="affc"/>
            <w:rFonts w:eastAsiaTheme="majorEastAsia"/>
            <w:noProof/>
          </w:rPr>
          <w:t>Таблица 4.23 – Таблица П48.3. Индикаторы, характеризующие динамику функционирования котельной в зоне деятельности ЕТО №26 ООО «Тепловая компания на Шекснинской»</w:t>
        </w:r>
        <w:r w:rsidR="008C380E">
          <w:rPr>
            <w:noProof/>
            <w:webHidden/>
          </w:rPr>
          <w:tab/>
        </w:r>
        <w:r w:rsidR="008C380E">
          <w:rPr>
            <w:noProof/>
            <w:webHidden/>
          </w:rPr>
          <w:fldChar w:fldCharType="begin"/>
        </w:r>
        <w:r w:rsidR="008C380E">
          <w:rPr>
            <w:noProof/>
            <w:webHidden/>
          </w:rPr>
          <w:instrText xml:space="preserve"> PAGEREF _Toc128865922 \h </w:instrText>
        </w:r>
        <w:r w:rsidR="008C380E">
          <w:rPr>
            <w:noProof/>
            <w:webHidden/>
          </w:rPr>
        </w:r>
        <w:r w:rsidR="008C380E">
          <w:rPr>
            <w:noProof/>
            <w:webHidden/>
          </w:rPr>
          <w:fldChar w:fldCharType="separate"/>
        </w:r>
        <w:r w:rsidR="00FF608A">
          <w:rPr>
            <w:noProof/>
            <w:webHidden/>
          </w:rPr>
          <w:t>284</w:t>
        </w:r>
        <w:r w:rsidR="008C380E">
          <w:rPr>
            <w:noProof/>
            <w:webHidden/>
          </w:rPr>
          <w:fldChar w:fldCharType="end"/>
        </w:r>
      </w:hyperlink>
    </w:p>
    <w:p w14:paraId="4BEE48C2"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3" w:history="1">
        <w:r w:rsidR="008C380E" w:rsidRPr="00584D64">
          <w:rPr>
            <w:rStyle w:val="affc"/>
            <w:rFonts w:eastAsiaTheme="majorEastAsia"/>
            <w:noProof/>
          </w:rPr>
          <w:t>Таблица 4.24 – Таблица П48.3. Индикаторы, характеризующие динамику функционирования котельной в зоне деятельности ЕТО №27 ООО «Тепловая компания на Шекснинской»</w:t>
        </w:r>
        <w:r w:rsidR="008C380E">
          <w:rPr>
            <w:noProof/>
            <w:webHidden/>
          </w:rPr>
          <w:tab/>
        </w:r>
        <w:r w:rsidR="008C380E">
          <w:rPr>
            <w:noProof/>
            <w:webHidden/>
          </w:rPr>
          <w:fldChar w:fldCharType="begin"/>
        </w:r>
        <w:r w:rsidR="008C380E">
          <w:rPr>
            <w:noProof/>
            <w:webHidden/>
          </w:rPr>
          <w:instrText xml:space="preserve"> PAGEREF _Toc128865923 \h </w:instrText>
        </w:r>
        <w:r w:rsidR="008C380E">
          <w:rPr>
            <w:noProof/>
            <w:webHidden/>
          </w:rPr>
        </w:r>
        <w:r w:rsidR="008C380E">
          <w:rPr>
            <w:noProof/>
            <w:webHidden/>
          </w:rPr>
          <w:fldChar w:fldCharType="separate"/>
        </w:r>
        <w:r w:rsidR="00FF608A">
          <w:rPr>
            <w:noProof/>
            <w:webHidden/>
          </w:rPr>
          <w:t>284</w:t>
        </w:r>
        <w:r w:rsidR="008C380E">
          <w:rPr>
            <w:noProof/>
            <w:webHidden/>
          </w:rPr>
          <w:fldChar w:fldCharType="end"/>
        </w:r>
      </w:hyperlink>
    </w:p>
    <w:p w14:paraId="0F6A0D47"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4" w:history="1">
        <w:r w:rsidR="008C380E" w:rsidRPr="00584D64">
          <w:rPr>
            <w:rStyle w:val="affc"/>
            <w:rFonts w:eastAsiaTheme="majorEastAsia"/>
            <w:noProof/>
          </w:rPr>
          <w:t>Таблица 4.25 – Таблица П48.3. Индикаторы, характеризующие динамику функционирования котельной в зоне деятельности ЕТО №28 ООО «Термал Энерджи»</w:t>
        </w:r>
        <w:r w:rsidR="008C380E">
          <w:rPr>
            <w:noProof/>
            <w:webHidden/>
          </w:rPr>
          <w:tab/>
        </w:r>
        <w:r w:rsidR="008C380E">
          <w:rPr>
            <w:noProof/>
            <w:webHidden/>
          </w:rPr>
          <w:fldChar w:fldCharType="begin"/>
        </w:r>
        <w:r w:rsidR="008C380E">
          <w:rPr>
            <w:noProof/>
            <w:webHidden/>
          </w:rPr>
          <w:instrText xml:space="preserve"> PAGEREF _Toc128865924 \h </w:instrText>
        </w:r>
        <w:r w:rsidR="008C380E">
          <w:rPr>
            <w:noProof/>
            <w:webHidden/>
          </w:rPr>
        </w:r>
        <w:r w:rsidR="008C380E">
          <w:rPr>
            <w:noProof/>
            <w:webHidden/>
          </w:rPr>
          <w:fldChar w:fldCharType="separate"/>
        </w:r>
        <w:r w:rsidR="00FF608A">
          <w:rPr>
            <w:noProof/>
            <w:webHidden/>
          </w:rPr>
          <w:t>284</w:t>
        </w:r>
        <w:r w:rsidR="008C380E">
          <w:rPr>
            <w:noProof/>
            <w:webHidden/>
          </w:rPr>
          <w:fldChar w:fldCharType="end"/>
        </w:r>
      </w:hyperlink>
    </w:p>
    <w:p w14:paraId="728C0540"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5" w:history="1">
        <w:r w:rsidR="008C380E" w:rsidRPr="00584D64">
          <w:rPr>
            <w:rStyle w:val="affc"/>
            <w:rFonts w:eastAsiaTheme="majorEastAsia"/>
            <w:noProof/>
          </w:rPr>
          <w:t>Таблица 4.26 – Таблица П48.3. Индикаторы, характеризующие динамику функционирования котельной в зоне деятельности ЕТО №29 ООО «Теплоэнергия»</w:t>
        </w:r>
        <w:r w:rsidR="008C380E">
          <w:rPr>
            <w:noProof/>
            <w:webHidden/>
          </w:rPr>
          <w:tab/>
        </w:r>
        <w:r w:rsidR="008C380E">
          <w:rPr>
            <w:noProof/>
            <w:webHidden/>
          </w:rPr>
          <w:fldChar w:fldCharType="begin"/>
        </w:r>
        <w:r w:rsidR="008C380E">
          <w:rPr>
            <w:noProof/>
            <w:webHidden/>
          </w:rPr>
          <w:instrText xml:space="preserve"> PAGEREF _Toc128865925 \h </w:instrText>
        </w:r>
        <w:r w:rsidR="008C380E">
          <w:rPr>
            <w:noProof/>
            <w:webHidden/>
          </w:rPr>
        </w:r>
        <w:r w:rsidR="008C380E">
          <w:rPr>
            <w:noProof/>
            <w:webHidden/>
          </w:rPr>
          <w:fldChar w:fldCharType="separate"/>
        </w:r>
        <w:r w:rsidR="00FF608A">
          <w:rPr>
            <w:noProof/>
            <w:webHidden/>
          </w:rPr>
          <w:t>285</w:t>
        </w:r>
        <w:r w:rsidR="008C380E">
          <w:rPr>
            <w:noProof/>
            <w:webHidden/>
          </w:rPr>
          <w:fldChar w:fldCharType="end"/>
        </w:r>
      </w:hyperlink>
    </w:p>
    <w:p w14:paraId="00B26BC1"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6" w:history="1">
        <w:r w:rsidR="008C380E" w:rsidRPr="00584D64">
          <w:rPr>
            <w:rStyle w:val="affc"/>
            <w:rFonts w:eastAsiaTheme="majorEastAsia"/>
            <w:noProof/>
          </w:rPr>
          <w:t>Таблица 4.27 – Таблица П48.3. Индикаторы, характеризующие динамику функционирования котельной в зоне деятельности ЕТО №30 ООО «Термал Энерджи»</w:t>
        </w:r>
        <w:r w:rsidR="008C380E">
          <w:rPr>
            <w:noProof/>
            <w:webHidden/>
          </w:rPr>
          <w:tab/>
        </w:r>
        <w:r w:rsidR="008C380E">
          <w:rPr>
            <w:noProof/>
            <w:webHidden/>
          </w:rPr>
          <w:fldChar w:fldCharType="begin"/>
        </w:r>
        <w:r w:rsidR="008C380E">
          <w:rPr>
            <w:noProof/>
            <w:webHidden/>
          </w:rPr>
          <w:instrText xml:space="preserve"> PAGEREF _Toc128865926 \h </w:instrText>
        </w:r>
        <w:r w:rsidR="008C380E">
          <w:rPr>
            <w:noProof/>
            <w:webHidden/>
          </w:rPr>
        </w:r>
        <w:r w:rsidR="008C380E">
          <w:rPr>
            <w:noProof/>
            <w:webHidden/>
          </w:rPr>
          <w:fldChar w:fldCharType="separate"/>
        </w:r>
        <w:r w:rsidR="00FF608A">
          <w:rPr>
            <w:noProof/>
            <w:webHidden/>
          </w:rPr>
          <w:t>285</w:t>
        </w:r>
        <w:r w:rsidR="008C380E">
          <w:rPr>
            <w:noProof/>
            <w:webHidden/>
          </w:rPr>
          <w:fldChar w:fldCharType="end"/>
        </w:r>
      </w:hyperlink>
    </w:p>
    <w:p w14:paraId="57DC7632"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7" w:history="1">
        <w:r w:rsidR="008C380E" w:rsidRPr="00584D64">
          <w:rPr>
            <w:rStyle w:val="affc"/>
            <w:rFonts w:eastAsiaTheme="majorEastAsia"/>
            <w:noProof/>
          </w:rPr>
          <w:t>Таблица 4.28 – Таблица П48.3. Индикаторы, характеризующие динамику функционирования котельной в зоне деятельности ЕТО №31 ООО «Интервал»</w:t>
        </w:r>
        <w:r w:rsidR="008C380E">
          <w:rPr>
            <w:noProof/>
            <w:webHidden/>
          </w:rPr>
          <w:tab/>
        </w:r>
        <w:r w:rsidR="008C380E">
          <w:rPr>
            <w:noProof/>
            <w:webHidden/>
          </w:rPr>
          <w:fldChar w:fldCharType="begin"/>
        </w:r>
        <w:r w:rsidR="008C380E">
          <w:rPr>
            <w:noProof/>
            <w:webHidden/>
          </w:rPr>
          <w:instrText xml:space="preserve"> PAGEREF _Toc128865927 \h </w:instrText>
        </w:r>
        <w:r w:rsidR="008C380E">
          <w:rPr>
            <w:noProof/>
            <w:webHidden/>
          </w:rPr>
        </w:r>
        <w:r w:rsidR="008C380E">
          <w:rPr>
            <w:noProof/>
            <w:webHidden/>
          </w:rPr>
          <w:fldChar w:fldCharType="separate"/>
        </w:r>
        <w:r w:rsidR="00FF608A">
          <w:rPr>
            <w:noProof/>
            <w:webHidden/>
          </w:rPr>
          <w:t>286</w:t>
        </w:r>
        <w:r w:rsidR="008C380E">
          <w:rPr>
            <w:noProof/>
            <w:webHidden/>
          </w:rPr>
          <w:fldChar w:fldCharType="end"/>
        </w:r>
      </w:hyperlink>
    </w:p>
    <w:p w14:paraId="3FAF4703"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8" w:history="1">
        <w:r w:rsidR="008C380E" w:rsidRPr="00584D64">
          <w:rPr>
            <w:rStyle w:val="affc"/>
            <w:rFonts w:eastAsiaTheme="majorEastAsia"/>
            <w:noProof/>
          </w:rPr>
          <w:t>Таблица 4.29 – Таблица П48.3. Индикаторы, характеризующие динамику функционирования котельной в зоне деятельности ЕТО №32 ООО «Управляющая компания «Прибрежный»</w:t>
        </w:r>
        <w:r w:rsidR="008C380E">
          <w:rPr>
            <w:noProof/>
            <w:webHidden/>
          </w:rPr>
          <w:tab/>
        </w:r>
        <w:r w:rsidR="008C380E">
          <w:rPr>
            <w:noProof/>
            <w:webHidden/>
          </w:rPr>
          <w:fldChar w:fldCharType="begin"/>
        </w:r>
        <w:r w:rsidR="008C380E">
          <w:rPr>
            <w:noProof/>
            <w:webHidden/>
          </w:rPr>
          <w:instrText xml:space="preserve"> PAGEREF _Toc128865928 \h </w:instrText>
        </w:r>
        <w:r w:rsidR="008C380E">
          <w:rPr>
            <w:noProof/>
            <w:webHidden/>
          </w:rPr>
        </w:r>
        <w:r w:rsidR="008C380E">
          <w:rPr>
            <w:noProof/>
            <w:webHidden/>
          </w:rPr>
          <w:fldChar w:fldCharType="separate"/>
        </w:r>
        <w:r w:rsidR="00FF608A">
          <w:rPr>
            <w:noProof/>
            <w:webHidden/>
          </w:rPr>
          <w:t>286</w:t>
        </w:r>
        <w:r w:rsidR="008C380E">
          <w:rPr>
            <w:noProof/>
            <w:webHidden/>
          </w:rPr>
          <w:fldChar w:fldCharType="end"/>
        </w:r>
      </w:hyperlink>
    </w:p>
    <w:p w14:paraId="42442424"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29" w:history="1">
        <w:r w:rsidR="008C380E" w:rsidRPr="00584D64">
          <w:rPr>
            <w:rStyle w:val="affc"/>
            <w:rFonts w:eastAsiaTheme="majorEastAsia"/>
            <w:noProof/>
          </w:rPr>
          <w:t>Таблица 4.30 – Таблица П48.3. Индикаторы, характеризующие динамику функционирования котельной в зоне деятельности ЕТО №33 ООО «Управляющая компания «Прибрежный»</w:t>
        </w:r>
        <w:r w:rsidR="008C380E">
          <w:rPr>
            <w:noProof/>
            <w:webHidden/>
          </w:rPr>
          <w:tab/>
        </w:r>
        <w:r w:rsidR="008C380E">
          <w:rPr>
            <w:noProof/>
            <w:webHidden/>
          </w:rPr>
          <w:fldChar w:fldCharType="begin"/>
        </w:r>
        <w:r w:rsidR="008C380E">
          <w:rPr>
            <w:noProof/>
            <w:webHidden/>
          </w:rPr>
          <w:instrText xml:space="preserve"> PAGEREF _Toc128865929 \h </w:instrText>
        </w:r>
        <w:r w:rsidR="008C380E">
          <w:rPr>
            <w:noProof/>
            <w:webHidden/>
          </w:rPr>
        </w:r>
        <w:r w:rsidR="008C380E">
          <w:rPr>
            <w:noProof/>
            <w:webHidden/>
          </w:rPr>
          <w:fldChar w:fldCharType="separate"/>
        </w:r>
        <w:r w:rsidR="00FF608A">
          <w:rPr>
            <w:noProof/>
            <w:webHidden/>
          </w:rPr>
          <w:t>287</w:t>
        </w:r>
        <w:r w:rsidR="008C380E">
          <w:rPr>
            <w:noProof/>
            <w:webHidden/>
          </w:rPr>
          <w:fldChar w:fldCharType="end"/>
        </w:r>
      </w:hyperlink>
    </w:p>
    <w:p w14:paraId="4B2B620D" w14:textId="51AA7E74"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0" w:history="1">
        <w:r w:rsidR="008C380E" w:rsidRPr="00584D64">
          <w:rPr>
            <w:rStyle w:val="affc"/>
            <w:rFonts w:eastAsiaTheme="majorEastAsia"/>
            <w:noProof/>
          </w:rPr>
          <w:t xml:space="preserve">Таблица 4.31 – Таблица П48.3. Индикаторы, характеризующие динамику функционирования котельной в зоне деятельности ЕТО №35 ПАО «Международный аэропорт </w:t>
        </w:r>
        <w:r w:rsidR="00B02822">
          <w:rPr>
            <w:rStyle w:val="affc"/>
            <w:rFonts w:eastAsiaTheme="majorEastAsia"/>
            <w:noProof/>
          </w:rPr>
          <w:t>Сургут</w:t>
        </w:r>
        <w:r w:rsidR="008C380E" w:rsidRPr="00584D64">
          <w:rPr>
            <w:rStyle w:val="affc"/>
            <w:rFonts w:eastAsiaTheme="majorEastAsia"/>
            <w:noProof/>
          </w:rPr>
          <w:t>»</w:t>
        </w:r>
        <w:r w:rsidR="008C380E">
          <w:rPr>
            <w:noProof/>
            <w:webHidden/>
          </w:rPr>
          <w:tab/>
        </w:r>
        <w:r w:rsidR="008C380E">
          <w:rPr>
            <w:noProof/>
            <w:webHidden/>
          </w:rPr>
          <w:fldChar w:fldCharType="begin"/>
        </w:r>
        <w:r w:rsidR="008C380E">
          <w:rPr>
            <w:noProof/>
            <w:webHidden/>
          </w:rPr>
          <w:instrText xml:space="preserve"> PAGEREF _Toc128865930 \h </w:instrText>
        </w:r>
        <w:r w:rsidR="008C380E">
          <w:rPr>
            <w:noProof/>
            <w:webHidden/>
          </w:rPr>
        </w:r>
        <w:r w:rsidR="008C380E">
          <w:rPr>
            <w:noProof/>
            <w:webHidden/>
          </w:rPr>
          <w:fldChar w:fldCharType="separate"/>
        </w:r>
        <w:r w:rsidR="00FF608A">
          <w:rPr>
            <w:noProof/>
            <w:webHidden/>
          </w:rPr>
          <w:t>287</w:t>
        </w:r>
        <w:r w:rsidR="008C380E">
          <w:rPr>
            <w:noProof/>
            <w:webHidden/>
          </w:rPr>
          <w:fldChar w:fldCharType="end"/>
        </w:r>
      </w:hyperlink>
    </w:p>
    <w:p w14:paraId="5A5D78EB"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1" w:history="1">
        <w:r w:rsidR="008C380E" w:rsidRPr="00584D64">
          <w:rPr>
            <w:rStyle w:val="affc"/>
            <w:rFonts w:eastAsiaTheme="majorEastAsia"/>
            <w:noProof/>
          </w:rPr>
          <w:t>Таблица 4.32 – Таблица П48.3. Индикаторы, характеризующие динамику функционирования котельной в зоне деятельности ЕТО №37 ФГБУ «Центральное жилищно-коммунальное управление» Министерства обороны РФ»</w:t>
        </w:r>
        <w:r w:rsidR="008C380E">
          <w:rPr>
            <w:noProof/>
            <w:webHidden/>
          </w:rPr>
          <w:tab/>
        </w:r>
        <w:r w:rsidR="008C380E">
          <w:rPr>
            <w:noProof/>
            <w:webHidden/>
          </w:rPr>
          <w:fldChar w:fldCharType="begin"/>
        </w:r>
        <w:r w:rsidR="008C380E">
          <w:rPr>
            <w:noProof/>
            <w:webHidden/>
          </w:rPr>
          <w:instrText xml:space="preserve"> PAGEREF _Toc128865931 \h </w:instrText>
        </w:r>
        <w:r w:rsidR="008C380E">
          <w:rPr>
            <w:noProof/>
            <w:webHidden/>
          </w:rPr>
        </w:r>
        <w:r w:rsidR="008C380E">
          <w:rPr>
            <w:noProof/>
            <w:webHidden/>
          </w:rPr>
          <w:fldChar w:fldCharType="separate"/>
        </w:r>
        <w:r w:rsidR="00FF608A">
          <w:rPr>
            <w:noProof/>
            <w:webHidden/>
          </w:rPr>
          <w:t>287</w:t>
        </w:r>
        <w:r w:rsidR="008C380E">
          <w:rPr>
            <w:noProof/>
            <w:webHidden/>
          </w:rPr>
          <w:fldChar w:fldCharType="end"/>
        </w:r>
      </w:hyperlink>
    </w:p>
    <w:p w14:paraId="4EF4B44D"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2" w:history="1">
        <w:r w:rsidR="008C380E" w:rsidRPr="00584D64">
          <w:rPr>
            <w:rStyle w:val="affc"/>
            <w:rFonts w:eastAsiaTheme="majorEastAsia"/>
            <w:noProof/>
          </w:rPr>
          <w:t>Таблица 4.33 – Таблица П48.3. Индикаторы, характеризующие динамику функционирования котельной в зоне деятельности ЕТО №38 ФГБУ «Центральное жилищно-коммунальное управление» Министерства обороны РФ»</w:t>
        </w:r>
        <w:r w:rsidR="008C380E">
          <w:rPr>
            <w:noProof/>
            <w:webHidden/>
          </w:rPr>
          <w:tab/>
        </w:r>
        <w:r w:rsidR="008C380E">
          <w:rPr>
            <w:noProof/>
            <w:webHidden/>
          </w:rPr>
          <w:fldChar w:fldCharType="begin"/>
        </w:r>
        <w:r w:rsidR="008C380E">
          <w:rPr>
            <w:noProof/>
            <w:webHidden/>
          </w:rPr>
          <w:instrText xml:space="preserve"> PAGEREF _Toc128865932 \h </w:instrText>
        </w:r>
        <w:r w:rsidR="008C380E">
          <w:rPr>
            <w:noProof/>
            <w:webHidden/>
          </w:rPr>
        </w:r>
        <w:r w:rsidR="008C380E">
          <w:rPr>
            <w:noProof/>
            <w:webHidden/>
          </w:rPr>
          <w:fldChar w:fldCharType="separate"/>
        </w:r>
        <w:r w:rsidR="00FF608A">
          <w:rPr>
            <w:noProof/>
            <w:webHidden/>
          </w:rPr>
          <w:t>288</w:t>
        </w:r>
        <w:r w:rsidR="008C380E">
          <w:rPr>
            <w:noProof/>
            <w:webHidden/>
          </w:rPr>
          <w:fldChar w:fldCharType="end"/>
        </w:r>
      </w:hyperlink>
    </w:p>
    <w:p w14:paraId="1CB5BB27"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3" w:history="1">
        <w:r w:rsidR="008C380E" w:rsidRPr="00584D64">
          <w:rPr>
            <w:rStyle w:val="affc"/>
            <w:rFonts w:eastAsiaTheme="majorEastAsia"/>
            <w:noProof/>
          </w:rPr>
          <w:t>Таблица 4.34 – Таблица П48.3. Индикаторы, характеризующие динамику функционирования котельной в зоне деятельности ЕТО №39 ФГБУ «Центральное жилищно-коммунальное управление» Министерства обороны РФ»</w:t>
        </w:r>
        <w:r w:rsidR="008C380E">
          <w:rPr>
            <w:noProof/>
            <w:webHidden/>
          </w:rPr>
          <w:tab/>
        </w:r>
        <w:r w:rsidR="008C380E">
          <w:rPr>
            <w:noProof/>
            <w:webHidden/>
          </w:rPr>
          <w:fldChar w:fldCharType="begin"/>
        </w:r>
        <w:r w:rsidR="008C380E">
          <w:rPr>
            <w:noProof/>
            <w:webHidden/>
          </w:rPr>
          <w:instrText xml:space="preserve"> PAGEREF _Toc128865933 \h </w:instrText>
        </w:r>
        <w:r w:rsidR="008C380E">
          <w:rPr>
            <w:noProof/>
            <w:webHidden/>
          </w:rPr>
        </w:r>
        <w:r w:rsidR="008C380E">
          <w:rPr>
            <w:noProof/>
            <w:webHidden/>
          </w:rPr>
          <w:fldChar w:fldCharType="separate"/>
        </w:r>
        <w:r w:rsidR="00FF608A">
          <w:rPr>
            <w:noProof/>
            <w:webHidden/>
          </w:rPr>
          <w:t>288</w:t>
        </w:r>
        <w:r w:rsidR="008C380E">
          <w:rPr>
            <w:noProof/>
            <w:webHidden/>
          </w:rPr>
          <w:fldChar w:fldCharType="end"/>
        </w:r>
      </w:hyperlink>
    </w:p>
    <w:p w14:paraId="02D97E18"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4" w:history="1">
        <w:r w:rsidR="008C380E" w:rsidRPr="00584D64">
          <w:rPr>
            <w:rStyle w:val="affc"/>
            <w:rFonts w:eastAsiaTheme="majorEastAsia"/>
            <w:noProof/>
          </w:rPr>
          <w:t>Таблица 4.35 – Таблица П48.3. Индикаторы, характеризующие динамику функционирования котельной в зоне деятельности ЕТО №40 ФГБУ «Центральное жилищно-коммунальное управление» Министерства обороны РФ»</w:t>
        </w:r>
        <w:r w:rsidR="008C380E">
          <w:rPr>
            <w:noProof/>
            <w:webHidden/>
          </w:rPr>
          <w:tab/>
        </w:r>
        <w:r w:rsidR="008C380E">
          <w:rPr>
            <w:noProof/>
            <w:webHidden/>
          </w:rPr>
          <w:fldChar w:fldCharType="begin"/>
        </w:r>
        <w:r w:rsidR="008C380E">
          <w:rPr>
            <w:noProof/>
            <w:webHidden/>
          </w:rPr>
          <w:instrText xml:space="preserve"> PAGEREF _Toc128865934 \h </w:instrText>
        </w:r>
        <w:r w:rsidR="008C380E">
          <w:rPr>
            <w:noProof/>
            <w:webHidden/>
          </w:rPr>
        </w:r>
        <w:r w:rsidR="008C380E">
          <w:rPr>
            <w:noProof/>
            <w:webHidden/>
          </w:rPr>
          <w:fldChar w:fldCharType="separate"/>
        </w:r>
        <w:r w:rsidR="00FF608A">
          <w:rPr>
            <w:noProof/>
            <w:webHidden/>
          </w:rPr>
          <w:t>289</w:t>
        </w:r>
        <w:r w:rsidR="008C380E">
          <w:rPr>
            <w:noProof/>
            <w:webHidden/>
          </w:rPr>
          <w:fldChar w:fldCharType="end"/>
        </w:r>
      </w:hyperlink>
    </w:p>
    <w:p w14:paraId="6CC717A9"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5" w:history="1">
        <w:r w:rsidR="008C380E" w:rsidRPr="00584D64">
          <w:rPr>
            <w:rStyle w:val="affc"/>
            <w:rFonts w:eastAsiaTheme="majorEastAsia"/>
            <w:noProof/>
          </w:rPr>
          <w:t>Таблица 4.36 – Таблица П48.3. Индикаторы, характеризующие динамику функционирования котельной в зоне деятельности ЕТО №41 ФГБУ «Центральное жилищно-коммунальное управление» Министерства обороны РФ»</w:t>
        </w:r>
        <w:r w:rsidR="008C380E">
          <w:rPr>
            <w:noProof/>
            <w:webHidden/>
          </w:rPr>
          <w:tab/>
        </w:r>
        <w:r w:rsidR="008C380E">
          <w:rPr>
            <w:noProof/>
            <w:webHidden/>
          </w:rPr>
          <w:fldChar w:fldCharType="begin"/>
        </w:r>
        <w:r w:rsidR="008C380E">
          <w:rPr>
            <w:noProof/>
            <w:webHidden/>
          </w:rPr>
          <w:instrText xml:space="preserve"> PAGEREF _Toc128865935 \h </w:instrText>
        </w:r>
        <w:r w:rsidR="008C380E">
          <w:rPr>
            <w:noProof/>
            <w:webHidden/>
          </w:rPr>
        </w:r>
        <w:r w:rsidR="008C380E">
          <w:rPr>
            <w:noProof/>
            <w:webHidden/>
          </w:rPr>
          <w:fldChar w:fldCharType="separate"/>
        </w:r>
        <w:r w:rsidR="00FF608A">
          <w:rPr>
            <w:noProof/>
            <w:webHidden/>
          </w:rPr>
          <w:t>289</w:t>
        </w:r>
        <w:r w:rsidR="008C380E">
          <w:rPr>
            <w:noProof/>
            <w:webHidden/>
          </w:rPr>
          <w:fldChar w:fldCharType="end"/>
        </w:r>
      </w:hyperlink>
    </w:p>
    <w:p w14:paraId="2CE3B066"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6" w:history="1">
        <w:r w:rsidR="008C380E" w:rsidRPr="00584D64">
          <w:rPr>
            <w:rStyle w:val="affc"/>
            <w:rFonts w:eastAsiaTheme="majorEastAsia"/>
            <w:noProof/>
          </w:rPr>
          <w:t>Таблица 4.37 – Таблица П48.3. Индикаторы, характеризующие динамику функционирования котельной в зоне деятельности ЕТО №42 ООО «Управляющая компания «Прибрежный»</w:t>
        </w:r>
        <w:r w:rsidR="008C380E">
          <w:rPr>
            <w:noProof/>
            <w:webHidden/>
          </w:rPr>
          <w:tab/>
        </w:r>
        <w:r w:rsidR="008C380E">
          <w:rPr>
            <w:noProof/>
            <w:webHidden/>
          </w:rPr>
          <w:fldChar w:fldCharType="begin"/>
        </w:r>
        <w:r w:rsidR="008C380E">
          <w:rPr>
            <w:noProof/>
            <w:webHidden/>
          </w:rPr>
          <w:instrText xml:space="preserve"> PAGEREF _Toc128865936 \h </w:instrText>
        </w:r>
        <w:r w:rsidR="008C380E">
          <w:rPr>
            <w:noProof/>
            <w:webHidden/>
          </w:rPr>
        </w:r>
        <w:r w:rsidR="008C380E">
          <w:rPr>
            <w:noProof/>
            <w:webHidden/>
          </w:rPr>
          <w:fldChar w:fldCharType="separate"/>
        </w:r>
        <w:r w:rsidR="00FF608A">
          <w:rPr>
            <w:noProof/>
            <w:webHidden/>
          </w:rPr>
          <w:t>290</w:t>
        </w:r>
        <w:r w:rsidR="008C380E">
          <w:rPr>
            <w:noProof/>
            <w:webHidden/>
          </w:rPr>
          <w:fldChar w:fldCharType="end"/>
        </w:r>
      </w:hyperlink>
    </w:p>
    <w:p w14:paraId="35F30927"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7" w:history="1">
        <w:r w:rsidR="008C380E" w:rsidRPr="00584D64">
          <w:rPr>
            <w:rStyle w:val="affc"/>
            <w:rFonts w:eastAsiaTheme="majorEastAsia"/>
            <w:noProof/>
          </w:rPr>
          <w:t>Таблица 4.38 – Таблица П48.3. Индикаторы, характеризующие динамику функционирования котельной в зоне деятельности ЕТО №43 ООО «Управление социальными объектами»</w:t>
        </w:r>
        <w:r w:rsidR="008C380E">
          <w:rPr>
            <w:noProof/>
            <w:webHidden/>
          </w:rPr>
          <w:tab/>
        </w:r>
        <w:r w:rsidR="008C380E">
          <w:rPr>
            <w:noProof/>
            <w:webHidden/>
          </w:rPr>
          <w:fldChar w:fldCharType="begin"/>
        </w:r>
        <w:r w:rsidR="008C380E">
          <w:rPr>
            <w:noProof/>
            <w:webHidden/>
          </w:rPr>
          <w:instrText xml:space="preserve"> PAGEREF _Toc128865937 \h </w:instrText>
        </w:r>
        <w:r w:rsidR="008C380E">
          <w:rPr>
            <w:noProof/>
            <w:webHidden/>
          </w:rPr>
        </w:r>
        <w:r w:rsidR="008C380E">
          <w:rPr>
            <w:noProof/>
            <w:webHidden/>
          </w:rPr>
          <w:fldChar w:fldCharType="separate"/>
        </w:r>
        <w:r w:rsidR="00FF608A">
          <w:rPr>
            <w:noProof/>
            <w:webHidden/>
          </w:rPr>
          <w:t>290</w:t>
        </w:r>
        <w:r w:rsidR="008C380E">
          <w:rPr>
            <w:noProof/>
            <w:webHidden/>
          </w:rPr>
          <w:fldChar w:fldCharType="end"/>
        </w:r>
      </w:hyperlink>
    </w:p>
    <w:p w14:paraId="47B2FDAD"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8" w:history="1">
        <w:r w:rsidR="008C380E" w:rsidRPr="00584D64">
          <w:rPr>
            <w:rStyle w:val="affc"/>
            <w:rFonts w:eastAsiaTheme="majorEastAsia"/>
            <w:noProof/>
          </w:rPr>
          <w:t>Таблица 4.39 – Таблица П48.3. Индикаторы, характеризующие динамику функционирования котельной в зоне деятельности ЕТО №44 ООО «НПК Волготеплоэнергоприбор»</w:t>
        </w:r>
        <w:r w:rsidR="008C380E">
          <w:rPr>
            <w:noProof/>
            <w:webHidden/>
          </w:rPr>
          <w:tab/>
        </w:r>
        <w:r w:rsidR="008C380E">
          <w:rPr>
            <w:noProof/>
            <w:webHidden/>
          </w:rPr>
          <w:fldChar w:fldCharType="begin"/>
        </w:r>
        <w:r w:rsidR="008C380E">
          <w:rPr>
            <w:noProof/>
            <w:webHidden/>
          </w:rPr>
          <w:instrText xml:space="preserve"> PAGEREF _Toc128865938 \h </w:instrText>
        </w:r>
        <w:r w:rsidR="008C380E">
          <w:rPr>
            <w:noProof/>
            <w:webHidden/>
          </w:rPr>
        </w:r>
        <w:r w:rsidR="008C380E">
          <w:rPr>
            <w:noProof/>
            <w:webHidden/>
          </w:rPr>
          <w:fldChar w:fldCharType="separate"/>
        </w:r>
        <w:r w:rsidR="00FF608A">
          <w:rPr>
            <w:noProof/>
            <w:webHidden/>
          </w:rPr>
          <w:t>291</w:t>
        </w:r>
        <w:r w:rsidR="008C380E">
          <w:rPr>
            <w:noProof/>
            <w:webHidden/>
          </w:rPr>
          <w:fldChar w:fldCharType="end"/>
        </w:r>
      </w:hyperlink>
    </w:p>
    <w:p w14:paraId="38BAADE4"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39" w:history="1">
        <w:r w:rsidR="008C380E" w:rsidRPr="00584D64">
          <w:rPr>
            <w:rStyle w:val="affc"/>
            <w:rFonts w:eastAsiaTheme="majorEastAsia"/>
            <w:noProof/>
          </w:rPr>
          <w:t>Таблица 4.40 – Таблица П48.3. Индикаторы, характеризующие динамику функционирования котельной в зоне деятельности неопределённая ЕТО XX</w:t>
        </w:r>
        <w:r w:rsidR="008C380E">
          <w:rPr>
            <w:noProof/>
            <w:webHidden/>
          </w:rPr>
          <w:tab/>
        </w:r>
        <w:r w:rsidR="008C380E">
          <w:rPr>
            <w:noProof/>
            <w:webHidden/>
          </w:rPr>
          <w:fldChar w:fldCharType="begin"/>
        </w:r>
        <w:r w:rsidR="008C380E">
          <w:rPr>
            <w:noProof/>
            <w:webHidden/>
          </w:rPr>
          <w:instrText xml:space="preserve"> PAGEREF _Toc128865939 \h </w:instrText>
        </w:r>
        <w:r w:rsidR="008C380E">
          <w:rPr>
            <w:noProof/>
            <w:webHidden/>
          </w:rPr>
        </w:r>
        <w:r w:rsidR="008C380E">
          <w:rPr>
            <w:noProof/>
            <w:webHidden/>
          </w:rPr>
          <w:fldChar w:fldCharType="separate"/>
        </w:r>
        <w:r w:rsidR="00FF608A">
          <w:rPr>
            <w:noProof/>
            <w:webHidden/>
          </w:rPr>
          <w:t>291</w:t>
        </w:r>
        <w:r w:rsidR="008C380E">
          <w:rPr>
            <w:noProof/>
            <w:webHidden/>
          </w:rPr>
          <w:fldChar w:fldCharType="end"/>
        </w:r>
      </w:hyperlink>
    </w:p>
    <w:p w14:paraId="6CADC7B6"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40" w:history="1">
        <w:r w:rsidR="008C380E" w:rsidRPr="00584D64">
          <w:rPr>
            <w:rStyle w:val="affc"/>
            <w:rFonts w:eastAsiaTheme="majorEastAsia"/>
            <w:noProof/>
          </w:rPr>
          <w:t>Таблица 4.41 – Таблица П48.3. Индикаторы, характеризующие динамику функционирования котельных в МО</w:t>
        </w:r>
        <w:r w:rsidR="008C380E">
          <w:rPr>
            <w:noProof/>
            <w:webHidden/>
          </w:rPr>
          <w:tab/>
        </w:r>
        <w:r w:rsidR="008C380E">
          <w:rPr>
            <w:noProof/>
            <w:webHidden/>
          </w:rPr>
          <w:fldChar w:fldCharType="begin"/>
        </w:r>
        <w:r w:rsidR="008C380E">
          <w:rPr>
            <w:noProof/>
            <w:webHidden/>
          </w:rPr>
          <w:instrText xml:space="preserve"> PAGEREF _Toc128865940 \h </w:instrText>
        </w:r>
        <w:r w:rsidR="008C380E">
          <w:rPr>
            <w:noProof/>
            <w:webHidden/>
          </w:rPr>
        </w:r>
        <w:r w:rsidR="008C380E">
          <w:rPr>
            <w:noProof/>
            <w:webHidden/>
          </w:rPr>
          <w:fldChar w:fldCharType="separate"/>
        </w:r>
        <w:r w:rsidR="00FF608A">
          <w:rPr>
            <w:noProof/>
            <w:webHidden/>
          </w:rPr>
          <w:t>292</w:t>
        </w:r>
        <w:r w:rsidR="008C380E">
          <w:rPr>
            <w:noProof/>
            <w:webHidden/>
          </w:rPr>
          <w:fldChar w:fldCharType="end"/>
        </w:r>
      </w:hyperlink>
    </w:p>
    <w:p w14:paraId="61D380AF"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41" w:history="1">
        <w:r w:rsidR="008C380E" w:rsidRPr="00584D64">
          <w:rPr>
            <w:rStyle w:val="affc"/>
            <w:rFonts w:eastAsiaTheme="majorEastAsia"/>
            <w:noProof/>
          </w:rPr>
          <w:t>Таблица 5.1 – Индикаторы, характеризующие динамику изменения показателей тепловых сетей систем теплоснабжения в зоне деятельности ЕТО (П48.4 МУ)</w:t>
        </w:r>
        <w:r w:rsidR="008C380E">
          <w:rPr>
            <w:noProof/>
            <w:webHidden/>
          </w:rPr>
          <w:tab/>
        </w:r>
        <w:r w:rsidR="008C380E">
          <w:rPr>
            <w:noProof/>
            <w:webHidden/>
          </w:rPr>
          <w:fldChar w:fldCharType="begin"/>
        </w:r>
        <w:r w:rsidR="008C380E">
          <w:rPr>
            <w:noProof/>
            <w:webHidden/>
          </w:rPr>
          <w:instrText xml:space="preserve"> PAGEREF _Toc128865941 \h </w:instrText>
        </w:r>
        <w:r w:rsidR="008C380E">
          <w:rPr>
            <w:noProof/>
            <w:webHidden/>
          </w:rPr>
        </w:r>
        <w:r w:rsidR="008C380E">
          <w:rPr>
            <w:noProof/>
            <w:webHidden/>
          </w:rPr>
          <w:fldChar w:fldCharType="separate"/>
        </w:r>
        <w:r w:rsidR="00FF608A">
          <w:rPr>
            <w:noProof/>
            <w:webHidden/>
          </w:rPr>
          <w:t>295</w:t>
        </w:r>
        <w:r w:rsidR="008C380E">
          <w:rPr>
            <w:noProof/>
            <w:webHidden/>
          </w:rPr>
          <w:fldChar w:fldCharType="end"/>
        </w:r>
      </w:hyperlink>
    </w:p>
    <w:p w14:paraId="09FCA540"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42" w:history="1">
        <w:r w:rsidR="008C380E" w:rsidRPr="00584D64">
          <w:rPr>
            <w:rStyle w:val="affc"/>
            <w:rFonts w:eastAsiaTheme="majorEastAsia"/>
            <w:noProof/>
          </w:rPr>
          <w:t>Таблица 5.2 – Индикаторы, характеризующие динамику изменения показателей тепловых сетей в зоне деятельности ЕТО</w:t>
        </w:r>
        <w:r w:rsidR="008C380E">
          <w:rPr>
            <w:noProof/>
            <w:webHidden/>
          </w:rPr>
          <w:tab/>
        </w:r>
        <w:r w:rsidR="008C380E">
          <w:rPr>
            <w:noProof/>
            <w:webHidden/>
          </w:rPr>
          <w:fldChar w:fldCharType="begin"/>
        </w:r>
        <w:r w:rsidR="008C380E">
          <w:rPr>
            <w:noProof/>
            <w:webHidden/>
          </w:rPr>
          <w:instrText xml:space="preserve"> PAGEREF _Toc128865942 \h </w:instrText>
        </w:r>
        <w:r w:rsidR="008C380E">
          <w:rPr>
            <w:noProof/>
            <w:webHidden/>
          </w:rPr>
        </w:r>
        <w:r w:rsidR="008C380E">
          <w:rPr>
            <w:noProof/>
            <w:webHidden/>
          </w:rPr>
          <w:fldChar w:fldCharType="separate"/>
        </w:r>
        <w:r w:rsidR="00FF608A">
          <w:rPr>
            <w:noProof/>
            <w:webHidden/>
          </w:rPr>
          <w:t>603</w:t>
        </w:r>
        <w:r w:rsidR="008C380E">
          <w:rPr>
            <w:noProof/>
            <w:webHidden/>
          </w:rPr>
          <w:fldChar w:fldCharType="end"/>
        </w:r>
      </w:hyperlink>
    </w:p>
    <w:p w14:paraId="3C5C3C67"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43" w:history="1">
        <w:r w:rsidR="008C380E" w:rsidRPr="00584D64">
          <w:rPr>
            <w:rStyle w:val="affc"/>
            <w:rFonts w:eastAsiaTheme="majorEastAsia"/>
            <w:noProof/>
          </w:rPr>
          <w:t>Таблица 6.1 – Таблица П48.5. Индикаторы, характеризующие реализацию инвестиционных планов развития системы теплоснабжения, по годам расчетного периода схемы теплоснабжения</w:t>
        </w:r>
        <w:r w:rsidR="008C380E">
          <w:rPr>
            <w:noProof/>
            <w:webHidden/>
          </w:rPr>
          <w:tab/>
        </w:r>
        <w:r w:rsidR="008C380E">
          <w:rPr>
            <w:noProof/>
            <w:webHidden/>
          </w:rPr>
          <w:fldChar w:fldCharType="begin"/>
        </w:r>
        <w:r w:rsidR="008C380E">
          <w:rPr>
            <w:noProof/>
            <w:webHidden/>
          </w:rPr>
          <w:instrText xml:space="preserve"> PAGEREF _Toc128865943 \h </w:instrText>
        </w:r>
        <w:r w:rsidR="008C380E">
          <w:rPr>
            <w:noProof/>
            <w:webHidden/>
          </w:rPr>
        </w:r>
        <w:r w:rsidR="008C380E">
          <w:rPr>
            <w:noProof/>
            <w:webHidden/>
          </w:rPr>
          <w:fldChar w:fldCharType="separate"/>
        </w:r>
        <w:r w:rsidR="00FF608A">
          <w:rPr>
            <w:noProof/>
            <w:webHidden/>
          </w:rPr>
          <w:t>673</w:t>
        </w:r>
        <w:r w:rsidR="008C380E">
          <w:rPr>
            <w:noProof/>
            <w:webHidden/>
          </w:rPr>
          <w:fldChar w:fldCharType="end"/>
        </w:r>
      </w:hyperlink>
    </w:p>
    <w:p w14:paraId="3985FF14" w14:textId="70E156B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44" w:history="1">
        <w:r w:rsidR="008C380E" w:rsidRPr="00584D64">
          <w:rPr>
            <w:rStyle w:val="affc"/>
            <w:rFonts w:eastAsiaTheme="majorEastAsia"/>
            <w:noProof/>
          </w:rPr>
          <w:t xml:space="preserve">Таблица 8.1 – Дополнительные индикаторы развития систем теплоснабжения г. </w:t>
        </w:r>
        <w:r w:rsidR="00B02822">
          <w:rPr>
            <w:rStyle w:val="affc"/>
            <w:rFonts w:eastAsiaTheme="majorEastAsia"/>
            <w:noProof/>
          </w:rPr>
          <w:t>Сургут</w:t>
        </w:r>
        <w:r w:rsidR="008C380E">
          <w:rPr>
            <w:noProof/>
            <w:webHidden/>
          </w:rPr>
          <w:tab/>
        </w:r>
        <w:r w:rsidR="008C380E">
          <w:rPr>
            <w:noProof/>
            <w:webHidden/>
          </w:rPr>
          <w:fldChar w:fldCharType="begin"/>
        </w:r>
        <w:r w:rsidR="008C380E">
          <w:rPr>
            <w:noProof/>
            <w:webHidden/>
          </w:rPr>
          <w:instrText xml:space="preserve"> PAGEREF _Toc128865944 \h </w:instrText>
        </w:r>
        <w:r w:rsidR="008C380E">
          <w:rPr>
            <w:noProof/>
            <w:webHidden/>
          </w:rPr>
        </w:r>
        <w:r w:rsidR="008C380E">
          <w:rPr>
            <w:noProof/>
            <w:webHidden/>
          </w:rPr>
          <w:fldChar w:fldCharType="separate"/>
        </w:r>
        <w:r w:rsidR="00FF608A">
          <w:rPr>
            <w:noProof/>
            <w:webHidden/>
          </w:rPr>
          <w:t>680</w:t>
        </w:r>
        <w:r w:rsidR="008C380E">
          <w:rPr>
            <w:noProof/>
            <w:webHidden/>
          </w:rPr>
          <w:fldChar w:fldCharType="end"/>
        </w:r>
      </w:hyperlink>
    </w:p>
    <w:p w14:paraId="64977CED" w14:textId="77777777" w:rsidR="008C380E" w:rsidRDefault="00307E3A">
      <w:pPr>
        <w:pStyle w:val="afffff"/>
        <w:rPr>
          <w:rFonts w:asciiTheme="minorHAnsi" w:eastAsiaTheme="minorEastAsia" w:hAnsiTheme="minorHAnsi" w:cstheme="minorBidi"/>
          <w:i w:val="0"/>
          <w:noProof/>
          <w:sz w:val="22"/>
          <w:szCs w:val="22"/>
          <w:lang w:val="ru-RU" w:eastAsia="ru-RU" w:bidi="ar-SA"/>
        </w:rPr>
      </w:pPr>
      <w:hyperlink w:anchor="_Toc128865945" w:history="1">
        <w:r w:rsidR="008C380E" w:rsidRPr="00584D64">
          <w:rPr>
            <w:rStyle w:val="affc"/>
            <w:rFonts w:eastAsiaTheme="majorEastAsia"/>
            <w:noProof/>
          </w:rPr>
          <w:t>Таблица 8.2 - Существующие и перспективные значения УРУТ в зоне ТЭЦ</w:t>
        </w:r>
        <w:r w:rsidR="008C380E">
          <w:rPr>
            <w:noProof/>
            <w:webHidden/>
          </w:rPr>
          <w:tab/>
        </w:r>
        <w:r w:rsidR="008C380E">
          <w:rPr>
            <w:noProof/>
            <w:webHidden/>
          </w:rPr>
          <w:fldChar w:fldCharType="begin"/>
        </w:r>
        <w:r w:rsidR="008C380E">
          <w:rPr>
            <w:noProof/>
            <w:webHidden/>
          </w:rPr>
          <w:instrText xml:space="preserve"> PAGEREF _Toc128865945 \h </w:instrText>
        </w:r>
        <w:r w:rsidR="008C380E">
          <w:rPr>
            <w:noProof/>
            <w:webHidden/>
          </w:rPr>
        </w:r>
        <w:r w:rsidR="008C380E">
          <w:rPr>
            <w:noProof/>
            <w:webHidden/>
          </w:rPr>
          <w:fldChar w:fldCharType="separate"/>
        </w:r>
        <w:r w:rsidR="00FF608A">
          <w:rPr>
            <w:noProof/>
            <w:webHidden/>
          </w:rPr>
          <w:t>680</w:t>
        </w:r>
        <w:r w:rsidR="008C380E">
          <w:rPr>
            <w:noProof/>
            <w:webHidden/>
          </w:rPr>
          <w:fldChar w:fldCharType="end"/>
        </w:r>
      </w:hyperlink>
    </w:p>
    <w:p w14:paraId="3D96C1C5" w14:textId="0DB0112E" w:rsidR="007119E9" w:rsidRDefault="008C380E" w:rsidP="008C380E">
      <w:pPr>
        <w:tabs>
          <w:tab w:val="right" w:leader="dot" w:pos="9345"/>
        </w:tabs>
        <w:contextualSpacing/>
        <w:jc w:val="both"/>
        <w:rPr>
          <w:rFonts w:ascii="Times New Roman" w:eastAsia="Calibri" w:hAnsi="Times New Roman" w:cs="Times New Roman"/>
          <w:bCs/>
          <w:sz w:val="28"/>
          <w:szCs w:val="28"/>
        </w:rPr>
        <w:sectPr w:rsidR="007119E9">
          <w:headerReference w:type="even" r:id="rId13"/>
          <w:footerReference w:type="even" r:id="rId14"/>
          <w:headerReference w:type="first" r:id="rId15"/>
          <w:footerReference w:type="first" r:id="rId16"/>
          <w:pgSz w:w="11906" w:h="16838"/>
          <w:pgMar w:top="1134" w:right="850" w:bottom="1134" w:left="1701" w:header="283" w:footer="283" w:gutter="0"/>
          <w:cols w:space="708"/>
          <w:docGrid w:linePitch="360"/>
        </w:sectPr>
      </w:pPr>
      <w:r>
        <w:rPr>
          <w:rFonts w:ascii="Times New Roman" w:eastAsia="Times New Roman" w:hAnsi="Times New Roman" w:cs="Times New Roman"/>
          <w:bCs/>
          <w:i/>
          <w:iCs/>
          <w:lang w:val="en-US" w:bidi="en-US"/>
        </w:rPr>
        <w:fldChar w:fldCharType="end"/>
      </w:r>
      <w:bookmarkStart w:id="8" w:name="_Toc3762590"/>
      <w:bookmarkStart w:id="9" w:name="_Toc527023736"/>
      <w:r>
        <w:rPr>
          <w:rFonts w:ascii="Times New Roman" w:eastAsia="Calibri" w:hAnsi="Times New Roman" w:cs="Times New Roman"/>
          <w:bCs/>
          <w:sz w:val="28"/>
          <w:szCs w:val="28"/>
        </w:rPr>
        <w:t xml:space="preserve"> </w:t>
      </w:r>
    </w:p>
    <w:p w14:paraId="5B9466AD" w14:textId="424B41D1" w:rsidR="007119E9" w:rsidRDefault="00922992" w:rsidP="002B37E5">
      <w:pPr>
        <w:pStyle w:val="15"/>
      </w:pPr>
      <w:bookmarkStart w:id="10" w:name="_Toc128864200"/>
      <w: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bookmarkEnd w:id="8"/>
      <w:bookmarkEnd w:id="9"/>
      <w:bookmarkEnd w:id="10"/>
    </w:p>
    <w:p w14:paraId="13B9D3CC" w14:textId="3044F41E" w:rsidR="00B02822" w:rsidRDefault="00B02822" w:rsidP="002B37E5">
      <w:pPr>
        <w:widowControl w:val="0"/>
        <w:adjustRightInd w:val="0"/>
        <w:spacing w:before="120" w:after="120" w:line="360" w:lineRule="auto"/>
        <w:ind w:firstLine="709"/>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Глава переработана в соответствии с требованиями МУ по разработке схем теплоснабжения.</w:t>
      </w:r>
    </w:p>
    <w:p w14:paraId="4693B8A2" w14:textId="4812C91A" w:rsidR="007119E9" w:rsidRDefault="00922992" w:rsidP="002B37E5">
      <w:pPr>
        <w:widowControl w:val="0"/>
        <w:adjustRightInd w:val="0"/>
        <w:spacing w:before="120" w:after="120" w:line="360" w:lineRule="auto"/>
        <w:ind w:firstLine="709"/>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Индикаторы развития систем централизованного теплоснабжения актуализированы с учетом факта за 202</w:t>
      </w:r>
      <w:r w:rsidR="00B02822">
        <w:rPr>
          <w:rFonts w:asciiTheme="majorBidi" w:eastAsia="Microsoft YaHei" w:hAnsiTheme="majorBidi" w:cstheme="majorBidi"/>
          <w:spacing w:val="-5"/>
          <w:sz w:val="24"/>
          <w:szCs w:val="24"/>
        </w:rPr>
        <w:t>2</w:t>
      </w:r>
      <w:r>
        <w:rPr>
          <w:rFonts w:asciiTheme="majorBidi" w:eastAsia="Microsoft YaHei" w:hAnsiTheme="majorBidi" w:cstheme="majorBidi"/>
          <w:spacing w:val="-5"/>
          <w:sz w:val="24"/>
          <w:szCs w:val="24"/>
        </w:rPr>
        <w:t xml:space="preserve"> г.</w:t>
      </w:r>
    </w:p>
    <w:p w14:paraId="4B170E3D" w14:textId="77777777" w:rsidR="007119E9" w:rsidRDefault="00922992" w:rsidP="002B37E5">
      <w:pPr>
        <w:pStyle w:val="15"/>
      </w:pPr>
      <w:bookmarkStart w:id="11" w:name="_Toc128864201"/>
      <w:r>
        <w:t>Индикаторы, характеризующие спрос на тепловую энергию и тепловую мощность</w:t>
      </w:r>
      <w:bookmarkEnd w:id="11"/>
    </w:p>
    <w:p w14:paraId="4E8A0ED4" w14:textId="77777777" w:rsidR="007119E9" w:rsidRDefault="00922992" w:rsidP="00E76619">
      <w:pPr>
        <w:widowControl w:val="0"/>
        <w:adjustRightInd w:val="0"/>
        <w:spacing w:line="360" w:lineRule="auto"/>
        <w:ind w:firstLine="709"/>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п. 182 Методических указаний по разработке схем теплоснабжения, а именно:</w:t>
      </w:r>
    </w:p>
    <w:p w14:paraId="2167BE99"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общая отапливаемая площадь жилых зданий;</w:t>
      </w:r>
    </w:p>
    <w:p w14:paraId="2407B66C"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общая отапливаемая площадь общественно-деловых зданий;</w:t>
      </w:r>
    </w:p>
    <w:p w14:paraId="56EE019C"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тепловая нагрузка всего, в том числе:</w:t>
      </w:r>
    </w:p>
    <w:p w14:paraId="03C0963E" w14:textId="77777777" w:rsidR="007119E9" w:rsidRDefault="00922992" w:rsidP="001E599A">
      <w:pPr>
        <w:pStyle w:val="af7"/>
        <w:widowControl w:val="0"/>
        <w:numPr>
          <w:ilvl w:val="0"/>
          <w:numId w:val="85"/>
        </w:numPr>
        <w:tabs>
          <w:tab w:val="left" w:pos="1843"/>
        </w:tabs>
        <w:adjustRightInd w:val="0"/>
        <w:spacing w:line="360" w:lineRule="auto"/>
        <w:ind w:left="0" w:firstLine="1560"/>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в жилищном фонде, в том числе, для целей отопления и вентиляции, для целей горячего водоснабжения;</w:t>
      </w:r>
    </w:p>
    <w:p w14:paraId="0E507077" w14:textId="77777777" w:rsidR="007119E9" w:rsidRDefault="00922992" w:rsidP="001E599A">
      <w:pPr>
        <w:pStyle w:val="af7"/>
        <w:widowControl w:val="0"/>
        <w:numPr>
          <w:ilvl w:val="0"/>
          <w:numId w:val="85"/>
        </w:numPr>
        <w:tabs>
          <w:tab w:val="left" w:pos="1843"/>
        </w:tabs>
        <w:adjustRightInd w:val="0"/>
        <w:spacing w:line="360" w:lineRule="auto"/>
        <w:ind w:left="0" w:firstLine="1560"/>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в общественно-деловом фонде, в том числе, для целей отопления и вентиляции; для целей горячего водоснабжения.</w:t>
      </w:r>
    </w:p>
    <w:p w14:paraId="3EF73197"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расход тепловой энергии, всего, в том числе:</w:t>
      </w:r>
    </w:p>
    <w:p w14:paraId="2C3635B7" w14:textId="77777777" w:rsidR="007119E9" w:rsidRDefault="00922992" w:rsidP="001E599A">
      <w:pPr>
        <w:pStyle w:val="af7"/>
        <w:widowControl w:val="0"/>
        <w:numPr>
          <w:ilvl w:val="0"/>
          <w:numId w:val="85"/>
        </w:numPr>
        <w:tabs>
          <w:tab w:val="left" w:pos="1843"/>
        </w:tabs>
        <w:adjustRightInd w:val="0"/>
        <w:spacing w:line="360" w:lineRule="auto"/>
        <w:ind w:left="0" w:firstLine="1560"/>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в жилищном фонде для целей отопления и вентиляции, для целей горячего водоснабжения;</w:t>
      </w:r>
    </w:p>
    <w:p w14:paraId="36B76860" w14:textId="77777777" w:rsidR="007119E9" w:rsidRDefault="00922992" w:rsidP="001E599A">
      <w:pPr>
        <w:pStyle w:val="af7"/>
        <w:widowControl w:val="0"/>
        <w:numPr>
          <w:ilvl w:val="0"/>
          <w:numId w:val="85"/>
        </w:numPr>
        <w:tabs>
          <w:tab w:val="left" w:pos="1843"/>
        </w:tabs>
        <w:adjustRightInd w:val="0"/>
        <w:spacing w:line="360" w:lineRule="auto"/>
        <w:ind w:left="0" w:firstLine="1560"/>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в общественно-деловом фонде, в том числе для целей отопления и вентиляции, для целей горячего водоснабжения;</w:t>
      </w:r>
    </w:p>
    <w:p w14:paraId="352BFBE0"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удельная тепловая нагрузка в жилищном фонде;</w:t>
      </w:r>
    </w:p>
    <w:p w14:paraId="736A8169"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удельное потребление тепловой энергии на отопление в жилищном фонде;</w:t>
      </w:r>
    </w:p>
    <w:p w14:paraId="57F38C75"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градус-сутки отопительного периода;</w:t>
      </w:r>
    </w:p>
    <w:p w14:paraId="35605353"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удельное приведенное потребление тепловой энергии на отопление в жилищном фонде;</w:t>
      </w:r>
    </w:p>
    <w:p w14:paraId="4B69636E"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удельная тепловая нагрузка в общественно-деловом фонде;</w:t>
      </w:r>
    </w:p>
    <w:p w14:paraId="2518495B"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удельное приведенное потребление тепловой энергии в общественно-деловом фонде;</w:t>
      </w:r>
    </w:p>
    <w:p w14:paraId="2FC2EC18"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средняя плотность тепловой нагрузки;</w:t>
      </w:r>
    </w:p>
    <w:p w14:paraId="63E82BDC"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средняя плотность расхода тепловой энергии на отопление в жилищном фонде;</w:t>
      </w:r>
    </w:p>
    <w:p w14:paraId="5CE77A46"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средняя тепловая нагрузка на отопление на одного жителя;</w:t>
      </w:r>
    </w:p>
    <w:p w14:paraId="374ACA17" w14:textId="77777777" w:rsidR="007119E9" w:rsidRDefault="00922992" w:rsidP="001E599A">
      <w:pPr>
        <w:pStyle w:val="af7"/>
        <w:widowControl w:val="0"/>
        <w:numPr>
          <w:ilvl w:val="0"/>
          <w:numId w:val="85"/>
        </w:numPr>
        <w:adjustRightInd w:val="0"/>
        <w:spacing w:line="360" w:lineRule="auto"/>
        <w:ind w:left="0" w:firstLine="1134"/>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средний расход тепловой энергии на отопление на одного жителя.</w:t>
      </w:r>
    </w:p>
    <w:p w14:paraId="4B379518" w14:textId="77777777" w:rsidR="007119E9" w:rsidRDefault="00922992" w:rsidP="00E76619">
      <w:pPr>
        <w:pStyle w:val="affffffffffc"/>
        <w:tabs>
          <w:tab w:val="left" w:pos="993"/>
        </w:tabs>
        <w:ind w:firstLine="1134"/>
        <w:rPr>
          <w:sz w:val="24"/>
          <w:szCs w:val="24"/>
          <w:lang w:eastAsia="ru-RU"/>
        </w:rPr>
      </w:pPr>
      <w:r>
        <w:rPr>
          <w:sz w:val="24"/>
          <w:szCs w:val="24"/>
          <w:lang w:eastAsia="ru-RU"/>
        </w:rPr>
        <w:t>Вышеприведенные показатели представлены в таблицах ниже.</w:t>
      </w:r>
    </w:p>
    <w:p w14:paraId="2E5F9129" w14:textId="77777777" w:rsidR="007119E9" w:rsidRDefault="007119E9" w:rsidP="00E76619">
      <w:pPr>
        <w:keepNext/>
        <w:keepLines/>
        <w:spacing w:line="360" w:lineRule="auto"/>
        <w:ind w:firstLine="1134"/>
        <w:jc w:val="both"/>
        <w:rPr>
          <w:rFonts w:ascii="Times New Roman" w:eastAsia="Times New Roman" w:hAnsi="Times New Roman" w:cs="Times New Roman"/>
          <w:b/>
          <w:bCs/>
          <w:sz w:val="24"/>
          <w:szCs w:val="18"/>
          <w:lang w:bidi="en-US"/>
        </w:rPr>
        <w:sectPr w:rsidR="007119E9" w:rsidSect="002B37E5">
          <w:pgSz w:w="11906" w:h="16838"/>
          <w:pgMar w:top="1134" w:right="851" w:bottom="1134" w:left="1701" w:header="284" w:footer="284" w:gutter="0"/>
          <w:cols w:space="708"/>
          <w:docGrid w:linePitch="360"/>
        </w:sectPr>
      </w:pPr>
    </w:p>
    <w:p w14:paraId="2350AAC3" w14:textId="62D018FA" w:rsidR="007119E9" w:rsidRDefault="00922992" w:rsidP="00E76619">
      <w:pPr>
        <w:pStyle w:val="affffffff2"/>
        <w:rPr>
          <w:lang w:bidi="en-US"/>
        </w:rPr>
      </w:pPr>
      <w:bookmarkStart w:id="12" w:name="_Toc128865896"/>
      <w:r>
        <w:rPr>
          <w:lang w:bidi="en-US"/>
        </w:rPr>
        <w:t xml:space="preserve">Таблица </w:t>
      </w:r>
      <w:r w:rsidR="008C380E">
        <w:rPr>
          <w:lang w:bidi="en-US"/>
        </w:rPr>
        <w:fldChar w:fldCharType="begin"/>
      </w:r>
      <w:r w:rsidR="008C380E">
        <w:rPr>
          <w:lang w:bidi="en-US"/>
        </w:rPr>
        <w:instrText xml:space="preserve"> STYLEREF 1 \s </w:instrText>
      </w:r>
      <w:r w:rsidR="008C380E">
        <w:rPr>
          <w:lang w:bidi="en-US"/>
        </w:rPr>
        <w:fldChar w:fldCharType="separate"/>
      </w:r>
      <w:r w:rsidR="008C380E">
        <w:rPr>
          <w:noProof/>
          <w:lang w:bidi="en-US"/>
        </w:rPr>
        <w:t>2</w:t>
      </w:r>
      <w:r w:rsidR="008C380E">
        <w:rPr>
          <w:lang w:bidi="en-US"/>
        </w:rPr>
        <w:fldChar w:fldCharType="end"/>
      </w:r>
      <w:r w:rsidR="008C380E">
        <w:rPr>
          <w:lang w:bidi="en-US"/>
        </w:rPr>
        <w:t>.</w:t>
      </w:r>
      <w:r w:rsidR="008C380E">
        <w:rPr>
          <w:lang w:bidi="en-US"/>
        </w:rPr>
        <w:fldChar w:fldCharType="begin"/>
      </w:r>
      <w:r w:rsidR="008C380E">
        <w:rPr>
          <w:lang w:bidi="en-US"/>
        </w:rPr>
        <w:instrText xml:space="preserve"> SEQ Таблица \* ARABIC \s 1 </w:instrText>
      </w:r>
      <w:r w:rsidR="008C380E">
        <w:rPr>
          <w:lang w:bidi="en-US"/>
        </w:rPr>
        <w:fldChar w:fldCharType="separate"/>
      </w:r>
      <w:r w:rsidR="008C380E">
        <w:rPr>
          <w:noProof/>
          <w:lang w:bidi="en-US"/>
        </w:rPr>
        <w:t>1</w:t>
      </w:r>
      <w:r w:rsidR="008C380E">
        <w:rPr>
          <w:lang w:bidi="en-US"/>
        </w:rPr>
        <w:fldChar w:fldCharType="end"/>
      </w:r>
      <w:r>
        <w:rPr>
          <w:lang w:bidi="en-US"/>
        </w:rPr>
        <w:t xml:space="preserve"> – Индикаторы, характеризующие спрос на тепловую энергию и тепловую мощность в </w:t>
      </w:r>
      <w:r>
        <w:rPr>
          <w:lang w:val="en-US" w:bidi="en-US"/>
        </w:rPr>
        <w:t>j</w:t>
      </w:r>
      <w:r>
        <w:rPr>
          <w:lang w:bidi="en-US"/>
        </w:rPr>
        <w:t>-той системе теплоснабжения в зоне деятельности единой теплоснабжающей организации №… (таблица П48.1 МУ)</w:t>
      </w:r>
      <w:bookmarkEnd w:id="12"/>
    </w:p>
    <w:p w14:paraId="2FDBD8EA" w14:textId="77777777" w:rsidR="007119E9" w:rsidRDefault="007119E9">
      <w:pPr>
        <w:widowControl w:val="0"/>
        <w:adjustRightInd w:val="0"/>
        <w:spacing w:before="120" w:after="120" w:line="360" w:lineRule="auto"/>
        <w:ind w:firstLine="567"/>
        <w:jc w:val="both"/>
        <w:textAlignment w:val="baseline"/>
        <w:rPr>
          <w:rFonts w:asciiTheme="majorBidi" w:eastAsia="Microsoft YaHei" w:hAnsiTheme="majorBidi" w:cstheme="majorBidi"/>
          <w:spacing w:val="-5"/>
          <w:sz w:val="24"/>
          <w:szCs w:val="24"/>
          <w:lang w:val="en-US"/>
        </w:rPr>
      </w:pPr>
    </w:p>
    <w:p w14:paraId="201D5F1A" w14:textId="77777777" w:rsidR="007119E9" w:rsidRDefault="007119E9">
      <w:pPr>
        <w:widowControl w:val="0"/>
        <w:adjustRightInd w:val="0"/>
        <w:spacing w:before="120" w:after="120" w:line="360" w:lineRule="auto"/>
        <w:ind w:firstLine="567"/>
        <w:jc w:val="both"/>
        <w:textAlignment w:val="baseline"/>
        <w:rPr>
          <w:rFonts w:asciiTheme="majorBidi" w:eastAsia="Microsoft YaHei" w:hAnsiTheme="majorBidi" w:cstheme="majorBidi"/>
          <w:spacing w:val="-5"/>
          <w:sz w:val="24"/>
          <w:szCs w:val="24"/>
        </w:rPr>
      </w:pPr>
    </w:p>
    <w:p w14:paraId="21D636F9" w14:textId="77777777" w:rsidR="007119E9" w:rsidRDefault="007119E9">
      <w:pPr>
        <w:widowControl w:val="0"/>
        <w:adjustRightInd w:val="0"/>
        <w:spacing w:before="120" w:after="120" w:line="360" w:lineRule="auto"/>
        <w:ind w:firstLine="567"/>
        <w:jc w:val="both"/>
        <w:textAlignment w:val="baseline"/>
        <w:rPr>
          <w:rFonts w:asciiTheme="majorBidi" w:eastAsia="Microsoft YaHei" w:hAnsiTheme="majorBidi" w:cstheme="majorBidi"/>
          <w:spacing w:val="-5"/>
          <w:sz w:val="24"/>
          <w:szCs w:val="24"/>
        </w:rPr>
        <w:sectPr w:rsidR="007119E9">
          <w:pgSz w:w="23814" w:h="16840" w:orient="landscape" w:code="8"/>
          <w:pgMar w:top="851" w:right="567" w:bottom="567" w:left="567" w:header="284" w:footer="284" w:gutter="0"/>
          <w:cols w:space="708"/>
          <w:docGrid w:linePitch="360"/>
        </w:sectPr>
      </w:pPr>
    </w:p>
    <w:p w14:paraId="3207AFB9" w14:textId="77777777" w:rsidR="007119E9" w:rsidRDefault="00922992" w:rsidP="002B37E5">
      <w:pPr>
        <w:pStyle w:val="15"/>
      </w:pPr>
      <w:bookmarkStart w:id="13" w:name="_Toc3762591"/>
      <w:bookmarkStart w:id="14" w:name="_Toc128864202"/>
      <w:r>
        <w:t>Индикаторы</w:t>
      </w:r>
      <w:bookmarkEnd w:id="13"/>
      <w:r>
        <w:t>, характеризующие функционирование источников тепловой энергии в системе теплоснабжения, образованной на базе источника комбинированной выработки, по годам расчетного периода схемы теплоснабжения</w:t>
      </w:r>
      <w:bookmarkEnd w:id="14"/>
    </w:p>
    <w:p w14:paraId="60DFEC1D" w14:textId="77777777" w:rsidR="005C02CD" w:rsidRPr="005C02CD" w:rsidRDefault="005C02CD" w:rsidP="00E76619">
      <w:pPr>
        <w:widowControl w:val="0"/>
        <w:adjustRightInd w:val="0"/>
        <w:spacing w:line="360" w:lineRule="auto"/>
        <w:ind w:firstLine="709"/>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п. 183 Методических указаний по разработке схем теплоснабжения, а именно:</w:t>
      </w:r>
    </w:p>
    <w:p w14:paraId="09720FCC"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установленная электрическая мощность источника комбинированной выработки;</w:t>
      </w:r>
    </w:p>
    <w:p w14:paraId="77D4B0DD"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установленная тепловая мощность источника комбинированной выработки, в том числе базовая (турбоагрегатов) и пиковая;</w:t>
      </w:r>
    </w:p>
    <w:p w14:paraId="3592117C"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присоединенная тепловая нагрузка на коллекторах;</w:t>
      </w:r>
    </w:p>
    <w:p w14:paraId="3FB59DFC"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доля резерва тепловой мощности источника комбинированной выработки;</w:t>
      </w:r>
    </w:p>
    <w:p w14:paraId="357AA184"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отпуск тепловой энергии с коллекторов, в том числе из отборов турбоагрегатов;</w:t>
      </w:r>
    </w:p>
    <w:p w14:paraId="3C931E0B"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доля тепловой энергии, отпущенной из отборов турбоагрегатов, к общему количеству тепловой энергии, отпущенной с коллекторов источника комбинированной выработки;</w:t>
      </w:r>
    </w:p>
    <w:p w14:paraId="72F464B5"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удельный расход условного топлива на электрическую энергию, отпущенную с шин источника комбинированной выработки;</w:t>
      </w:r>
    </w:p>
    <w:p w14:paraId="24C8765B"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удельный расход условного топлива на электрическую энергию, выработанную на базе теплового потребления;</w:t>
      </w:r>
    </w:p>
    <w:p w14:paraId="39714B9D"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коэффициент полезного использования теплоты топлива на источнике комбинированной выработки;</w:t>
      </w:r>
    </w:p>
    <w:p w14:paraId="4A6E959C"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число часов использования установленной тепловой мощности источника комбинированной выработки;</w:t>
      </w:r>
    </w:p>
    <w:p w14:paraId="0F6E57C5"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число часов использования установленной тепловой мощности турбоагрегатов источника комбинированной выработки;</w:t>
      </w:r>
    </w:p>
    <w:p w14:paraId="1729C8BB"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удельная установленная тепловая мощность источника комбинированной выработки на одного жителя;</w:t>
      </w:r>
    </w:p>
    <w:p w14:paraId="39066F32"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частота отказов с прекращением подачи тепловой энергии от источника комбинированной выработки</w:t>
      </w:r>
    </w:p>
    <w:p w14:paraId="46E4B305"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относительный средневзвешенный остаточный парковый ресурс турбоагрегатов.</w:t>
      </w:r>
    </w:p>
    <w:p w14:paraId="4EB4A932" w14:textId="77777777" w:rsidR="005C02CD" w:rsidRPr="005C02CD" w:rsidRDefault="005C02CD" w:rsidP="00E76619">
      <w:pPr>
        <w:tabs>
          <w:tab w:val="left" w:pos="993"/>
        </w:tabs>
        <w:spacing w:line="360" w:lineRule="auto"/>
        <w:ind w:firstLine="709"/>
        <w:contextualSpacing/>
        <w:jc w:val="both"/>
        <w:rPr>
          <w:rFonts w:ascii="Times New Roman" w:eastAsia="Times New Roman" w:hAnsi="Times New Roman" w:cs="Times New Roman"/>
          <w:sz w:val="24"/>
          <w:szCs w:val="24"/>
          <w:lang w:eastAsia="ru-RU"/>
        </w:rPr>
      </w:pPr>
      <w:r w:rsidRPr="005C02CD">
        <w:rPr>
          <w:rFonts w:ascii="Times New Roman" w:eastAsia="Times New Roman" w:hAnsi="Times New Roman" w:cs="Times New Roman"/>
          <w:sz w:val="24"/>
          <w:szCs w:val="24"/>
          <w:lang w:eastAsia="ru-RU"/>
        </w:rPr>
        <w:t xml:space="preserve">Вышеприведенные показатели представлены в таблицах </w:t>
      </w:r>
      <w:r w:rsidRPr="005C02CD">
        <w:rPr>
          <w:rFonts w:ascii="Times New Roman" w:eastAsia="Times New Roman" w:hAnsi="Times New Roman" w:cs="Times New Roman"/>
          <w:sz w:val="24"/>
          <w:szCs w:val="24"/>
          <w:lang w:eastAsia="ru-RU"/>
        </w:rPr>
        <w:fldChar w:fldCharType="begin"/>
      </w:r>
      <w:r w:rsidRPr="005C02CD">
        <w:rPr>
          <w:rFonts w:ascii="Times New Roman" w:eastAsia="Times New Roman" w:hAnsi="Times New Roman" w:cs="Times New Roman"/>
          <w:sz w:val="24"/>
          <w:szCs w:val="24"/>
          <w:lang w:eastAsia="ru-RU"/>
        </w:rPr>
        <w:instrText xml:space="preserve"> REF ТЭЦ_1 \h  \* MERGEFORMAT </w:instrText>
      </w:r>
      <w:r w:rsidRPr="005C02CD">
        <w:rPr>
          <w:rFonts w:ascii="Times New Roman" w:eastAsia="Times New Roman" w:hAnsi="Times New Roman" w:cs="Times New Roman"/>
          <w:sz w:val="24"/>
          <w:szCs w:val="24"/>
          <w:lang w:eastAsia="ru-RU"/>
        </w:rPr>
      </w:r>
      <w:r w:rsidRPr="005C02CD">
        <w:rPr>
          <w:rFonts w:ascii="Times New Roman" w:eastAsia="Times New Roman" w:hAnsi="Times New Roman" w:cs="Times New Roman"/>
          <w:sz w:val="24"/>
          <w:szCs w:val="24"/>
          <w:lang w:eastAsia="ru-RU"/>
        </w:rPr>
        <w:fldChar w:fldCharType="separate"/>
      </w:r>
      <w:r w:rsidR="00585B71" w:rsidRPr="00585B71">
        <w:rPr>
          <w:rFonts w:ascii="Times New Roman" w:eastAsia="Times New Roman" w:hAnsi="Times New Roman" w:cs="Times New Roman"/>
          <w:sz w:val="24"/>
          <w:szCs w:val="24"/>
          <w:lang w:eastAsia="ru-RU"/>
        </w:rPr>
        <w:t>3.1</w:t>
      </w:r>
      <w:r w:rsidRPr="005C02CD">
        <w:rPr>
          <w:rFonts w:ascii="Times New Roman" w:eastAsia="Times New Roman" w:hAnsi="Times New Roman" w:cs="Times New Roman"/>
          <w:sz w:val="24"/>
          <w:szCs w:val="24"/>
          <w:lang w:eastAsia="ru-RU"/>
        </w:rPr>
        <w:fldChar w:fldCharType="end"/>
      </w:r>
      <w:r w:rsidRPr="005C02CD">
        <w:rPr>
          <w:rFonts w:ascii="Times New Roman" w:eastAsia="Times New Roman" w:hAnsi="Times New Roman" w:cs="Times New Roman"/>
          <w:sz w:val="24"/>
          <w:szCs w:val="24"/>
          <w:lang w:eastAsia="ru-RU"/>
        </w:rPr>
        <w:t xml:space="preserve"> и </w:t>
      </w:r>
      <w:r w:rsidRPr="005C02CD">
        <w:rPr>
          <w:rFonts w:ascii="Times New Roman" w:eastAsia="Times New Roman" w:hAnsi="Times New Roman" w:cs="Times New Roman"/>
          <w:sz w:val="24"/>
          <w:szCs w:val="24"/>
          <w:lang w:eastAsia="ru-RU"/>
        </w:rPr>
        <w:fldChar w:fldCharType="begin"/>
      </w:r>
      <w:r w:rsidRPr="005C02CD">
        <w:rPr>
          <w:rFonts w:ascii="Times New Roman" w:eastAsia="Times New Roman" w:hAnsi="Times New Roman" w:cs="Times New Roman"/>
          <w:sz w:val="24"/>
          <w:szCs w:val="24"/>
          <w:lang w:eastAsia="ru-RU"/>
        </w:rPr>
        <w:instrText xml:space="preserve"> REF ТЭЦ_2 \h  \* MERGEFORMAT </w:instrText>
      </w:r>
      <w:r w:rsidRPr="005C02CD">
        <w:rPr>
          <w:rFonts w:ascii="Times New Roman" w:eastAsia="Times New Roman" w:hAnsi="Times New Roman" w:cs="Times New Roman"/>
          <w:sz w:val="24"/>
          <w:szCs w:val="24"/>
          <w:lang w:eastAsia="ru-RU"/>
        </w:rPr>
      </w:r>
      <w:r w:rsidRPr="005C02CD">
        <w:rPr>
          <w:rFonts w:ascii="Times New Roman" w:eastAsia="Times New Roman" w:hAnsi="Times New Roman" w:cs="Times New Roman"/>
          <w:sz w:val="24"/>
          <w:szCs w:val="24"/>
          <w:lang w:eastAsia="ru-RU"/>
        </w:rPr>
        <w:fldChar w:fldCharType="separate"/>
      </w:r>
      <w:r w:rsidR="00585B71" w:rsidRPr="00585B71">
        <w:rPr>
          <w:rFonts w:ascii="Times New Roman" w:eastAsia="Times New Roman" w:hAnsi="Times New Roman" w:cs="Times New Roman"/>
          <w:sz w:val="24"/>
          <w:szCs w:val="24"/>
          <w:lang w:eastAsia="ru-RU"/>
        </w:rPr>
        <w:t>3.2</w:t>
      </w:r>
      <w:r w:rsidRPr="005C02CD">
        <w:rPr>
          <w:rFonts w:ascii="Times New Roman" w:eastAsia="Times New Roman" w:hAnsi="Times New Roman" w:cs="Times New Roman"/>
          <w:sz w:val="24"/>
          <w:szCs w:val="24"/>
          <w:lang w:eastAsia="ru-RU"/>
        </w:rPr>
        <w:fldChar w:fldCharType="end"/>
      </w:r>
      <w:r w:rsidRPr="005C02CD">
        <w:rPr>
          <w:rFonts w:ascii="Times New Roman" w:eastAsia="Times New Roman" w:hAnsi="Times New Roman" w:cs="Times New Roman"/>
          <w:sz w:val="24"/>
          <w:szCs w:val="24"/>
          <w:lang w:eastAsia="ru-RU"/>
        </w:rPr>
        <w:t>.</w:t>
      </w:r>
    </w:p>
    <w:p w14:paraId="03CBCFF7" w14:textId="77777777" w:rsidR="005C02CD" w:rsidRPr="005C02CD" w:rsidRDefault="005C02CD" w:rsidP="00E76619">
      <w:pPr>
        <w:spacing w:line="360" w:lineRule="auto"/>
        <w:ind w:firstLine="709"/>
        <w:contextualSpacing/>
        <w:jc w:val="both"/>
        <w:rPr>
          <w:rFonts w:ascii="Times New Roman" w:eastAsia="Times New Roman" w:hAnsi="Times New Roman" w:cs="Times New Roman"/>
          <w:sz w:val="24"/>
          <w:szCs w:val="24"/>
        </w:rPr>
        <w:sectPr w:rsidR="005C02CD" w:rsidRPr="005C02CD" w:rsidSect="00E76619">
          <w:pgSz w:w="11906" w:h="16838"/>
          <w:pgMar w:top="1134" w:right="851" w:bottom="1134" w:left="1701" w:header="284" w:footer="284" w:gutter="0"/>
          <w:cols w:space="708"/>
          <w:docGrid w:linePitch="360"/>
        </w:sectPr>
      </w:pPr>
    </w:p>
    <w:p w14:paraId="3CF5E051" w14:textId="472962C6" w:rsidR="005C02CD" w:rsidRPr="005C02CD" w:rsidRDefault="005C02CD" w:rsidP="00E76619">
      <w:pPr>
        <w:pStyle w:val="affffffff2"/>
      </w:pPr>
      <w:bookmarkStart w:id="15" w:name="_Toc3746113"/>
      <w:bookmarkStart w:id="16" w:name="_Toc3762589"/>
      <w:bookmarkStart w:id="17" w:name="_Toc128865897"/>
      <w:r w:rsidRPr="005C02CD">
        <w:t xml:space="preserve">Таблица </w:t>
      </w:r>
      <w:bookmarkStart w:id="18" w:name="ТЭЦ_1"/>
      <w:r w:rsidR="008C380E">
        <w:fldChar w:fldCharType="begin"/>
      </w:r>
      <w:r w:rsidR="008C380E">
        <w:instrText xml:space="preserve"> STYLEREF 1 \s </w:instrText>
      </w:r>
      <w:r w:rsidR="008C380E">
        <w:fldChar w:fldCharType="separate"/>
      </w:r>
      <w:r w:rsidR="008C380E">
        <w:rPr>
          <w:noProof/>
        </w:rPr>
        <w:t>3</w:t>
      </w:r>
      <w:r w:rsidR="008C380E">
        <w:fldChar w:fldCharType="end"/>
      </w:r>
      <w:r w:rsidR="008C380E">
        <w:t>.</w:t>
      </w:r>
      <w:fldSimple w:instr=" SEQ Таблица \* ARABIC \s 1 ">
        <w:r w:rsidR="008C380E">
          <w:rPr>
            <w:noProof/>
          </w:rPr>
          <w:t>1</w:t>
        </w:r>
      </w:fldSimple>
      <w:bookmarkEnd w:id="18"/>
      <w:r w:rsidRPr="005C02CD">
        <w:t xml:space="preserve"> –</w:t>
      </w:r>
      <w:bookmarkEnd w:id="15"/>
      <w:r w:rsidRPr="005C02CD">
        <w:t xml:space="preserve">Таблица П48.2. Индикаторы, характеризующие динамику функционирования </w:t>
      </w:r>
      <w:r w:rsidR="00B02822">
        <w:t>СГРЭС-1</w:t>
      </w:r>
      <w:r w:rsidRPr="005C02CD">
        <w:t xml:space="preserve"> в зоне деятельности ЕТО </w:t>
      </w:r>
      <w:bookmarkEnd w:id="16"/>
      <w:bookmarkEnd w:id="17"/>
      <w:r w:rsidR="00B02822">
        <w:t>№1,2,3</w:t>
      </w:r>
    </w:p>
    <w:tbl>
      <w:tblPr>
        <w:tblW w:w="5000" w:type="pct"/>
        <w:tblLook w:val="04A0" w:firstRow="1" w:lastRow="0" w:firstColumn="1" w:lastColumn="0" w:noHBand="0" w:noVBand="1"/>
      </w:tblPr>
      <w:tblGrid>
        <w:gridCol w:w="516"/>
        <w:gridCol w:w="3341"/>
        <w:gridCol w:w="1388"/>
        <w:gridCol w:w="1031"/>
        <w:gridCol w:w="884"/>
        <w:gridCol w:w="884"/>
        <w:gridCol w:w="884"/>
        <w:gridCol w:w="884"/>
        <w:gridCol w:w="1007"/>
        <w:gridCol w:w="1007"/>
        <w:gridCol w:w="1007"/>
        <w:gridCol w:w="884"/>
        <w:gridCol w:w="884"/>
        <w:gridCol w:w="884"/>
        <w:gridCol w:w="884"/>
        <w:gridCol w:w="884"/>
        <w:gridCol w:w="884"/>
        <w:gridCol w:w="884"/>
        <w:gridCol w:w="993"/>
        <w:gridCol w:w="929"/>
        <w:gridCol w:w="884"/>
        <w:gridCol w:w="843"/>
      </w:tblGrid>
      <w:tr w:rsidR="00307E3A" w:rsidRPr="00307E3A" w14:paraId="72A1F35B" w14:textId="77777777" w:rsidTr="00307E3A">
        <w:trPr>
          <w:trHeight w:val="20"/>
          <w:tblHeader/>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19968"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N п/п</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71672523"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Наименование показателя</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1D08A162"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Обозначение показателя</w:t>
            </w:r>
          </w:p>
        </w:tc>
        <w:tc>
          <w:tcPr>
            <w:tcW w:w="227" w:type="pct"/>
            <w:tcBorders>
              <w:top w:val="single" w:sz="4" w:space="0" w:color="auto"/>
              <w:left w:val="nil"/>
              <w:bottom w:val="single" w:sz="4" w:space="0" w:color="auto"/>
              <w:right w:val="single" w:sz="4" w:space="0" w:color="auto"/>
            </w:tcBorders>
            <w:shd w:val="clear" w:color="auto" w:fill="auto"/>
            <w:vAlign w:val="center"/>
            <w:hideMark/>
          </w:tcPr>
          <w:p w14:paraId="6F23F534"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Ед. изм.</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182CC78"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2018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1EAE5BF"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2019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B7C952C"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5738916"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C5ECB23"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1BA3D5C2"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2023</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74C375C"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2024</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1F4B3FE"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3A9DC95"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6801AA5"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B8AEF99"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C16C19C"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00E4F6C"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0099C3B"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2031</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7BBB4D89"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2032</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5B9A7342"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F4499CB"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2034</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15CCF364"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2035</w:t>
            </w:r>
          </w:p>
        </w:tc>
      </w:tr>
      <w:tr w:rsidR="00307E3A" w:rsidRPr="00307E3A" w14:paraId="434063A5" w14:textId="77777777" w:rsidTr="00307E3A">
        <w:trPr>
          <w:trHeight w:val="20"/>
        </w:trPr>
        <w:tc>
          <w:tcPr>
            <w:tcW w:w="5000" w:type="pct"/>
            <w:gridSpan w:val="22"/>
            <w:tcBorders>
              <w:top w:val="single" w:sz="4" w:space="0" w:color="auto"/>
              <w:left w:val="single" w:sz="4" w:space="0" w:color="auto"/>
              <w:bottom w:val="single" w:sz="4" w:space="0" w:color="auto"/>
              <w:right w:val="nil"/>
            </w:tcBorders>
            <w:shd w:val="clear" w:color="auto" w:fill="auto"/>
            <w:vAlign w:val="center"/>
            <w:hideMark/>
          </w:tcPr>
          <w:p w14:paraId="4A01D475" w14:textId="77777777" w:rsidR="00307E3A" w:rsidRPr="00307E3A" w:rsidRDefault="00307E3A" w:rsidP="00307E3A">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СГРЭС-1</w:t>
            </w:r>
          </w:p>
        </w:tc>
      </w:tr>
      <w:tr w:rsidR="00307E3A" w:rsidRPr="00307E3A" w14:paraId="1B8279AA" w14:textId="77777777" w:rsidTr="00307E3A">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B944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0B4FBE7"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Установленная электрическая мощность ТЭЦ</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7A30B40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single" w:sz="4" w:space="0" w:color="auto"/>
              <w:left w:val="nil"/>
              <w:bottom w:val="single" w:sz="4" w:space="0" w:color="auto"/>
              <w:right w:val="single" w:sz="4" w:space="0" w:color="auto"/>
            </w:tcBorders>
            <w:shd w:val="clear" w:color="auto" w:fill="auto"/>
            <w:vAlign w:val="center"/>
            <w:hideMark/>
          </w:tcPr>
          <w:p w14:paraId="3976FB4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МВт</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491EBE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3333,0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D14612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3333,0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1DFD34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3333,0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2B9613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3333,0</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CD4A3E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3333,0</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04A08B9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3333,0</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1E18F6F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3333,0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EC6BE3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3308,0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97C1A1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3130,0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901196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3130,0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A39523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3320,0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414369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3320,0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67E14B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3320,0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DECB71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3320,0</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1D390A0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3320,0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3042A77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3320,0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81FD39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3320,0</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4805A47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3320,0</w:t>
            </w:r>
          </w:p>
        </w:tc>
      </w:tr>
      <w:tr w:rsidR="00307E3A" w:rsidRPr="00307E3A" w14:paraId="4748014E"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78236D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w:t>
            </w:r>
          </w:p>
        </w:tc>
        <w:tc>
          <w:tcPr>
            <w:tcW w:w="737" w:type="pct"/>
            <w:tcBorders>
              <w:top w:val="nil"/>
              <w:left w:val="nil"/>
              <w:bottom w:val="single" w:sz="4" w:space="0" w:color="auto"/>
              <w:right w:val="single" w:sz="4" w:space="0" w:color="auto"/>
            </w:tcBorders>
            <w:shd w:val="clear" w:color="auto" w:fill="auto"/>
            <w:vAlign w:val="center"/>
            <w:hideMark/>
          </w:tcPr>
          <w:p w14:paraId="597EA5E7"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Установленная тепловая мощность ТЭЦ, в том числе:</w:t>
            </w:r>
          </w:p>
        </w:tc>
        <w:tc>
          <w:tcPr>
            <w:tcW w:w="306" w:type="pct"/>
            <w:tcBorders>
              <w:top w:val="nil"/>
              <w:left w:val="nil"/>
              <w:bottom w:val="single" w:sz="4" w:space="0" w:color="auto"/>
              <w:right w:val="single" w:sz="4" w:space="0" w:color="auto"/>
            </w:tcBorders>
            <w:shd w:val="clear" w:color="auto" w:fill="auto"/>
            <w:vAlign w:val="center"/>
            <w:hideMark/>
          </w:tcPr>
          <w:p w14:paraId="6AAF79F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68E7CE6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1FE62A0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195" w:type="pct"/>
            <w:tcBorders>
              <w:top w:val="nil"/>
              <w:left w:val="nil"/>
              <w:bottom w:val="single" w:sz="4" w:space="0" w:color="auto"/>
              <w:right w:val="single" w:sz="4" w:space="0" w:color="auto"/>
            </w:tcBorders>
            <w:shd w:val="clear" w:color="auto" w:fill="auto"/>
            <w:vAlign w:val="center"/>
            <w:hideMark/>
          </w:tcPr>
          <w:p w14:paraId="5BE7E60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195" w:type="pct"/>
            <w:tcBorders>
              <w:top w:val="nil"/>
              <w:left w:val="nil"/>
              <w:bottom w:val="single" w:sz="4" w:space="0" w:color="auto"/>
              <w:right w:val="single" w:sz="4" w:space="0" w:color="auto"/>
            </w:tcBorders>
            <w:shd w:val="clear" w:color="auto" w:fill="auto"/>
            <w:vAlign w:val="center"/>
            <w:hideMark/>
          </w:tcPr>
          <w:p w14:paraId="6A7061F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195" w:type="pct"/>
            <w:tcBorders>
              <w:top w:val="nil"/>
              <w:left w:val="nil"/>
              <w:bottom w:val="single" w:sz="4" w:space="0" w:color="auto"/>
              <w:right w:val="single" w:sz="4" w:space="0" w:color="auto"/>
            </w:tcBorders>
            <w:shd w:val="clear" w:color="auto" w:fill="auto"/>
            <w:vAlign w:val="center"/>
            <w:hideMark/>
          </w:tcPr>
          <w:p w14:paraId="746A851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222" w:type="pct"/>
            <w:tcBorders>
              <w:top w:val="nil"/>
              <w:left w:val="nil"/>
              <w:bottom w:val="single" w:sz="4" w:space="0" w:color="auto"/>
              <w:right w:val="single" w:sz="4" w:space="0" w:color="auto"/>
            </w:tcBorders>
            <w:shd w:val="clear" w:color="auto" w:fill="auto"/>
            <w:vAlign w:val="center"/>
            <w:hideMark/>
          </w:tcPr>
          <w:p w14:paraId="358086B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222" w:type="pct"/>
            <w:tcBorders>
              <w:top w:val="nil"/>
              <w:left w:val="nil"/>
              <w:bottom w:val="single" w:sz="4" w:space="0" w:color="auto"/>
              <w:right w:val="single" w:sz="4" w:space="0" w:color="auto"/>
            </w:tcBorders>
            <w:shd w:val="clear" w:color="auto" w:fill="auto"/>
            <w:vAlign w:val="center"/>
            <w:hideMark/>
          </w:tcPr>
          <w:p w14:paraId="1EBCFFB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222" w:type="pct"/>
            <w:tcBorders>
              <w:top w:val="nil"/>
              <w:left w:val="nil"/>
              <w:bottom w:val="single" w:sz="4" w:space="0" w:color="auto"/>
              <w:right w:val="single" w:sz="4" w:space="0" w:color="auto"/>
            </w:tcBorders>
            <w:shd w:val="clear" w:color="auto" w:fill="auto"/>
            <w:vAlign w:val="center"/>
            <w:hideMark/>
          </w:tcPr>
          <w:p w14:paraId="53AAABC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195" w:type="pct"/>
            <w:tcBorders>
              <w:top w:val="nil"/>
              <w:left w:val="nil"/>
              <w:bottom w:val="single" w:sz="4" w:space="0" w:color="auto"/>
              <w:right w:val="single" w:sz="4" w:space="0" w:color="auto"/>
            </w:tcBorders>
            <w:shd w:val="clear" w:color="auto" w:fill="auto"/>
            <w:vAlign w:val="center"/>
            <w:hideMark/>
          </w:tcPr>
          <w:p w14:paraId="558DCAA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1051,0</w:t>
            </w:r>
          </w:p>
        </w:tc>
        <w:tc>
          <w:tcPr>
            <w:tcW w:w="195" w:type="pct"/>
            <w:tcBorders>
              <w:top w:val="nil"/>
              <w:left w:val="nil"/>
              <w:bottom w:val="single" w:sz="4" w:space="0" w:color="auto"/>
              <w:right w:val="single" w:sz="4" w:space="0" w:color="auto"/>
            </w:tcBorders>
            <w:shd w:val="clear" w:color="auto" w:fill="auto"/>
            <w:vAlign w:val="center"/>
            <w:hideMark/>
          </w:tcPr>
          <w:p w14:paraId="3BA3B00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868,0</w:t>
            </w:r>
          </w:p>
        </w:tc>
        <w:tc>
          <w:tcPr>
            <w:tcW w:w="195" w:type="pct"/>
            <w:tcBorders>
              <w:top w:val="nil"/>
              <w:left w:val="nil"/>
              <w:bottom w:val="single" w:sz="4" w:space="0" w:color="auto"/>
              <w:right w:val="single" w:sz="4" w:space="0" w:color="auto"/>
            </w:tcBorders>
            <w:shd w:val="clear" w:color="auto" w:fill="auto"/>
            <w:vAlign w:val="center"/>
            <w:hideMark/>
          </w:tcPr>
          <w:p w14:paraId="11A4A3B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888,0</w:t>
            </w:r>
          </w:p>
        </w:tc>
        <w:tc>
          <w:tcPr>
            <w:tcW w:w="195" w:type="pct"/>
            <w:tcBorders>
              <w:top w:val="nil"/>
              <w:left w:val="nil"/>
              <w:bottom w:val="single" w:sz="4" w:space="0" w:color="auto"/>
              <w:right w:val="single" w:sz="4" w:space="0" w:color="auto"/>
            </w:tcBorders>
            <w:shd w:val="clear" w:color="auto" w:fill="auto"/>
            <w:vAlign w:val="center"/>
            <w:hideMark/>
          </w:tcPr>
          <w:p w14:paraId="742A16B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95" w:type="pct"/>
            <w:tcBorders>
              <w:top w:val="nil"/>
              <w:left w:val="nil"/>
              <w:bottom w:val="single" w:sz="4" w:space="0" w:color="auto"/>
              <w:right w:val="single" w:sz="4" w:space="0" w:color="auto"/>
            </w:tcBorders>
            <w:shd w:val="clear" w:color="auto" w:fill="auto"/>
            <w:vAlign w:val="center"/>
            <w:hideMark/>
          </w:tcPr>
          <w:p w14:paraId="0DB59BB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95" w:type="pct"/>
            <w:tcBorders>
              <w:top w:val="nil"/>
              <w:left w:val="nil"/>
              <w:bottom w:val="single" w:sz="4" w:space="0" w:color="auto"/>
              <w:right w:val="single" w:sz="4" w:space="0" w:color="auto"/>
            </w:tcBorders>
            <w:shd w:val="clear" w:color="auto" w:fill="auto"/>
            <w:vAlign w:val="center"/>
            <w:hideMark/>
          </w:tcPr>
          <w:p w14:paraId="0B24328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95" w:type="pct"/>
            <w:tcBorders>
              <w:top w:val="nil"/>
              <w:left w:val="nil"/>
              <w:bottom w:val="single" w:sz="4" w:space="0" w:color="auto"/>
              <w:right w:val="single" w:sz="4" w:space="0" w:color="auto"/>
            </w:tcBorders>
            <w:shd w:val="clear" w:color="auto" w:fill="auto"/>
            <w:vAlign w:val="center"/>
            <w:hideMark/>
          </w:tcPr>
          <w:p w14:paraId="06B2ED2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219" w:type="pct"/>
            <w:tcBorders>
              <w:top w:val="nil"/>
              <w:left w:val="nil"/>
              <w:bottom w:val="single" w:sz="4" w:space="0" w:color="auto"/>
              <w:right w:val="single" w:sz="4" w:space="0" w:color="auto"/>
            </w:tcBorders>
            <w:shd w:val="clear" w:color="auto" w:fill="auto"/>
            <w:vAlign w:val="center"/>
            <w:hideMark/>
          </w:tcPr>
          <w:p w14:paraId="194022D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205" w:type="pct"/>
            <w:tcBorders>
              <w:top w:val="nil"/>
              <w:left w:val="nil"/>
              <w:bottom w:val="single" w:sz="4" w:space="0" w:color="auto"/>
              <w:right w:val="single" w:sz="4" w:space="0" w:color="auto"/>
            </w:tcBorders>
            <w:shd w:val="clear" w:color="auto" w:fill="auto"/>
            <w:vAlign w:val="center"/>
            <w:hideMark/>
          </w:tcPr>
          <w:p w14:paraId="4C867F9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95" w:type="pct"/>
            <w:tcBorders>
              <w:top w:val="nil"/>
              <w:left w:val="nil"/>
              <w:bottom w:val="single" w:sz="4" w:space="0" w:color="auto"/>
              <w:right w:val="single" w:sz="4" w:space="0" w:color="auto"/>
            </w:tcBorders>
            <w:shd w:val="clear" w:color="auto" w:fill="auto"/>
            <w:vAlign w:val="center"/>
            <w:hideMark/>
          </w:tcPr>
          <w:p w14:paraId="5EDA38C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89" w:type="pct"/>
            <w:tcBorders>
              <w:top w:val="nil"/>
              <w:left w:val="nil"/>
              <w:bottom w:val="single" w:sz="4" w:space="0" w:color="auto"/>
              <w:right w:val="single" w:sz="4" w:space="0" w:color="auto"/>
            </w:tcBorders>
            <w:shd w:val="clear" w:color="auto" w:fill="auto"/>
            <w:vAlign w:val="center"/>
            <w:hideMark/>
          </w:tcPr>
          <w:p w14:paraId="74C1BBA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r>
      <w:tr w:rsidR="00307E3A" w:rsidRPr="00307E3A" w14:paraId="75DA1DA2"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066E3E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2.1.</w:t>
            </w:r>
          </w:p>
        </w:tc>
        <w:tc>
          <w:tcPr>
            <w:tcW w:w="737" w:type="pct"/>
            <w:tcBorders>
              <w:top w:val="nil"/>
              <w:left w:val="nil"/>
              <w:bottom w:val="single" w:sz="4" w:space="0" w:color="auto"/>
              <w:right w:val="single" w:sz="4" w:space="0" w:color="auto"/>
            </w:tcBorders>
            <w:shd w:val="clear" w:color="auto" w:fill="auto"/>
            <w:vAlign w:val="center"/>
            <w:hideMark/>
          </w:tcPr>
          <w:p w14:paraId="764100B5"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базовая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36C5150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та,тэц</w:t>
            </w:r>
          </w:p>
        </w:tc>
        <w:tc>
          <w:tcPr>
            <w:tcW w:w="227" w:type="pct"/>
            <w:tcBorders>
              <w:top w:val="nil"/>
              <w:left w:val="nil"/>
              <w:bottom w:val="single" w:sz="4" w:space="0" w:color="auto"/>
              <w:right w:val="single" w:sz="4" w:space="0" w:color="auto"/>
            </w:tcBorders>
            <w:shd w:val="clear" w:color="auto" w:fill="auto"/>
            <w:vAlign w:val="center"/>
            <w:hideMark/>
          </w:tcPr>
          <w:p w14:paraId="41C41EA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noWrap/>
            <w:vAlign w:val="center"/>
            <w:hideMark/>
          </w:tcPr>
          <w:p w14:paraId="1BD8011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195" w:type="pct"/>
            <w:tcBorders>
              <w:top w:val="nil"/>
              <w:left w:val="nil"/>
              <w:bottom w:val="single" w:sz="4" w:space="0" w:color="auto"/>
              <w:right w:val="single" w:sz="4" w:space="0" w:color="auto"/>
            </w:tcBorders>
            <w:shd w:val="clear" w:color="auto" w:fill="auto"/>
            <w:vAlign w:val="center"/>
            <w:hideMark/>
          </w:tcPr>
          <w:p w14:paraId="48ADEFA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195" w:type="pct"/>
            <w:tcBorders>
              <w:top w:val="nil"/>
              <w:left w:val="nil"/>
              <w:bottom w:val="single" w:sz="4" w:space="0" w:color="auto"/>
              <w:right w:val="single" w:sz="4" w:space="0" w:color="auto"/>
            </w:tcBorders>
            <w:shd w:val="clear" w:color="auto" w:fill="auto"/>
            <w:vAlign w:val="center"/>
            <w:hideMark/>
          </w:tcPr>
          <w:p w14:paraId="53D0750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195" w:type="pct"/>
            <w:tcBorders>
              <w:top w:val="nil"/>
              <w:left w:val="nil"/>
              <w:bottom w:val="single" w:sz="4" w:space="0" w:color="auto"/>
              <w:right w:val="single" w:sz="4" w:space="0" w:color="auto"/>
            </w:tcBorders>
            <w:shd w:val="clear" w:color="auto" w:fill="auto"/>
            <w:vAlign w:val="center"/>
            <w:hideMark/>
          </w:tcPr>
          <w:p w14:paraId="7F2725D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222" w:type="pct"/>
            <w:tcBorders>
              <w:top w:val="nil"/>
              <w:left w:val="nil"/>
              <w:bottom w:val="single" w:sz="4" w:space="0" w:color="auto"/>
              <w:right w:val="single" w:sz="4" w:space="0" w:color="auto"/>
            </w:tcBorders>
            <w:shd w:val="clear" w:color="auto" w:fill="auto"/>
            <w:vAlign w:val="center"/>
            <w:hideMark/>
          </w:tcPr>
          <w:p w14:paraId="1BE3E38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222" w:type="pct"/>
            <w:tcBorders>
              <w:top w:val="nil"/>
              <w:left w:val="nil"/>
              <w:bottom w:val="single" w:sz="4" w:space="0" w:color="auto"/>
              <w:right w:val="single" w:sz="4" w:space="0" w:color="auto"/>
            </w:tcBorders>
            <w:shd w:val="clear" w:color="auto" w:fill="auto"/>
            <w:noWrap/>
            <w:vAlign w:val="center"/>
            <w:hideMark/>
          </w:tcPr>
          <w:p w14:paraId="109C88E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222" w:type="pct"/>
            <w:tcBorders>
              <w:top w:val="nil"/>
              <w:left w:val="nil"/>
              <w:bottom w:val="single" w:sz="4" w:space="0" w:color="auto"/>
              <w:right w:val="single" w:sz="4" w:space="0" w:color="auto"/>
            </w:tcBorders>
            <w:shd w:val="clear" w:color="auto" w:fill="auto"/>
            <w:noWrap/>
            <w:vAlign w:val="center"/>
            <w:hideMark/>
          </w:tcPr>
          <w:p w14:paraId="603C33F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903,0</w:t>
            </w:r>
          </w:p>
        </w:tc>
        <w:tc>
          <w:tcPr>
            <w:tcW w:w="195" w:type="pct"/>
            <w:tcBorders>
              <w:top w:val="nil"/>
              <w:left w:val="nil"/>
              <w:bottom w:val="single" w:sz="4" w:space="0" w:color="auto"/>
              <w:right w:val="single" w:sz="4" w:space="0" w:color="auto"/>
            </w:tcBorders>
            <w:shd w:val="clear" w:color="auto" w:fill="auto"/>
            <w:noWrap/>
            <w:vAlign w:val="center"/>
            <w:hideMark/>
          </w:tcPr>
          <w:p w14:paraId="00A1AFB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1051,0</w:t>
            </w:r>
          </w:p>
        </w:tc>
        <w:tc>
          <w:tcPr>
            <w:tcW w:w="195" w:type="pct"/>
            <w:tcBorders>
              <w:top w:val="nil"/>
              <w:left w:val="nil"/>
              <w:bottom w:val="single" w:sz="4" w:space="0" w:color="auto"/>
              <w:right w:val="single" w:sz="4" w:space="0" w:color="auto"/>
            </w:tcBorders>
            <w:shd w:val="clear" w:color="auto" w:fill="auto"/>
            <w:noWrap/>
            <w:vAlign w:val="center"/>
            <w:hideMark/>
          </w:tcPr>
          <w:p w14:paraId="55DDFEE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868,0</w:t>
            </w:r>
          </w:p>
        </w:tc>
        <w:tc>
          <w:tcPr>
            <w:tcW w:w="195" w:type="pct"/>
            <w:tcBorders>
              <w:top w:val="nil"/>
              <w:left w:val="nil"/>
              <w:bottom w:val="single" w:sz="4" w:space="0" w:color="auto"/>
              <w:right w:val="single" w:sz="4" w:space="0" w:color="auto"/>
            </w:tcBorders>
            <w:shd w:val="clear" w:color="auto" w:fill="auto"/>
            <w:noWrap/>
            <w:vAlign w:val="center"/>
            <w:hideMark/>
          </w:tcPr>
          <w:p w14:paraId="4088C97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888,0</w:t>
            </w:r>
          </w:p>
        </w:tc>
        <w:tc>
          <w:tcPr>
            <w:tcW w:w="195" w:type="pct"/>
            <w:tcBorders>
              <w:top w:val="nil"/>
              <w:left w:val="nil"/>
              <w:bottom w:val="single" w:sz="4" w:space="0" w:color="auto"/>
              <w:right w:val="single" w:sz="4" w:space="0" w:color="auto"/>
            </w:tcBorders>
            <w:shd w:val="clear" w:color="auto" w:fill="auto"/>
            <w:noWrap/>
            <w:vAlign w:val="center"/>
            <w:hideMark/>
          </w:tcPr>
          <w:p w14:paraId="5AA5047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95" w:type="pct"/>
            <w:tcBorders>
              <w:top w:val="nil"/>
              <w:left w:val="nil"/>
              <w:bottom w:val="single" w:sz="4" w:space="0" w:color="auto"/>
              <w:right w:val="single" w:sz="4" w:space="0" w:color="auto"/>
            </w:tcBorders>
            <w:shd w:val="clear" w:color="auto" w:fill="auto"/>
            <w:noWrap/>
            <w:vAlign w:val="center"/>
            <w:hideMark/>
          </w:tcPr>
          <w:p w14:paraId="07A8175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95" w:type="pct"/>
            <w:tcBorders>
              <w:top w:val="nil"/>
              <w:left w:val="nil"/>
              <w:bottom w:val="single" w:sz="4" w:space="0" w:color="auto"/>
              <w:right w:val="single" w:sz="4" w:space="0" w:color="auto"/>
            </w:tcBorders>
            <w:shd w:val="clear" w:color="auto" w:fill="auto"/>
            <w:noWrap/>
            <w:vAlign w:val="center"/>
            <w:hideMark/>
          </w:tcPr>
          <w:p w14:paraId="5694A94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95" w:type="pct"/>
            <w:tcBorders>
              <w:top w:val="nil"/>
              <w:left w:val="nil"/>
              <w:bottom w:val="single" w:sz="4" w:space="0" w:color="auto"/>
              <w:right w:val="single" w:sz="4" w:space="0" w:color="auto"/>
            </w:tcBorders>
            <w:shd w:val="clear" w:color="auto" w:fill="auto"/>
            <w:noWrap/>
            <w:vAlign w:val="center"/>
            <w:hideMark/>
          </w:tcPr>
          <w:p w14:paraId="202F74A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219" w:type="pct"/>
            <w:tcBorders>
              <w:top w:val="nil"/>
              <w:left w:val="nil"/>
              <w:bottom w:val="single" w:sz="4" w:space="0" w:color="auto"/>
              <w:right w:val="single" w:sz="4" w:space="0" w:color="auto"/>
            </w:tcBorders>
            <w:shd w:val="clear" w:color="auto" w:fill="auto"/>
            <w:noWrap/>
            <w:vAlign w:val="center"/>
            <w:hideMark/>
          </w:tcPr>
          <w:p w14:paraId="579B967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205" w:type="pct"/>
            <w:tcBorders>
              <w:top w:val="nil"/>
              <w:left w:val="nil"/>
              <w:bottom w:val="single" w:sz="4" w:space="0" w:color="auto"/>
              <w:right w:val="single" w:sz="4" w:space="0" w:color="auto"/>
            </w:tcBorders>
            <w:shd w:val="clear" w:color="auto" w:fill="auto"/>
            <w:noWrap/>
            <w:vAlign w:val="center"/>
            <w:hideMark/>
          </w:tcPr>
          <w:p w14:paraId="06E844F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95" w:type="pct"/>
            <w:tcBorders>
              <w:top w:val="nil"/>
              <w:left w:val="nil"/>
              <w:bottom w:val="single" w:sz="4" w:space="0" w:color="auto"/>
              <w:right w:val="single" w:sz="4" w:space="0" w:color="auto"/>
            </w:tcBorders>
            <w:shd w:val="clear" w:color="auto" w:fill="auto"/>
            <w:noWrap/>
            <w:vAlign w:val="center"/>
            <w:hideMark/>
          </w:tcPr>
          <w:p w14:paraId="17AAD3F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c>
          <w:tcPr>
            <w:tcW w:w="189" w:type="pct"/>
            <w:tcBorders>
              <w:top w:val="nil"/>
              <w:left w:val="nil"/>
              <w:bottom w:val="single" w:sz="4" w:space="0" w:color="auto"/>
              <w:right w:val="single" w:sz="4" w:space="0" w:color="auto"/>
            </w:tcBorders>
            <w:shd w:val="clear" w:color="auto" w:fill="auto"/>
            <w:noWrap/>
            <w:vAlign w:val="center"/>
            <w:hideMark/>
          </w:tcPr>
          <w:p w14:paraId="0F922D2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1048,0</w:t>
            </w:r>
          </w:p>
        </w:tc>
      </w:tr>
      <w:tr w:rsidR="00307E3A" w:rsidRPr="00307E3A" w14:paraId="16B9FD02"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4BAFB71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2.2.</w:t>
            </w:r>
          </w:p>
        </w:tc>
        <w:tc>
          <w:tcPr>
            <w:tcW w:w="737" w:type="pct"/>
            <w:tcBorders>
              <w:top w:val="nil"/>
              <w:left w:val="nil"/>
              <w:bottom w:val="single" w:sz="4" w:space="0" w:color="auto"/>
              <w:right w:val="single" w:sz="4" w:space="0" w:color="auto"/>
            </w:tcBorders>
            <w:shd w:val="clear" w:color="auto" w:fill="auto"/>
            <w:vAlign w:val="center"/>
            <w:hideMark/>
          </w:tcPr>
          <w:p w14:paraId="2F1045F9"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пиковая</w:t>
            </w:r>
          </w:p>
        </w:tc>
        <w:tc>
          <w:tcPr>
            <w:tcW w:w="306" w:type="pct"/>
            <w:tcBorders>
              <w:top w:val="nil"/>
              <w:left w:val="nil"/>
              <w:bottom w:val="single" w:sz="4" w:space="0" w:color="auto"/>
              <w:right w:val="single" w:sz="4" w:space="0" w:color="auto"/>
            </w:tcBorders>
            <w:shd w:val="clear" w:color="auto" w:fill="auto"/>
            <w:vAlign w:val="center"/>
            <w:hideMark/>
          </w:tcPr>
          <w:p w14:paraId="1E59400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п.тэц</w:t>
            </w:r>
          </w:p>
        </w:tc>
        <w:tc>
          <w:tcPr>
            <w:tcW w:w="227" w:type="pct"/>
            <w:tcBorders>
              <w:top w:val="nil"/>
              <w:left w:val="nil"/>
              <w:bottom w:val="single" w:sz="4" w:space="0" w:color="auto"/>
              <w:right w:val="single" w:sz="4" w:space="0" w:color="auto"/>
            </w:tcBorders>
            <w:shd w:val="clear" w:color="auto" w:fill="auto"/>
            <w:vAlign w:val="center"/>
            <w:hideMark/>
          </w:tcPr>
          <w:p w14:paraId="60F9BC2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noWrap/>
            <w:vAlign w:val="center"/>
            <w:hideMark/>
          </w:tcPr>
          <w:p w14:paraId="67B346A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63AA80D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1F1E4BF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6856217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noWrap/>
            <w:vAlign w:val="center"/>
            <w:hideMark/>
          </w:tcPr>
          <w:p w14:paraId="4B4EDC6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noWrap/>
            <w:vAlign w:val="center"/>
            <w:hideMark/>
          </w:tcPr>
          <w:p w14:paraId="2B6A0CC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noWrap/>
            <w:vAlign w:val="center"/>
            <w:hideMark/>
          </w:tcPr>
          <w:p w14:paraId="1E79BC7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3F40BAB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3148A86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4B710C5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4AF299A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57FC884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0E05275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76C3381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19" w:type="pct"/>
            <w:tcBorders>
              <w:top w:val="nil"/>
              <w:left w:val="nil"/>
              <w:bottom w:val="single" w:sz="4" w:space="0" w:color="auto"/>
              <w:right w:val="single" w:sz="4" w:space="0" w:color="auto"/>
            </w:tcBorders>
            <w:shd w:val="clear" w:color="auto" w:fill="auto"/>
            <w:noWrap/>
            <w:vAlign w:val="center"/>
            <w:hideMark/>
          </w:tcPr>
          <w:p w14:paraId="3A4C352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05" w:type="pct"/>
            <w:tcBorders>
              <w:top w:val="nil"/>
              <w:left w:val="nil"/>
              <w:bottom w:val="single" w:sz="4" w:space="0" w:color="auto"/>
              <w:right w:val="single" w:sz="4" w:space="0" w:color="auto"/>
            </w:tcBorders>
            <w:shd w:val="clear" w:color="auto" w:fill="auto"/>
            <w:noWrap/>
            <w:vAlign w:val="center"/>
            <w:hideMark/>
          </w:tcPr>
          <w:p w14:paraId="18A109B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74FF844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89" w:type="pct"/>
            <w:tcBorders>
              <w:top w:val="nil"/>
              <w:left w:val="nil"/>
              <w:bottom w:val="single" w:sz="4" w:space="0" w:color="auto"/>
              <w:right w:val="single" w:sz="4" w:space="0" w:color="auto"/>
            </w:tcBorders>
            <w:shd w:val="clear" w:color="auto" w:fill="auto"/>
            <w:noWrap/>
            <w:vAlign w:val="center"/>
            <w:hideMark/>
          </w:tcPr>
          <w:p w14:paraId="09838CB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r>
      <w:tr w:rsidR="00307E3A" w:rsidRPr="00307E3A" w14:paraId="13DB9C1E"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82BF5D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w:t>
            </w:r>
          </w:p>
        </w:tc>
        <w:tc>
          <w:tcPr>
            <w:tcW w:w="737" w:type="pct"/>
            <w:tcBorders>
              <w:top w:val="nil"/>
              <w:left w:val="nil"/>
              <w:bottom w:val="single" w:sz="4" w:space="0" w:color="auto"/>
              <w:right w:val="single" w:sz="4" w:space="0" w:color="auto"/>
            </w:tcBorders>
            <w:shd w:val="clear" w:color="auto" w:fill="auto"/>
            <w:vAlign w:val="center"/>
            <w:hideMark/>
          </w:tcPr>
          <w:p w14:paraId="49840BB5"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Присоединенная тепловая нагрузка на коллекторах</w:t>
            </w:r>
          </w:p>
        </w:tc>
        <w:tc>
          <w:tcPr>
            <w:tcW w:w="306" w:type="pct"/>
            <w:tcBorders>
              <w:top w:val="nil"/>
              <w:left w:val="nil"/>
              <w:bottom w:val="single" w:sz="4" w:space="0" w:color="auto"/>
              <w:right w:val="single" w:sz="4" w:space="0" w:color="auto"/>
            </w:tcBorders>
            <w:shd w:val="clear" w:color="auto" w:fill="auto"/>
            <w:vAlign w:val="center"/>
            <w:hideMark/>
          </w:tcPr>
          <w:p w14:paraId="69C1F24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р.тэц</w:t>
            </w:r>
          </w:p>
        </w:tc>
        <w:tc>
          <w:tcPr>
            <w:tcW w:w="227" w:type="pct"/>
            <w:tcBorders>
              <w:top w:val="nil"/>
              <w:left w:val="nil"/>
              <w:bottom w:val="single" w:sz="4" w:space="0" w:color="auto"/>
              <w:right w:val="single" w:sz="4" w:space="0" w:color="auto"/>
            </w:tcBorders>
            <w:shd w:val="clear" w:color="auto" w:fill="auto"/>
            <w:vAlign w:val="center"/>
            <w:hideMark/>
          </w:tcPr>
          <w:p w14:paraId="50793BC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55F6356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326,0</w:t>
            </w:r>
          </w:p>
        </w:tc>
        <w:tc>
          <w:tcPr>
            <w:tcW w:w="195" w:type="pct"/>
            <w:tcBorders>
              <w:top w:val="nil"/>
              <w:left w:val="nil"/>
              <w:bottom w:val="single" w:sz="4" w:space="0" w:color="auto"/>
              <w:right w:val="single" w:sz="4" w:space="0" w:color="auto"/>
            </w:tcBorders>
            <w:shd w:val="clear" w:color="auto" w:fill="auto"/>
            <w:vAlign w:val="center"/>
            <w:hideMark/>
          </w:tcPr>
          <w:p w14:paraId="616B858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326,0</w:t>
            </w:r>
          </w:p>
        </w:tc>
        <w:tc>
          <w:tcPr>
            <w:tcW w:w="195" w:type="pct"/>
            <w:tcBorders>
              <w:top w:val="nil"/>
              <w:left w:val="nil"/>
              <w:bottom w:val="single" w:sz="4" w:space="0" w:color="auto"/>
              <w:right w:val="single" w:sz="4" w:space="0" w:color="auto"/>
            </w:tcBorders>
            <w:shd w:val="clear" w:color="auto" w:fill="auto"/>
            <w:vAlign w:val="center"/>
            <w:hideMark/>
          </w:tcPr>
          <w:p w14:paraId="74EEBFC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326,0</w:t>
            </w:r>
          </w:p>
        </w:tc>
        <w:tc>
          <w:tcPr>
            <w:tcW w:w="195" w:type="pct"/>
            <w:tcBorders>
              <w:top w:val="nil"/>
              <w:left w:val="nil"/>
              <w:bottom w:val="single" w:sz="4" w:space="0" w:color="auto"/>
              <w:right w:val="single" w:sz="4" w:space="0" w:color="auto"/>
            </w:tcBorders>
            <w:shd w:val="clear" w:color="auto" w:fill="auto"/>
            <w:vAlign w:val="center"/>
            <w:hideMark/>
          </w:tcPr>
          <w:p w14:paraId="0640C59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333,5</w:t>
            </w:r>
          </w:p>
        </w:tc>
        <w:tc>
          <w:tcPr>
            <w:tcW w:w="222" w:type="pct"/>
            <w:tcBorders>
              <w:top w:val="nil"/>
              <w:left w:val="nil"/>
              <w:bottom w:val="single" w:sz="4" w:space="0" w:color="auto"/>
              <w:right w:val="single" w:sz="4" w:space="0" w:color="auto"/>
            </w:tcBorders>
            <w:shd w:val="clear" w:color="auto" w:fill="auto"/>
            <w:vAlign w:val="center"/>
            <w:hideMark/>
          </w:tcPr>
          <w:p w14:paraId="7DE8C24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344,8</w:t>
            </w:r>
          </w:p>
        </w:tc>
        <w:tc>
          <w:tcPr>
            <w:tcW w:w="222" w:type="pct"/>
            <w:tcBorders>
              <w:top w:val="nil"/>
              <w:left w:val="nil"/>
              <w:bottom w:val="single" w:sz="4" w:space="0" w:color="auto"/>
              <w:right w:val="single" w:sz="4" w:space="0" w:color="auto"/>
            </w:tcBorders>
            <w:shd w:val="clear" w:color="auto" w:fill="auto"/>
            <w:vAlign w:val="center"/>
            <w:hideMark/>
          </w:tcPr>
          <w:p w14:paraId="65717C1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360,1</w:t>
            </w:r>
          </w:p>
        </w:tc>
        <w:tc>
          <w:tcPr>
            <w:tcW w:w="222" w:type="pct"/>
            <w:tcBorders>
              <w:top w:val="nil"/>
              <w:left w:val="nil"/>
              <w:bottom w:val="single" w:sz="4" w:space="0" w:color="auto"/>
              <w:right w:val="single" w:sz="4" w:space="0" w:color="auto"/>
            </w:tcBorders>
            <w:shd w:val="clear" w:color="auto" w:fill="auto"/>
            <w:vAlign w:val="center"/>
            <w:hideMark/>
          </w:tcPr>
          <w:p w14:paraId="4DB1C8E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371,1</w:t>
            </w:r>
          </w:p>
        </w:tc>
        <w:tc>
          <w:tcPr>
            <w:tcW w:w="195" w:type="pct"/>
            <w:tcBorders>
              <w:top w:val="nil"/>
              <w:left w:val="nil"/>
              <w:bottom w:val="single" w:sz="4" w:space="0" w:color="auto"/>
              <w:right w:val="single" w:sz="4" w:space="0" w:color="auto"/>
            </w:tcBorders>
            <w:shd w:val="clear" w:color="auto" w:fill="auto"/>
            <w:vAlign w:val="center"/>
            <w:hideMark/>
          </w:tcPr>
          <w:p w14:paraId="38763F1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380,2</w:t>
            </w:r>
          </w:p>
        </w:tc>
        <w:tc>
          <w:tcPr>
            <w:tcW w:w="195" w:type="pct"/>
            <w:tcBorders>
              <w:top w:val="nil"/>
              <w:left w:val="nil"/>
              <w:bottom w:val="single" w:sz="4" w:space="0" w:color="auto"/>
              <w:right w:val="single" w:sz="4" w:space="0" w:color="auto"/>
            </w:tcBorders>
            <w:shd w:val="clear" w:color="auto" w:fill="auto"/>
            <w:vAlign w:val="center"/>
            <w:hideMark/>
          </w:tcPr>
          <w:p w14:paraId="2B5FD72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400,4</w:t>
            </w:r>
          </w:p>
        </w:tc>
        <w:tc>
          <w:tcPr>
            <w:tcW w:w="195" w:type="pct"/>
            <w:tcBorders>
              <w:top w:val="nil"/>
              <w:left w:val="nil"/>
              <w:bottom w:val="single" w:sz="4" w:space="0" w:color="auto"/>
              <w:right w:val="single" w:sz="4" w:space="0" w:color="auto"/>
            </w:tcBorders>
            <w:shd w:val="clear" w:color="auto" w:fill="auto"/>
            <w:vAlign w:val="center"/>
            <w:hideMark/>
          </w:tcPr>
          <w:p w14:paraId="16CF00E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419,2</w:t>
            </w:r>
          </w:p>
        </w:tc>
        <w:tc>
          <w:tcPr>
            <w:tcW w:w="195" w:type="pct"/>
            <w:tcBorders>
              <w:top w:val="nil"/>
              <w:left w:val="nil"/>
              <w:bottom w:val="single" w:sz="4" w:space="0" w:color="auto"/>
              <w:right w:val="single" w:sz="4" w:space="0" w:color="auto"/>
            </w:tcBorders>
            <w:shd w:val="clear" w:color="auto" w:fill="auto"/>
            <w:vAlign w:val="center"/>
            <w:hideMark/>
          </w:tcPr>
          <w:p w14:paraId="1E61E40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430,9</w:t>
            </w:r>
          </w:p>
        </w:tc>
        <w:tc>
          <w:tcPr>
            <w:tcW w:w="195" w:type="pct"/>
            <w:tcBorders>
              <w:top w:val="nil"/>
              <w:left w:val="nil"/>
              <w:bottom w:val="single" w:sz="4" w:space="0" w:color="auto"/>
              <w:right w:val="single" w:sz="4" w:space="0" w:color="auto"/>
            </w:tcBorders>
            <w:shd w:val="clear" w:color="auto" w:fill="auto"/>
            <w:vAlign w:val="center"/>
            <w:hideMark/>
          </w:tcPr>
          <w:p w14:paraId="2C749E2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434,2</w:t>
            </w:r>
          </w:p>
        </w:tc>
        <w:tc>
          <w:tcPr>
            <w:tcW w:w="195" w:type="pct"/>
            <w:tcBorders>
              <w:top w:val="nil"/>
              <w:left w:val="nil"/>
              <w:bottom w:val="single" w:sz="4" w:space="0" w:color="auto"/>
              <w:right w:val="single" w:sz="4" w:space="0" w:color="auto"/>
            </w:tcBorders>
            <w:shd w:val="clear" w:color="auto" w:fill="auto"/>
            <w:vAlign w:val="center"/>
            <w:hideMark/>
          </w:tcPr>
          <w:p w14:paraId="10E51DC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442,2</w:t>
            </w:r>
          </w:p>
        </w:tc>
        <w:tc>
          <w:tcPr>
            <w:tcW w:w="195" w:type="pct"/>
            <w:tcBorders>
              <w:top w:val="nil"/>
              <w:left w:val="nil"/>
              <w:bottom w:val="single" w:sz="4" w:space="0" w:color="auto"/>
              <w:right w:val="single" w:sz="4" w:space="0" w:color="auto"/>
            </w:tcBorders>
            <w:shd w:val="clear" w:color="auto" w:fill="auto"/>
            <w:vAlign w:val="center"/>
            <w:hideMark/>
          </w:tcPr>
          <w:p w14:paraId="40B5528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443,3</w:t>
            </w:r>
          </w:p>
        </w:tc>
        <w:tc>
          <w:tcPr>
            <w:tcW w:w="219" w:type="pct"/>
            <w:tcBorders>
              <w:top w:val="nil"/>
              <w:left w:val="nil"/>
              <w:bottom w:val="single" w:sz="4" w:space="0" w:color="auto"/>
              <w:right w:val="single" w:sz="4" w:space="0" w:color="auto"/>
            </w:tcBorders>
            <w:shd w:val="clear" w:color="auto" w:fill="auto"/>
            <w:vAlign w:val="center"/>
            <w:hideMark/>
          </w:tcPr>
          <w:p w14:paraId="072C1E6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446,9</w:t>
            </w:r>
          </w:p>
        </w:tc>
        <w:tc>
          <w:tcPr>
            <w:tcW w:w="205" w:type="pct"/>
            <w:tcBorders>
              <w:top w:val="nil"/>
              <w:left w:val="nil"/>
              <w:bottom w:val="single" w:sz="4" w:space="0" w:color="auto"/>
              <w:right w:val="single" w:sz="4" w:space="0" w:color="auto"/>
            </w:tcBorders>
            <w:shd w:val="clear" w:color="auto" w:fill="auto"/>
            <w:vAlign w:val="center"/>
            <w:hideMark/>
          </w:tcPr>
          <w:p w14:paraId="4297E81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451,3</w:t>
            </w:r>
          </w:p>
        </w:tc>
        <w:tc>
          <w:tcPr>
            <w:tcW w:w="195" w:type="pct"/>
            <w:tcBorders>
              <w:top w:val="nil"/>
              <w:left w:val="nil"/>
              <w:bottom w:val="single" w:sz="4" w:space="0" w:color="auto"/>
              <w:right w:val="single" w:sz="4" w:space="0" w:color="auto"/>
            </w:tcBorders>
            <w:shd w:val="clear" w:color="auto" w:fill="auto"/>
            <w:vAlign w:val="center"/>
            <w:hideMark/>
          </w:tcPr>
          <w:p w14:paraId="58B0299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453,9</w:t>
            </w:r>
          </w:p>
        </w:tc>
        <w:tc>
          <w:tcPr>
            <w:tcW w:w="189" w:type="pct"/>
            <w:tcBorders>
              <w:top w:val="nil"/>
              <w:left w:val="nil"/>
              <w:bottom w:val="single" w:sz="4" w:space="0" w:color="auto"/>
              <w:right w:val="single" w:sz="4" w:space="0" w:color="auto"/>
            </w:tcBorders>
            <w:shd w:val="clear" w:color="auto" w:fill="auto"/>
            <w:vAlign w:val="center"/>
            <w:hideMark/>
          </w:tcPr>
          <w:p w14:paraId="7938D1F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458,0</w:t>
            </w:r>
          </w:p>
        </w:tc>
      </w:tr>
      <w:tr w:rsidR="00307E3A" w:rsidRPr="00307E3A" w14:paraId="63F7216F"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6B00E4F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w:t>
            </w:r>
          </w:p>
        </w:tc>
        <w:tc>
          <w:tcPr>
            <w:tcW w:w="737" w:type="pct"/>
            <w:tcBorders>
              <w:top w:val="nil"/>
              <w:left w:val="nil"/>
              <w:bottom w:val="single" w:sz="4" w:space="0" w:color="auto"/>
              <w:right w:val="single" w:sz="4" w:space="0" w:color="auto"/>
            </w:tcBorders>
            <w:shd w:val="clear" w:color="auto" w:fill="auto"/>
            <w:vAlign w:val="center"/>
            <w:hideMark/>
          </w:tcPr>
          <w:p w14:paraId="1C5CCF2B"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Доля резерва тепловой мощности ТЭЦ</w:t>
            </w:r>
          </w:p>
        </w:tc>
        <w:tc>
          <w:tcPr>
            <w:tcW w:w="306" w:type="pct"/>
            <w:tcBorders>
              <w:top w:val="nil"/>
              <w:left w:val="nil"/>
              <w:bottom w:val="single" w:sz="4" w:space="0" w:color="auto"/>
              <w:right w:val="single" w:sz="4" w:space="0" w:color="auto"/>
            </w:tcBorders>
            <w:shd w:val="clear" w:color="auto" w:fill="auto"/>
            <w:vAlign w:val="center"/>
            <w:hideMark/>
          </w:tcPr>
          <w:p w14:paraId="2F846CC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R</w:t>
            </w:r>
            <w:r w:rsidRPr="00307E3A">
              <w:rPr>
                <w:rFonts w:ascii="Times New Roman" w:eastAsia="Times New Roman" w:hAnsi="Times New Roman" w:cs="Times New Roman"/>
                <w:sz w:val="20"/>
                <w:szCs w:val="20"/>
                <w:vertAlign w:val="subscript"/>
                <w:lang w:eastAsia="ru-RU"/>
              </w:rPr>
              <w:t>общ,j</w:t>
            </w:r>
          </w:p>
        </w:tc>
        <w:tc>
          <w:tcPr>
            <w:tcW w:w="227" w:type="pct"/>
            <w:tcBorders>
              <w:top w:val="nil"/>
              <w:left w:val="nil"/>
              <w:bottom w:val="single" w:sz="4" w:space="0" w:color="auto"/>
              <w:right w:val="single" w:sz="4" w:space="0" w:color="auto"/>
            </w:tcBorders>
            <w:shd w:val="clear" w:color="auto" w:fill="auto"/>
            <w:vAlign w:val="center"/>
            <w:hideMark/>
          </w:tcPr>
          <w:p w14:paraId="064DE51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noWrap/>
            <w:vAlign w:val="center"/>
            <w:hideMark/>
          </w:tcPr>
          <w:p w14:paraId="7559575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63,9</w:t>
            </w:r>
          </w:p>
        </w:tc>
        <w:tc>
          <w:tcPr>
            <w:tcW w:w="195" w:type="pct"/>
            <w:tcBorders>
              <w:top w:val="nil"/>
              <w:left w:val="nil"/>
              <w:bottom w:val="single" w:sz="4" w:space="0" w:color="auto"/>
              <w:right w:val="single" w:sz="4" w:space="0" w:color="auto"/>
            </w:tcBorders>
            <w:shd w:val="clear" w:color="auto" w:fill="auto"/>
            <w:noWrap/>
            <w:vAlign w:val="center"/>
            <w:hideMark/>
          </w:tcPr>
          <w:p w14:paraId="7F77F40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63,9</w:t>
            </w:r>
          </w:p>
        </w:tc>
        <w:tc>
          <w:tcPr>
            <w:tcW w:w="195" w:type="pct"/>
            <w:tcBorders>
              <w:top w:val="nil"/>
              <w:left w:val="nil"/>
              <w:bottom w:val="single" w:sz="4" w:space="0" w:color="auto"/>
              <w:right w:val="single" w:sz="4" w:space="0" w:color="auto"/>
            </w:tcBorders>
            <w:shd w:val="clear" w:color="auto" w:fill="auto"/>
            <w:noWrap/>
            <w:vAlign w:val="center"/>
            <w:hideMark/>
          </w:tcPr>
          <w:p w14:paraId="37DA7BF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63,9</w:t>
            </w:r>
          </w:p>
        </w:tc>
        <w:tc>
          <w:tcPr>
            <w:tcW w:w="195" w:type="pct"/>
            <w:tcBorders>
              <w:top w:val="nil"/>
              <w:left w:val="nil"/>
              <w:bottom w:val="single" w:sz="4" w:space="0" w:color="auto"/>
              <w:right w:val="single" w:sz="4" w:space="0" w:color="auto"/>
            </w:tcBorders>
            <w:shd w:val="clear" w:color="auto" w:fill="auto"/>
            <w:noWrap/>
            <w:vAlign w:val="center"/>
            <w:hideMark/>
          </w:tcPr>
          <w:p w14:paraId="53D2026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63,1</w:t>
            </w:r>
          </w:p>
        </w:tc>
        <w:tc>
          <w:tcPr>
            <w:tcW w:w="222" w:type="pct"/>
            <w:tcBorders>
              <w:top w:val="nil"/>
              <w:left w:val="nil"/>
              <w:bottom w:val="single" w:sz="4" w:space="0" w:color="auto"/>
              <w:right w:val="single" w:sz="4" w:space="0" w:color="auto"/>
            </w:tcBorders>
            <w:shd w:val="clear" w:color="auto" w:fill="auto"/>
            <w:noWrap/>
            <w:vAlign w:val="center"/>
            <w:hideMark/>
          </w:tcPr>
          <w:p w14:paraId="3AB2FD3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61,8</w:t>
            </w:r>
          </w:p>
        </w:tc>
        <w:tc>
          <w:tcPr>
            <w:tcW w:w="222" w:type="pct"/>
            <w:tcBorders>
              <w:top w:val="nil"/>
              <w:left w:val="nil"/>
              <w:bottom w:val="single" w:sz="4" w:space="0" w:color="auto"/>
              <w:right w:val="single" w:sz="4" w:space="0" w:color="auto"/>
            </w:tcBorders>
            <w:shd w:val="clear" w:color="auto" w:fill="auto"/>
            <w:noWrap/>
            <w:vAlign w:val="center"/>
            <w:hideMark/>
          </w:tcPr>
          <w:p w14:paraId="7FA7F71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60,1</w:t>
            </w:r>
          </w:p>
        </w:tc>
        <w:tc>
          <w:tcPr>
            <w:tcW w:w="222" w:type="pct"/>
            <w:tcBorders>
              <w:top w:val="nil"/>
              <w:left w:val="nil"/>
              <w:bottom w:val="single" w:sz="4" w:space="0" w:color="auto"/>
              <w:right w:val="single" w:sz="4" w:space="0" w:color="auto"/>
            </w:tcBorders>
            <w:shd w:val="clear" w:color="auto" w:fill="auto"/>
            <w:noWrap/>
            <w:vAlign w:val="center"/>
            <w:hideMark/>
          </w:tcPr>
          <w:p w14:paraId="69C0548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58,9</w:t>
            </w:r>
          </w:p>
        </w:tc>
        <w:tc>
          <w:tcPr>
            <w:tcW w:w="195" w:type="pct"/>
            <w:tcBorders>
              <w:top w:val="nil"/>
              <w:left w:val="nil"/>
              <w:bottom w:val="single" w:sz="4" w:space="0" w:color="auto"/>
              <w:right w:val="single" w:sz="4" w:space="0" w:color="auto"/>
            </w:tcBorders>
            <w:shd w:val="clear" w:color="auto" w:fill="auto"/>
            <w:noWrap/>
            <w:vAlign w:val="center"/>
            <w:hideMark/>
          </w:tcPr>
          <w:p w14:paraId="12787B7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63,8</w:t>
            </w:r>
          </w:p>
        </w:tc>
        <w:tc>
          <w:tcPr>
            <w:tcW w:w="195" w:type="pct"/>
            <w:tcBorders>
              <w:top w:val="nil"/>
              <w:left w:val="nil"/>
              <w:bottom w:val="single" w:sz="4" w:space="0" w:color="auto"/>
              <w:right w:val="single" w:sz="4" w:space="0" w:color="auto"/>
            </w:tcBorders>
            <w:shd w:val="clear" w:color="auto" w:fill="auto"/>
            <w:noWrap/>
            <w:vAlign w:val="center"/>
            <w:hideMark/>
          </w:tcPr>
          <w:p w14:paraId="332560B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53,9</w:t>
            </w:r>
          </w:p>
        </w:tc>
        <w:tc>
          <w:tcPr>
            <w:tcW w:w="195" w:type="pct"/>
            <w:tcBorders>
              <w:top w:val="nil"/>
              <w:left w:val="nil"/>
              <w:bottom w:val="single" w:sz="4" w:space="0" w:color="auto"/>
              <w:right w:val="single" w:sz="4" w:space="0" w:color="auto"/>
            </w:tcBorders>
            <w:shd w:val="clear" w:color="auto" w:fill="auto"/>
            <w:noWrap/>
            <w:vAlign w:val="center"/>
            <w:hideMark/>
          </w:tcPr>
          <w:p w14:paraId="3BFB45A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52,8</w:t>
            </w:r>
          </w:p>
        </w:tc>
        <w:tc>
          <w:tcPr>
            <w:tcW w:w="195" w:type="pct"/>
            <w:tcBorders>
              <w:top w:val="nil"/>
              <w:left w:val="nil"/>
              <w:bottom w:val="single" w:sz="4" w:space="0" w:color="auto"/>
              <w:right w:val="single" w:sz="4" w:space="0" w:color="auto"/>
            </w:tcBorders>
            <w:shd w:val="clear" w:color="auto" w:fill="auto"/>
            <w:noWrap/>
            <w:vAlign w:val="center"/>
            <w:hideMark/>
          </w:tcPr>
          <w:p w14:paraId="31AD2D2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58,9</w:t>
            </w:r>
          </w:p>
        </w:tc>
        <w:tc>
          <w:tcPr>
            <w:tcW w:w="195" w:type="pct"/>
            <w:tcBorders>
              <w:top w:val="nil"/>
              <w:left w:val="nil"/>
              <w:bottom w:val="single" w:sz="4" w:space="0" w:color="auto"/>
              <w:right w:val="single" w:sz="4" w:space="0" w:color="auto"/>
            </w:tcBorders>
            <w:shd w:val="clear" w:color="auto" w:fill="auto"/>
            <w:noWrap/>
            <w:vAlign w:val="center"/>
            <w:hideMark/>
          </w:tcPr>
          <w:p w14:paraId="5BAB190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58,6</w:t>
            </w:r>
          </w:p>
        </w:tc>
        <w:tc>
          <w:tcPr>
            <w:tcW w:w="195" w:type="pct"/>
            <w:tcBorders>
              <w:top w:val="nil"/>
              <w:left w:val="nil"/>
              <w:bottom w:val="single" w:sz="4" w:space="0" w:color="auto"/>
              <w:right w:val="single" w:sz="4" w:space="0" w:color="auto"/>
            </w:tcBorders>
            <w:shd w:val="clear" w:color="auto" w:fill="auto"/>
            <w:noWrap/>
            <w:vAlign w:val="center"/>
            <w:hideMark/>
          </w:tcPr>
          <w:p w14:paraId="4DECCB4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57,8</w:t>
            </w:r>
          </w:p>
        </w:tc>
        <w:tc>
          <w:tcPr>
            <w:tcW w:w="195" w:type="pct"/>
            <w:tcBorders>
              <w:top w:val="nil"/>
              <w:left w:val="nil"/>
              <w:bottom w:val="single" w:sz="4" w:space="0" w:color="auto"/>
              <w:right w:val="single" w:sz="4" w:space="0" w:color="auto"/>
            </w:tcBorders>
            <w:shd w:val="clear" w:color="auto" w:fill="auto"/>
            <w:noWrap/>
            <w:vAlign w:val="center"/>
            <w:hideMark/>
          </w:tcPr>
          <w:p w14:paraId="1040696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57,7</w:t>
            </w:r>
          </w:p>
        </w:tc>
        <w:tc>
          <w:tcPr>
            <w:tcW w:w="219" w:type="pct"/>
            <w:tcBorders>
              <w:top w:val="nil"/>
              <w:left w:val="nil"/>
              <w:bottom w:val="single" w:sz="4" w:space="0" w:color="auto"/>
              <w:right w:val="single" w:sz="4" w:space="0" w:color="auto"/>
            </w:tcBorders>
            <w:shd w:val="clear" w:color="auto" w:fill="auto"/>
            <w:noWrap/>
            <w:vAlign w:val="center"/>
            <w:hideMark/>
          </w:tcPr>
          <w:p w14:paraId="12181D6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57,4</w:t>
            </w:r>
          </w:p>
        </w:tc>
        <w:tc>
          <w:tcPr>
            <w:tcW w:w="205" w:type="pct"/>
            <w:tcBorders>
              <w:top w:val="nil"/>
              <w:left w:val="nil"/>
              <w:bottom w:val="single" w:sz="4" w:space="0" w:color="auto"/>
              <w:right w:val="single" w:sz="4" w:space="0" w:color="auto"/>
            </w:tcBorders>
            <w:shd w:val="clear" w:color="auto" w:fill="auto"/>
            <w:noWrap/>
            <w:vAlign w:val="center"/>
            <w:hideMark/>
          </w:tcPr>
          <w:p w14:paraId="422D173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56,9</w:t>
            </w:r>
          </w:p>
        </w:tc>
        <w:tc>
          <w:tcPr>
            <w:tcW w:w="195" w:type="pct"/>
            <w:tcBorders>
              <w:top w:val="nil"/>
              <w:left w:val="nil"/>
              <w:bottom w:val="single" w:sz="4" w:space="0" w:color="auto"/>
              <w:right w:val="single" w:sz="4" w:space="0" w:color="auto"/>
            </w:tcBorders>
            <w:shd w:val="clear" w:color="auto" w:fill="auto"/>
            <w:noWrap/>
            <w:vAlign w:val="center"/>
            <w:hideMark/>
          </w:tcPr>
          <w:p w14:paraId="56DF88A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56,7</w:t>
            </w:r>
          </w:p>
        </w:tc>
        <w:tc>
          <w:tcPr>
            <w:tcW w:w="189" w:type="pct"/>
            <w:tcBorders>
              <w:top w:val="nil"/>
              <w:left w:val="nil"/>
              <w:bottom w:val="single" w:sz="4" w:space="0" w:color="auto"/>
              <w:right w:val="single" w:sz="4" w:space="0" w:color="auto"/>
            </w:tcBorders>
            <w:shd w:val="clear" w:color="auto" w:fill="auto"/>
            <w:noWrap/>
            <w:vAlign w:val="center"/>
            <w:hideMark/>
          </w:tcPr>
          <w:p w14:paraId="588AE81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56,3</w:t>
            </w:r>
          </w:p>
        </w:tc>
      </w:tr>
      <w:tr w:rsidR="00307E3A" w:rsidRPr="00307E3A" w14:paraId="3CAAA523"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1ACA800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w:t>
            </w:r>
          </w:p>
        </w:tc>
        <w:tc>
          <w:tcPr>
            <w:tcW w:w="737" w:type="pct"/>
            <w:tcBorders>
              <w:top w:val="nil"/>
              <w:left w:val="nil"/>
              <w:bottom w:val="single" w:sz="4" w:space="0" w:color="auto"/>
              <w:right w:val="single" w:sz="4" w:space="0" w:color="auto"/>
            </w:tcBorders>
            <w:shd w:val="clear" w:color="auto" w:fill="auto"/>
            <w:vAlign w:val="center"/>
            <w:hideMark/>
          </w:tcPr>
          <w:p w14:paraId="659F8608"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Отпуск тепловой энергии с коллекторов, в том числе:</w:t>
            </w:r>
          </w:p>
        </w:tc>
        <w:tc>
          <w:tcPr>
            <w:tcW w:w="306" w:type="pct"/>
            <w:tcBorders>
              <w:top w:val="nil"/>
              <w:left w:val="nil"/>
              <w:bottom w:val="single" w:sz="4" w:space="0" w:color="auto"/>
              <w:right w:val="single" w:sz="4" w:space="0" w:color="auto"/>
            </w:tcBorders>
            <w:shd w:val="clear" w:color="auto" w:fill="auto"/>
            <w:vAlign w:val="center"/>
            <w:hideMark/>
          </w:tcPr>
          <w:p w14:paraId="33E5BEC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год.тэц</w:t>
            </w:r>
          </w:p>
        </w:tc>
        <w:tc>
          <w:tcPr>
            <w:tcW w:w="227" w:type="pct"/>
            <w:tcBorders>
              <w:top w:val="nil"/>
              <w:left w:val="nil"/>
              <w:bottom w:val="single" w:sz="4" w:space="0" w:color="auto"/>
              <w:right w:val="single" w:sz="4" w:space="0" w:color="auto"/>
            </w:tcBorders>
            <w:shd w:val="clear" w:color="auto" w:fill="auto"/>
            <w:vAlign w:val="center"/>
            <w:hideMark/>
          </w:tcPr>
          <w:p w14:paraId="0FD53C1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тыс. Гкал</w:t>
            </w:r>
          </w:p>
        </w:tc>
        <w:tc>
          <w:tcPr>
            <w:tcW w:w="195" w:type="pct"/>
            <w:tcBorders>
              <w:top w:val="nil"/>
              <w:left w:val="nil"/>
              <w:bottom w:val="single" w:sz="4" w:space="0" w:color="auto"/>
              <w:right w:val="single" w:sz="4" w:space="0" w:color="auto"/>
            </w:tcBorders>
            <w:shd w:val="clear" w:color="auto" w:fill="auto"/>
            <w:vAlign w:val="center"/>
            <w:hideMark/>
          </w:tcPr>
          <w:p w14:paraId="026E85F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1866,0</w:t>
            </w:r>
          </w:p>
        </w:tc>
        <w:tc>
          <w:tcPr>
            <w:tcW w:w="195" w:type="pct"/>
            <w:tcBorders>
              <w:top w:val="nil"/>
              <w:left w:val="nil"/>
              <w:bottom w:val="single" w:sz="4" w:space="0" w:color="auto"/>
              <w:right w:val="single" w:sz="4" w:space="0" w:color="auto"/>
            </w:tcBorders>
            <w:shd w:val="clear" w:color="auto" w:fill="auto"/>
            <w:vAlign w:val="center"/>
            <w:hideMark/>
          </w:tcPr>
          <w:p w14:paraId="6515044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1726,0</w:t>
            </w:r>
          </w:p>
        </w:tc>
        <w:tc>
          <w:tcPr>
            <w:tcW w:w="195" w:type="pct"/>
            <w:tcBorders>
              <w:top w:val="nil"/>
              <w:left w:val="nil"/>
              <w:bottom w:val="single" w:sz="4" w:space="0" w:color="auto"/>
              <w:right w:val="single" w:sz="4" w:space="0" w:color="auto"/>
            </w:tcBorders>
            <w:shd w:val="clear" w:color="auto" w:fill="auto"/>
            <w:vAlign w:val="center"/>
            <w:hideMark/>
          </w:tcPr>
          <w:p w14:paraId="72520B8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1557,3</w:t>
            </w:r>
          </w:p>
        </w:tc>
        <w:tc>
          <w:tcPr>
            <w:tcW w:w="195" w:type="pct"/>
            <w:tcBorders>
              <w:top w:val="nil"/>
              <w:left w:val="nil"/>
              <w:bottom w:val="single" w:sz="4" w:space="0" w:color="auto"/>
              <w:right w:val="single" w:sz="4" w:space="0" w:color="auto"/>
            </w:tcBorders>
            <w:shd w:val="clear" w:color="auto" w:fill="auto"/>
            <w:vAlign w:val="center"/>
            <w:hideMark/>
          </w:tcPr>
          <w:p w14:paraId="50924FC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1771,6</w:t>
            </w:r>
          </w:p>
        </w:tc>
        <w:tc>
          <w:tcPr>
            <w:tcW w:w="222" w:type="pct"/>
            <w:tcBorders>
              <w:top w:val="nil"/>
              <w:left w:val="nil"/>
              <w:bottom w:val="single" w:sz="4" w:space="0" w:color="auto"/>
              <w:right w:val="single" w:sz="4" w:space="0" w:color="auto"/>
            </w:tcBorders>
            <w:shd w:val="clear" w:color="auto" w:fill="auto"/>
            <w:vAlign w:val="center"/>
            <w:hideMark/>
          </w:tcPr>
          <w:p w14:paraId="180B759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1751,7</w:t>
            </w:r>
          </w:p>
        </w:tc>
        <w:tc>
          <w:tcPr>
            <w:tcW w:w="222" w:type="pct"/>
            <w:tcBorders>
              <w:top w:val="nil"/>
              <w:left w:val="nil"/>
              <w:bottom w:val="single" w:sz="4" w:space="0" w:color="auto"/>
              <w:right w:val="single" w:sz="4" w:space="0" w:color="auto"/>
            </w:tcBorders>
            <w:shd w:val="clear" w:color="auto" w:fill="auto"/>
            <w:vAlign w:val="center"/>
            <w:hideMark/>
          </w:tcPr>
          <w:p w14:paraId="0AABC63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1684,2</w:t>
            </w:r>
          </w:p>
        </w:tc>
        <w:tc>
          <w:tcPr>
            <w:tcW w:w="222" w:type="pct"/>
            <w:tcBorders>
              <w:top w:val="nil"/>
              <w:left w:val="nil"/>
              <w:bottom w:val="single" w:sz="4" w:space="0" w:color="auto"/>
              <w:right w:val="single" w:sz="4" w:space="0" w:color="auto"/>
            </w:tcBorders>
            <w:shd w:val="clear" w:color="auto" w:fill="auto"/>
            <w:vAlign w:val="center"/>
            <w:hideMark/>
          </w:tcPr>
          <w:p w14:paraId="7AE06FC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1712,4</w:t>
            </w:r>
          </w:p>
        </w:tc>
        <w:tc>
          <w:tcPr>
            <w:tcW w:w="195" w:type="pct"/>
            <w:tcBorders>
              <w:top w:val="nil"/>
              <w:left w:val="nil"/>
              <w:bottom w:val="single" w:sz="4" w:space="0" w:color="auto"/>
              <w:right w:val="single" w:sz="4" w:space="0" w:color="auto"/>
            </w:tcBorders>
            <w:shd w:val="clear" w:color="auto" w:fill="auto"/>
            <w:vAlign w:val="center"/>
            <w:hideMark/>
          </w:tcPr>
          <w:p w14:paraId="0F2CA41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1737,0</w:t>
            </w:r>
          </w:p>
        </w:tc>
        <w:tc>
          <w:tcPr>
            <w:tcW w:w="195" w:type="pct"/>
            <w:tcBorders>
              <w:top w:val="nil"/>
              <w:left w:val="nil"/>
              <w:bottom w:val="single" w:sz="4" w:space="0" w:color="auto"/>
              <w:right w:val="single" w:sz="4" w:space="0" w:color="auto"/>
            </w:tcBorders>
            <w:shd w:val="clear" w:color="auto" w:fill="auto"/>
            <w:vAlign w:val="center"/>
            <w:hideMark/>
          </w:tcPr>
          <w:p w14:paraId="3EA00A2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1793,8</w:t>
            </w:r>
          </w:p>
        </w:tc>
        <w:tc>
          <w:tcPr>
            <w:tcW w:w="195" w:type="pct"/>
            <w:tcBorders>
              <w:top w:val="nil"/>
              <w:left w:val="nil"/>
              <w:bottom w:val="single" w:sz="4" w:space="0" w:color="auto"/>
              <w:right w:val="single" w:sz="4" w:space="0" w:color="auto"/>
            </w:tcBorders>
            <w:shd w:val="clear" w:color="auto" w:fill="auto"/>
            <w:vAlign w:val="center"/>
            <w:hideMark/>
          </w:tcPr>
          <w:p w14:paraId="1CB2676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1845,5</w:t>
            </w:r>
          </w:p>
        </w:tc>
        <w:tc>
          <w:tcPr>
            <w:tcW w:w="195" w:type="pct"/>
            <w:tcBorders>
              <w:top w:val="nil"/>
              <w:left w:val="nil"/>
              <w:bottom w:val="single" w:sz="4" w:space="0" w:color="auto"/>
              <w:right w:val="single" w:sz="4" w:space="0" w:color="auto"/>
            </w:tcBorders>
            <w:shd w:val="clear" w:color="auto" w:fill="auto"/>
            <w:vAlign w:val="center"/>
            <w:hideMark/>
          </w:tcPr>
          <w:p w14:paraId="033620E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1877,3</w:t>
            </w:r>
          </w:p>
        </w:tc>
        <w:tc>
          <w:tcPr>
            <w:tcW w:w="195" w:type="pct"/>
            <w:tcBorders>
              <w:top w:val="nil"/>
              <w:left w:val="nil"/>
              <w:bottom w:val="single" w:sz="4" w:space="0" w:color="auto"/>
              <w:right w:val="single" w:sz="4" w:space="0" w:color="auto"/>
            </w:tcBorders>
            <w:shd w:val="clear" w:color="auto" w:fill="auto"/>
            <w:vAlign w:val="center"/>
            <w:hideMark/>
          </w:tcPr>
          <w:p w14:paraId="4E991E2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1885,2</w:t>
            </w:r>
          </w:p>
        </w:tc>
        <w:tc>
          <w:tcPr>
            <w:tcW w:w="195" w:type="pct"/>
            <w:tcBorders>
              <w:top w:val="nil"/>
              <w:left w:val="nil"/>
              <w:bottom w:val="single" w:sz="4" w:space="0" w:color="auto"/>
              <w:right w:val="single" w:sz="4" w:space="0" w:color="auto"/>
            </w:tcBorders>
            <w:shd w:val="clear" w:color="auto" w:fill="auto"/>
            <w:vAlign w:val="center"/>
            <w:hideMark/>
          </w:tcPr>
          <w:p w14:paraId="6325942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1906,5</w:t>
            </w:r>
          </w:p>
        </w:tc>
        <w:tc>
          <w:tcPr>
            <w:tcW w:w="195" w:type="pct"/>
            <w:tcBorders>
              <w:top w:val="nil"/>
              <w:left w:val="nil"/>
              <w:bottom w:val="single" w:sz="4" w:space="0" w:color="auto"/>
              <w:right w:val="single" w:sz="4" w:space="0" w:color="auto"/>
            </w:tcBorders>
            <w:shd w:val="clear" w:color="auto" w:fill="auto"/>
            <w:vAlign w:val="center"/>
            <w:hideMark/>
          </w:tcPr>
          <w:p w14:paraId="33B1ADE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1907,8</w:t>
            </w:r>
          </w:p>
        </w:tc>
        <w:tc>
          <w:tcPr>
            <w:tcW w:w="219" w:type="pct"/>
            <w:tcBorders>
              <w:top w:val="nil"/>
              <w:left w:val="nil"/>
              <w:bottom w:val="single" w:sz="4" w:space="0" w:color="auto"/>
              <w:right w:val="single" w:sz="4" w:space="0" w:color="auto"/>
            </w:tcBorders>
            <w:shd w:val="clear" w:color="auto" w:fill="auto"/>
            <w:vAlign w:val="center"/>
            <w:hideMark/>
          </w:tcPr>
          <w:p w14:paraId="42695BE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1916,7</w:t>
            </w:r>
          </w:p>
        </w:tc>
        <w:tc>
          <w:tcPr>
            <w:tcW w:w="205" w:type="pct"/>
            <w:tcBorders>
              <w:top w:val="nil"/>
              <w:left w:val="nil"/>
              <w:bottom w:val="single" w:sz="4" w:space="0" w:color="auto"/>
              <w:right w:val="single" w:sz="4" w:space="0" w:color="auto"/>
            </w:tcBorders>
            <w:shd w:val="clear" w:color="auto" w:fill="auto"/>
            <w:vAlign w:val="center"/>
            <w:hideMark/>
          </w:tcPr>
          <w:p w14:paraId="5EF840E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1927,5</w:t>
            </w:r>
          </w:p>
        </w:tc>
        <w:tc>
          <w:tcPr>
            <w:tcW w:w="195" w:type="pct"/>
            <w:tcBorders>
              <w:top w:val="nil"/>
              <w:left w:val="nil"/>
              <w:bottom w:val="single" w:sz="4" w:space="0" w:color="auto"/>
              <w:right w:val="single" w:sz="4" w:space="0" w:color="auto"/>
            </w:tcBorders>
            <w:shd w:val="clear" w:color="auto" w:fill="auto"/>
            <w:vAlign w:val="center"/>
            <w:hideMark/>
          </w:tcPr>
          <w:p w14:paraId="74DDD0E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1933,2</w:t>
            </w:r>
          </w:p>
        </w:tc>
        <w:tc>
          <w:tcPr>
            <w:tcW w:w="189" w:type="pct"/>
            <w:tcBorders>
              <w:top w:val="nil"/>
              <w:left w:val="nil"/>
              <w:bottom w:val="single" w:sz="4" w:space="0" w:color="auto"/>
              <w:right w:val="single" w:sz="4" w:space="0" w:color="auto"/>
            </w:tcBorders>
            <w:shd w:val="clear" w:color="auto" w:fill="auto"/>
            <w:vAlign w:val="center"/>
            <w:hideMark/>
          </w:tcPr>
          <w:p w14:paraId="7CA40D9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1943,2</w:t>
            </w:r>
          </w:p>
        </w:tc>
      </w:tr>
      <w:tr w:rsidR="00307E3A" w:rsidRPr="00307E3A" w14:paraId="28AFD95F"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98E019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6.1.</w:t>
            </w:r>
          </w:p>
        </w:tc>
        <w:tc>
          <w:tcPr>
            <w:tcW w:w="737" w:type="pct"/>
            <w:tcBorders>
              <w:top w:val="nil"/>
              <w:left w:val="nil"/>
              <w:bottom w:val="single" w:sz="4" w:space="0" w:color="auto"/>
              <w:right w:val="single" w:sz="4" w:space="0" w:color="auto"/>
            </w:tcBorders>
            <w:shd w:val="clear" w:color="auto" w:fill="auto"/>
            <w:vAlign w:val="center"/>
            <w:hideMark/>
          </w:tcPr>
          <w:p w14:paraId="57E0ABF7"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из отборов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61320AF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год.та.тэц</w:t>
            </w:r>
          </w:p>
        </w:tc>
        <w:tc>
          <w:tcPr>
            <w:tcW w:w="227" w:type="pct"/>
            <w:tcBorders>
              <w:top w:val="nil"/>
              <w:left w:val="nil"/>
              <w:bottom w:val="single" w:sz="4" w:space="0" w:color="auto"/>
              <w:right w:val="single" w:sz="4" w:space="0" w:color="auto"/>
            </w:tcBorders>
            <w:shd w:val="clear" w:color="auto" w:fill="auto"/>
            <w:vAlign w:val="center"/>
            <w:hideMark/>
          </w:tcPr>
          <w:p w14:paraId="57DB25E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тыс. Гкал</w:t>
            </w:r>
          </w:p>
        </w:tc>
        <w:tc>
          <w:tcPr>
            <w:tcW w:w="195" w:type="pct"/>
            <w:tcBorders>
              <w:top w:val="nil"/>
              <w:left w:val="nil"/>
              <w:bottom w:val="single" w:sz="4" w:space="0" w:color="auto"/>
              <w:right w:val="single" w:sz="4" w:space="0" w:color="auto"/>
            </w:tcBorders>
            <w:shd w:val="clear" w:color="auto" w:fill="auto"/>
            <w:vAlign w:val="center"/>
            <w:hideMark/>
          </w:tcPr>
          <w:p w14:paraId="0D49108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1866,0</w:t>
            </w:r>
          </w:p>
        </w:tc>
        <w:tc>
          <w:tcPr>
            <w:tcW w:w="195" w:type="pct"/>
            <w:tcBorders>
              <w:top w:val="nil"/>
              <w:left w:val="nil"/>
              <w:bottom w:val="single" w:sz="4" w:space="0" w:color="auto"/>
              <w:right w:val="single" w:sz="4" w:space="0" w:color="auto"/>
            </w:tcBorders>
            <w:shd w:val="clear" w:color="auto" w:fill="auto"/>
            <w:vAlign w:val="center"/>
            <w:hideMark/>
          </w:tcPr>
          <w:p w14:paraId="470B616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1726,0</w:t>
            </w:r>
          </w:p>
        </w:tc>
        <w:tc>
          <w:tcPr>
            <w:tcW w:w="195" w:type="pct"/>
            <w:tcBorders>
              <w:top w:val="nil"/>
              <w:left w:val="nil"/>
              <w:bottom w:val="single" w:sz="4" w:space="0" w:color="auto"/>
              <w:right w:val="single" w:sz="4" w:space="0" w:color="auto"/>
            </w:tcBorders>
            <w:shd w:val="clear" w:color="auto" w:fill="auto"/>
            <w:vAlign w:val="center"/>
            <w:hideMark/>
          </w:tcPr>
          <w:p w14:paraId="1AA3C6B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1557,3</w:t>
            </w:r>
          </w:p>
        </w:tc>
        <w:tc>
          <w:tcPr>
            <w:tcW w:w="195" w:type="pct"/>
            <w:tcBorders>
              <w:top w:val="nil"/>
              <w:left w:val="nil"/>
              <w:bottom w:val="single" w:sz="4" w:space="0" w:color="auto"/>
              <w:right w:val="single" w:sz="4" w:space="0" w:color="auto"/>
            </w:tcBorders>
            <w:shd w:val="clear" w:color="auto" w:fill="auto"/>
            <w:vAlign w:val="center"/>
            <w:hideMark/>
          </w:tcPr>
          <w:p w14:paraId="180C2E3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1771,6</w:t>
            </w:r>
          </w:p>
        </w:tc>
        <w:tc>
          <w:tcPr>
            <w:tcW w:w="222" w:type="pct"/>
            <w:tcBorders>
              <w:top w:val="nil"/>
              <w:left w:val="nil"/>
              <w:bottom w:val="single" w:sz="4" w:space="0" w:color="auto"/>
              <w:right w:val="single" w:sz="4" w:space="0" w:color="auto"/>
            </w:tcBorders>
            <w:shd w:val="clear" w:color="auto" w:fill="auto"/>
            <w:vAlign w:val="center"/>
            <w:hideMark/>
          </w:tcPr>
          <w:p w14:paraId="2655702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1751,7</w:t>
            </w:r>
          </w:p>
        </w:tc>
        <w:tc>
          <w:tcPr>
            <w:tcW w:w="222" w:type="pct"/>
            <w:tcBorders>
              <w:top w:val="nil"/>
              <w:left w:val="nil"/>
              <w:bottom w:val="single" w:sz="4" w:space="0" w:color="auto"/>
              <w:right w:val="single" w:sz="4" w:space="0" w:color="auto"/>
            </w:tcBorders>
            <w:shd w:val="clear" w:color="auto" w:fill="auto"/>
            <w:vAlign w:val="center"/>
            <w:hideMark/>
          </w:tcPr>
          <w:p w14:paraId="36BCA49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1684,2</w:t>
            </w:r>
          </w:p>
        </w:tc>
        <w:tc>
          <w:tcPr>
            <w:tcW w:w="222" w:type="pct"/>
            <w:tcBorders>
              <w:top w:val="nil"/>
              <w:left w:val="nil"/>
              <w:bottom w:val="single" w:sz="4" w:space="0" w:color="auto"/>
              <w:right w:val="single" w:sz="4" w:space="0" w:color="auto"/>
            </w:tcBorders>
            <w:shd w:val="clear" w:color="auto" w:fill="auto"/>
            <w:vAlign w:val="center"/>
            <w:hideMark/>
          </w:tcPr>
          <w:p w14:paraId="7E04256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1712,4</w:t>
            </w:r>
          </w:p>
        </w:tc>
        <w:tc>
          <w:tcPr>
            <w:tcW w:w="195" w:type="pct"/>
            <w:tcBorders>
              <w:top w:val="nil"/>
              <w:left w:val="nil"/>
              <w:bottom w:val="single" w:sz="4" w:space="0" w:color="auto"/>
              <w:right w:val="single" w:sz="4" w:space="0" w:color="auto"/>
            </w:tcBorders>
            <w:shd w:val="clear" w:color="auto" w:fill="auto"/>
            <w:vAlign w:val="center"/>
            <w:hideMark/>
          </w:tcPr>
          <w:p w14:paraId="001CB33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1737,0</w:t>
            </w:r>
          </w:p>
        </w:tc>
        <w:tc>
          <w:tcPr>
            <w:tcW w:w="195" w:type="pct"/>
            <w:tcBorders>
              <w:top w:val="nil"/>
              <w:left w:val="nil"/>
              <w:bottom w:val="single" w:sz="4" w:space="0" w:color="auto"/>
              <w:right w:val="single" w:sz="4" w:space="0" w:color="auto"/>
            </w:tcBorders>
            <w:shd w:val="clear" w:color="auto" w:fill="auto"/>
            <w:vAlign w:val="center"/>
            <w:hideMark/>
          </w:tcPr>
          <w:p w14:paraId="68153A0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1793,8</w:t>
            </w:r>
          </w:p>
        </w:tc>
        <w:tc>
          <w:tcPr>
            <w:tcW w:w="195" w:type="pct"/>
            <w:tcBorders>
              <w:top w:val="nil"/>
              <w:left w:val="nil"/>
              <w:bottom w:val="single" w:sz="4" w:space="0" w:color="auto"/>
              <w:right w:val="single" w:sz="4" w:space="0" w:color="auto"/>
            </w:tcBorders>
            <w:shd w:val="clear" w:color="auto" w:fill="auto"/>
            <w:vAlign w:val="center"/>
            <w:hideMark/>
          </w:tcPr>
          <w:p w14:paraId="1160C71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1845,5</w:t>
            </w:r>
          </w:p>
        </w:tc>
        <w:tc>
          <w:tcPr>
            <w:tcW w:w="195" w:type="pct"/>
            <w:tcBorders>
              <w:top w:val="nil"/>
              <w:left w:val="nil"/>
              <w:bottom w:val="single" w:sz="4" w:space="0" w:color="auto"/>
              <w:right w:val="single" w:sz="4" w:space="0" w:color="auto"/>
            </w:tcBorders>
            <w:shd w:val="clear" w:color="auto" w:fill="auto"/>
            <w:vAlign w:val="center"/>
            <w:hideMark/>
          </w:tcPr>
          <w:p w14:paraId="48C362D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1877,3</w:t>
            </w:r>
          </w:p>
        </w:tc>
        <w:tc>
          <w:tcPr>
            <w:tcW w:w="195" w:type="pct"/>
            <w:tcBorders>
              <w:top w:val="nil"/>
              <w:left w:val="nil"/>
              <w:bottom w:val="single" w:sz="4" w:space="0" w:color="auto"/>
              <w:right w:val="single" w:sz="4" w:space="0" w:color="auto"/>
            </w:tcBorders>
            <w:shd w:val="clear" w:color="auto" w:fill="auto"/>
            <w:vAlign w:val="center"/>
            <w:hideMark/>
          </w:tcPr>
          <w:p w14:paraId="0AB40B5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1885,2</w:t>
            </w:r>
          </w:p>
        </w:tc>
        <w:tc>
          <w:tcPr>
            <w:tcW w:w="195" w:type="pct"/>
            <w:tcBorders>
              <w:top w:val="nil"/>
              <w:left w:val="nil"/>
              <w:bottom w:val="single" w:sz="4" w:space="0" w:color="auto"/>
              <w:right w:val="single" w:sz="4" w:space="0" w:color="auto"/>
            </w:tcBorders>
            <w:shd w:val="clear" w:color="auto" w:fill="auto"/>
            <w:vAlign w:val="center"/>
            <w:hideMark/>
          </w:tcPr>
          <w:p w14:paraId="38236FF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1906,5</w:t>
            </w:r>
          </w:p>
        </w:tc>
        <w:tc>
          <w:tcPr>
            <w:tcW w:w="195" w:type="pct"/>
            <w:tcBorders>
              <w:top w:val="nil"/>
              <w:left w:val="nil"/>
              <w:bottom w:val="single" w:sz="4" w:space="0" w:color="auto"/>
              <w:right w:val="single" w:sz="4" w:space="0" w:color="auto"/>
            </w:tcBorders>
            <w:shd w:val="clear" w:color="auto" w:fill="auto"/>
            <w:vAlign w:val="center"/>
            <w:hideMark/>
          </w:tcPr>
          <w:p w14:paraId="428AC6B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1907,8</w:t>
            </w:r>
          </w:p>
        </w:tc>
        <w:tc>
          <w:tcPr>
            <w:tcW w:w="219" w:type="pct"/>
            <w:tcBorders>
              <w:top w:val="nil"/>
              <w:left w:val="nil"/>
              <w:bottom w:val="single" w:sz="4" w:space="0" w:color="auto"/>
              <w:right w:val="single" w:sz="4" w:space="0" w:color="auto"/>
            </w:tcBorders>
            <w:shd w:val="clear" w:color="auto" w:fill="auto"/>
            <w:vAlign w:val="center"/>
            <w:hideMark/>
          </w:tcPr>
          <w:p w14:paraId="60F5797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1916,7</w:t>
            </w:r>
          </w:p>
        </w:tc>
        <w:tc>
          <w:tcPr>
            <w:tcW w:w="205" w:type="pct"/>
            <w:tcBorders>
              <w:top w:val="nil"/>
              <w:left w:val="nil"/>
              <w:bottom w:val="single" w:sz="4" w:space="0" w:color="auto"/>
              <w:right w:val="single" w:sz="4" w:space="0" w:color="auto"/>
            </w:tcBorders>
            <w:shd w:val="clear" w:color="auto" w:fill="auto"/>
            <w:vAlign w:val="center"/>
            <w:hideMark/>
          </w:tcPr>
          <w:p w14:paraId="4441020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1927,5</w:t>
            </w:r>
          </w:p>
        </w:tc>
        <w:tc>
          <w:tcPr>
            <w:tcW w:w="195" w:type="pct"/>
            <w:tcBorders>
              <w:top w:val="nil"/>
              <w:left w:val="nil"/>
              <w:bottom w:val="single" w:sz="4" w:space="0" w:color="auto"/>
              <w:right w:val="single" w:sz="4" w:space="0" w:color="auto"/>
            </w:tcBorders>
            <w:shd w:val="clear" w:color="auto" w:fill="auto"/>
            <w:vAlign w:val="center"/>
            <w:hideMark/>
          </w:tcPr>
          <w:p w14:paraId="0CF68FF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1933,2</w:t>
            </w:r>
          </w:p>
        </w:tc>
        <w:tc>
          <w:tcPr>
            <w:tcW w:w="189" w:type="pct"/>
            <w:tcBorders>
              <w:top w:val="nil"/>
              <w:left w:val="nil"/>
              <w:bottom w:val="single" w:sz="4" w:space="0" w:color="auto"/>
              <w:right w:val="single" w:sz="4" w:space="0" w:color="auto"/>
            </w:tcBorders>
            <w:shd w:val="clear" w:color="auto" w:fill="auto"/>
            <w:vAlign w:val="center"/>
            <w:hideMark/>
          </w:tcPr>
          <w:p w14:paraId="69FCF78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1943,2</w:t>
            </w:r>
          </w:p>
        </w:tc>
      </w:tr>
      <w:tr w:rsidR="00307E3A" w:rsidRPr="00307E3A" w14:paraId="2294FD8C"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D32CC4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7.</w:t>
            </w:r>
          </w:p>
        </w:tc>
        <w:tc>
          <w:tcPr>
            <w:tcW w:w="737" w:type="pct"/>
            <w:tcBorders>
              <w:top w:val="nil"/>
              <w:left w:val="nil"/>
              <w:bottom w:val="single" w:sz="4" w:space="0" w:color="auto"/>
              <w:right w:val="single" w:sz="4" w:space="0" w:color="auto"/>
            </w:tcBorders>
            <w:shd w:val="clear" w:color="auto" w:fill="auto"/>
            <w:vAlign w:val="center"/>
            <w:hideMark/>
          </w:tcPr>
          <w:p w14:paraId="20D2C30A"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306" w:type="pct"/>
            <w:tcBorders>
              <w:top w:val="nil"/>
              <w:left w:val="nil"/>
              <w:bottom w:val="single" w:sz="4" w:space="0" w:color="auto"/>
              <w:right w:val="single" w:sz="4" w:space="0" w:color="auto"/>
            </w:tcBorders>
            <w:shd w:val="clear" w:color="auto" w:fill="auto"/>
            <w:noWrap/>
            <w:vAlign w:val="center"/>
            <w:hideMark/>
          </w:tcPr>
          <w:p w14:paraId="50911FF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α</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год.тэц</w:t>
            </w:r>
          </w:p>
        </w:tc>
        <w:tc>
          <w:tcPr>
            <w:tcW w:w="227" w:type="pct"/>
            <w:tcBorders>
              <w:top w:val="nil"/>
              <w:left w:val="nil"/>
              <w:bottom w:val="single" w:sz="4" w:space="0" w:color="auto"/>
              <w:right w:val="single" w:sz="4" w:space="0" w:color="auto"/>
            </w:tcBorders>
            <w:shd w:val="clear" w:color="auto" w:fill="auto"/>
            <w:vAlign w:val="center"/>
            <w:hideMark/>
          </w:tcPr>
          <w:p w14:paraId="6A85001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б/р</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0B60F0E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2107C95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42C47B4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06BB319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566AF21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5FD5E33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2B7BDD0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49DA1F2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4FEA8A1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73C15E0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5C4187D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5906083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57762B8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6B6FC19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19" w:type="pct"/>
            <w:tcBorders>
              <w:top w:val="single" w:sz="4" w:space="0" w:color="auto"/>
              <w:left w:val="nil"/>
              <w:bottom w:val="single" w:sz="4" w:space="0" w:color="auto"/>
              <w:right w:val="single" w:sz="4" w:space="0" w:color="auto"/>
            </w:tcBorders>
            <w:shd w:val="clear" w:color="auto" w:fill="auto"/>
            <w:noWrap/>
            <w:vAlign w:val="center"/>
            <w:hideMark/>
          </w:tcPr>
          <w:p w14:paraId="3961990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05" w:type="pct"/>
            <w:tcBorders>
              <w:top w:val="single" w:sz="4" w:space="0" w:color="auto"/>
              <w:left w:val="nil"/>
              <w:bottom w:val="single" w:sz="4" w:space="0" w:color="auto"/>
              <w:right w:val="single" w:sz="4" w:space="0" w:color="auto"/>
            </w:tcBorders>
            <w:shd w:val="clear" w:color="auto" w:fill="auto"/>
            <w:noWrap/>
            <w:vAlign w:val="center"/>
            <w:hideMark/>
          </w:tcPr>
          <w:p w14:paraId="7037F0E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2D221F4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89" w:type="pct"/>
            <w:tcBorders>
              <w:top w:val="single" w:sz="4" w:space="0" w:color="auto"/>
              <w:left w:val="nil"/>
              <w:bottom w:val="single" w:sz="4" w:space="0" w:color="auto"/>
              <w:right w:val="single" w:sz="4" w:space="0" w:color="auto"/>
            </w:tcBorders>
            <w:shd w:val="clear" w:color="auto" w:fill="auto"/>
            <w:noWrap/>
            <w:vAlign w:val="center"/>
            <w:hideMark/>
          </w:tcPr>
          <w:p w14:paraId="1116610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r>
      <w:tr w:rsidR="00307E3A" w:rsidRPr="00307E3A" w14:paraId="559F2985"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48CF999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w:t>
            </w:r>
          </w:p>
        </w:tc>
        <w:tc>
          <w:tcPr>
            <w:tcW w:w="737" w:type="pct"/>
            <w:tcBorders>
              <w:top w:val="nil"/>
              <w:left w:val="nil"/>
              <w:bottom w:val="single" w:sz="4" w:space="0" w:color="auto"/>
              <w:right w:val="single" w:sz="4" w:space="0" w:color="auto"/>
            </w:tcBorders>
            <w:shd w:val="clear" w:color="auto" w:fill="auto"/>
            <w:vAlign w:val="center"/>
            <w:hideMark/>
          </w:tcPr>
          <w:p w14:paraId="5F43CC08"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Удельный расход условного топлива на электроэнергию, отпущенную с шин ТЭЦ</w:t>
            </w:r>
          </w:p>
        </w:tc>
        <w:tc>
          <w:tcPr>
            <w:tcW w:w="306" w:type="pct"/>
            <w:tcBorders>
              <w:top w:val="nil"/>
              <w:left w:val="nil"/>
              <w:bottom w:val="single" w:sz="4" w:space="0" w:color="auto"/>
              <w:right w:val="single" w:sz="4" w:space="0" w:color="auto"/>
            </w:tcBorders>
            <w:shd w:val="clear" w:color="auto" w:fill="auto"/>
            <w:noWrap/>
            <w:vAlign w:val="center"/>
            <w:hideMark/>
          </w:tcPr>
          <w:p w14:paraId="46F7461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b</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э.тэц</w:t>
            </w:r>
          </w:p>
        </w:tc>
        <w:tc>
          <w:tcPr>
            <w:tcW w:w="227" w:type="pct"/>
            <w:tcBorders>
              <w:top w:val="nil"/>
              <w:left w:val="nil"/>
              <w:bottom w:val="single" w:sz="4" w:space="0" w:color="auto"/>
              <w:right w:val="single" w:sz="4" w:space="0" w:color="auto"/>
            </w:tcBorders>
            <w:shd w:val="clear" w:color="auto" w:fill="auto"/>
            <w:vAlign w:val="center"/>
            <w:hideMark/>
          </w:tcPr>
          <w:p w14:paraId="1749C65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г/кВт-ч</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44BB2F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326,11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71E0ED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323,95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72B344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323,09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F81652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322,44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42126F7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322,11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584A3FE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321,40</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3836D4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321,40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404BC4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316,33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4B8989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316,04</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8C2785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313,20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78EED1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311,30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12A0BC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310,87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513BB1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308,69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0FE73A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309,13</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0CA763A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308,58</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0CA5AD1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307,81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AED4B0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307,67</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0C63397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307,00</w:t>
            </w:r>
          </w:p>
        </w:tc>
      </w:tr>
      <w:tr w:rsidR="00307E3A" w:rsidRPr="00307E3A" w14:paraId="139F6462"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5608B71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w:t>
            </w:r>
          </w:p>
        </w:tc>
        <w:tc>
          <w:tcPr>
            <w:tcW w:w="737" w:type="pct"/>
            <w:tcBorders>
              <w:top w:val="nil"/>
              <w:left w:val="nil"/>
              <w:bottom w:val="single" w:sz="4" w:space="0" w:color="auto"/>
              <w:right w:val="single" w:sz="4" w:space="0" w:color="auto"/>
            </w:tcBorders>
            <w:shd w:val="clear" w:color="auto" w:fill="auto"/>
            <w:vAlign w:val="center"/>
            <w:hideMark/>
          </w:tcPr>
          <w:p w14:paraId="2765F801"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Удельный расход условного топлива на электроэнергию, выработанную на базе теплового потребления</w:t>
            </w:r>
          </w:p>
        </w:tc>
        <w:tc>
          <w:tcPr>
            <w:tcW w:w="306" w:type="pct"/>
            <w:tcBorders>
              <w:top w:val="nil"/>
              <w:left w:val="nil"/>
              <w:bottom w:val="single" w:sz="4" w:space="0" w:color="auto"/>
              <w:right w:val="single" w:sz="4" w:space="0" w:color="auto"/>
            </w:tcBorders>
            <w:shd w:val="clear" w:color="auto" w:fill="auto"/>
            <w:noWrap/>
            <w:vAlign w:val="center"/>
            <w:hideMark/>
          </w:tcPr>
          <w:p w14:paraId="0DE80CB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b</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эт.тэц</w:t>
            </w:r>
          </w:p>
        </w:tc>
        <w:tc>
          <w:tcPr>
            <w:tcW w:w="227" w:type="pct"/>
            <w:tcBorders>
              <w:top w:val="nil"/>
              <w:left w:val="nil"/>
              <w:bottom w:val="single" w:sz="4" w:space="0" w:color="auto"/>
              <w:right w:val="single" w:sz="4" w:space="0" w:color="auto"/>
            </w:tcBorders>
            <w:shd w:val="clear" w:color="auto" w:fill="auto"/>
            <w:vAlign w:val="center"/>
            <w:hideMark/>
          </w:tcPr>
          <w:p w14:paraId="1A3D885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г/кВт-ч</w:t>
            </w:r>
          </w:p>
        </w:tc>
        <w:tc>
          <w:tcPr>
            <w:tcW w:w="195" w:type="pct"/>
            <w:tcBorders>
              <w:top w:val="nil"/>
              <w:left w:val="nil"/>
              <w:bottom w:val="single" w:sz="4" w:space="0" w:color="auto"/>
              <w:right w:val="single" w:sz="4" w:space="0" w:color="auto"/>
            </w:tcBorders>
            <w:shd w:val="clear" w:color="auto" w:fill="auto"/>
            <w:vAlign w:val="center"/>
            <w:hideMark/>
          </w:tcPr>
          <w:p w14:paraId="45A4A86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201,95</w:t>
            </w:r>
          </w:p>
        </w:tc>
        <w:tc>
          <w:tcPr>
            <w:tcW w:w="195" w:type="pct"/>
            <w:tcBorders>
              <w:top w:val="nil"/>
              <w:left w:val="nil"/>
              <w:bottom w:val="single" w:sz="4" w:space="0" w:color="auto"/>
              <w:right w:val="single" w:sz="4" w:space="0" w:color="auto"/>
            </w:tcBorders>
            <w:shd w:val="clear" w:color="auto" w:fill="auto"/>
            <w:vAlign w:val="center"/>
            <w:hideMark/>
          </w:tcPr>
          <w:p w14:paraId="58DE659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187,96</w:t>
            </w:r>
          </w:p>
        </w:tc>
        <w:tc>
          <w:tcPr>
            <w:tcW w:w="195" w:type="pct"/>
            <w:tcBorders>
              <w:top w:val="nil"/>
              <w:left w:val="nil"/>
              <w:bottom w:val="single" w:sz="4" w:space="0" w:color="auto"/>
              <w:right w:val="single" w:sz="4" w:space="0" w:color="auto"/>
            </w:tcBorders>
            <w:shd w:val="clear" w:color="auto" w:fill="auto"/>
            <w:vAlign w:val="center"/>
            <w:hideMark/>
          </w:tcPr>
          <w:p w14:paraId="66EC45B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187,88</w:t>
            </w:r>
          </w:p>
        </w:tc>
        <w:tc>
          <w:tcPr>
            <w:tcW w:w="195" w:type="pct"/>
            <w:tcBorders>
              <w:top w:val="nil"/>
              <w:left w:val="nil"/>
              <w:bottom w:val="single" w:sz="4" w:space="0" w:color="auto"/>
              <w:right w:val="single" w:sz="4" w:space="0" w:color="auto"/>
            </w:tcBorders>
            <w:shd w:val="clear" w:color="auto" w:fill="auto"/>
            <w:vAlign w:val="center"/>
            <w:hideMark/>
          </w:tcPr>
          <w:p w14:paraId="113A907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199,63</w:t>
            </w:r>
          </w:p>
        </w:tc>
        <w:tc>
          <w:tcPr>
            <w:tcW w:w="222" w:type="pct"/>
            <w:tcBorders>
              <w:top w:val="nil"/>
              <w:left w:val="nil"/>
              <w:bottom w:val="single" w:sz="4" w:space="0" w:color="auto"/>
              <w:right w:val="single" w:sz="4" w:space="0" w:color="auto"/>
            </w:tcBorders>
            <w:shd w:val="clear" w:color="auto" w:fill="auto"/>
            <w:vAlign w:val="center"/>
            <w:hideMark/>
          </w:tcPr>
          <w:p w14:paraId="0EC4CDB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188,59</w:t>
            </w:r>
          </w:p>
        </w:tc>
        <w:tc>
          <w:tcPr>
            <w:tcW w:w="222" w:type="pct"/>
            <w:tcBorders>
              <w:top w:val="nil"/>
              <w:left w:val="nil"/>
              <w:bottom w:val="single" w:sz="4" w:space="0" w:color="auto"/>
              <w:right w:val="single" w:sz="4" w:space="0" w:color="auto"/>
            </w:tcBorders>
            <w:shd w:val="clear" w:color="auto" w:fill="auto"/>
            <w:vAlign w:val="center"/>
            <w:hideMark/>
          </w:tcPr>
          <w:p w14:paraId="2F13DC7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188,17</w:t>
            </w:r>
          </w:p>
        </w:tc>
        <w:tc>
          <w:tcPr>
            <w:tcW w:w="222" w:type="pct"/>
            <w:tcBorders>
              <w:top w:val="nil"/>
              <w:left w:val="nil"/>
              <w:bottom w:val="single" w:sz="4" w:space="0" w:color="auto"/>
              <w:right w:val="single" w:sz="4" w:space="0" w:color="auto"/>
            </w:tcBorders>
            <w:shd w:val="clear" w:color="auto" w:fill="auto"/>
            <w:vAlign w:val="center"/>
            <w:hideMark/>
          </w:tcPr>
          <w:p w14:paraId="27FC861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188,17</w:t>
            </w:r>
          </w:p>
        </w:tc>
        <w:tc>
          <w:tcPr>
            <w:tcW w:w="195" w:type="pct"/>
            <w:tcBorders>
              <w:top w:val="nil"/>
              <w:left w:val="nil"/>
              <w:bottom w:val="single" w:sz="4" w:space="0" w:color="auto"/>
              <w:right w:val="single" w:sz="4" w:space="0" w:color="auto"/>
            </w:tcBorders>
            <w:shd w:val="clear" w:color="auto" w:fill="auto"/>
            <w:vAlign w:val="center"/>
            <w:hideMark/>
          </w:tcPr>
          <w:p w14:paraId="1DAFD15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185,20</w:t>
            </w:r>
          </w:p>
        </w:tc>
        <w:tc>
          <w:tcPr>
            <w:tcW w:w="195" w:type="pct"/>
            <w:tcBorders>
              <w:top w:val="nil"/>
              <w:left w:val="nil"/>
              <w:bottom w:val="single" w:sz="4" w:space="0" w:color="auto"/>
              <w:right w:val="single" w:sz="4" w:space="0" w:color="auto"/>
            </w:tcBorders>
            <w:shd w:val="clear" w:color="auto" w:fill="auto"/>
            <w:vAlign w:val="center"/>
            <w:hideMark/>
          </w:tcPr>
          <w:p w14:paraId="7CFE623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185,04</w:t>
            </w:r>
          </w:p>
        </w:tc>
        <w:tc>
          <w:tcPr>
            <w:tcW w:w="195" w:type="pct"/>
            <w:tcBorders>
              <w:top w:val="nil"/>
              <w:left w:val="nil"/>
              <w:bottom w:val="single" w:sz="4" w:space="0" w:color="auto"/>
              <w:right w:val="single" w:sz="4" w:space="0" w:color="auto"/>
            </w:tcBorders>
            <w:shd w:val="clear" w:color="auto" w:fill="auto"/>
            <w:vAlign w:val="center"/>
            <w:hideMark/>
          </w:tcPr>
          <w:p w14:paraId="460B155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183,37</w:t>
            </w:r>
          </w:p>
        </w:tc>
        <w:tc>
          <w:tcPr>
            <w:tcW w:w="195" w:type="pct"/>
            <w:tcBorders>
              <w:top w:val="nil"/>
              <w:left w:val="nil"/>
              <w:bottom w:val="single" w:sz="4" w:space="0" w:color="auto"/>
              <w:right w:val="single" w:sz="4" w:space="0" w:color="auto"/>
            </w:tcBorders>
            <w:shd w:val="clear" w:color="auto" w:fill="auto"/>
            <w:vAlign w:val="center"/>
            <w:hideMark/>
          </w:tcPr>
          <w:p w14:paraId="323DEB4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182,26</w:t>
            </w:r>
          </w:p>
        </w:tc>
        <w:tc>
          <w:tcPr>
            <w:tcW w:w="195" w:type="pct"/>
            <w:tcBorders>
              <w:top w:val="nil"/>
              <w:left w:val="nil"/>
              <w:bottom w:val="single" w:sz="4" w:space="0" w:color="auto"/>
              <w:right w:val="single" w:sz="4" w:space="0" w:color="auto"/>
            </w:tcBorders>
            <w:shd w:val="clear" w:color="auto" w:fill="auto"/>
            <w:vAlign w:val="center"/>
            <w:hideMark/>
          </w:tcPr>
          <w:p w14:paraId="0C78636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182,00</w:t>
            </w:r>
          </w:p>
        </w:tc>
        <w:tc>
          <w:tcPr>
            <w:tcW w:w="195" w:type="pct"/>
            <w:tcBorders>
              <w:top w:val="nil"/>
              <w:left w:val="nil"/>
              <w:bottom w:val="single" w:sz="4" w:space="0" w:color="auto"/>
              <w:right w:val="single" w:sz="4" w:space="0" w:color="auto"/>
            </w:tcBorders>
            <w:shd w:val="clear" w:color="auto" w:fill="auto"/>
            <w:vAlign w:val="center"/>
            <w:hideMark/>
          </w:tcPr>
          <w:p w14:paraId="018B3BD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180,73</w:t>
            </w:r>
          </w:p>
        </w:tc>
        <w:tc>
          <w:tcPr>
            <w:tcW w:w="195" w:type="pct"/>
            <w:tcBorders>
              <w:top w:val="nil"/>
              <w:left w:val="nil"/>
              <w:bottom w:val="single" w:sz="4" w:space="0" w:color="auto"/>
              <w:right w:val="single" w:sz="4" w:space="0" w:color="auto"/>
            </w:tcBorders>
            <w:shd w:val="clear" w:color="auto" w:fill="auto"/>
            <w:vAlign w:val="center"/>
            <w:hideMark/>
          </w:tcPr>
          <w:p w14:paraId="5584835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180,99</w:t>
            </w:r>
          </w:p>
        </w:tc>
        <w:tc>
          <w:tcPr>
            <w:tcW w:w="219" w:type="pct"/>
            <w:tcBorders>
              <w:top w:val="nil"/>
              <w:left w:val="nil"/>
              <w:bottom w:val="single" w:sz="4" w:space="0" w:color="auto"/>
              <w:right w:val="single" w:sz="4" w:space="0" w:color="auto"/>
            </w:tcBorders>
            <w:shd w:val="clear" w:color="auto" w:fill="auto"/>
            <w:vAlign w:val="center"/>
            <w:hideMark/>
          </w:tcPr>
          <w:p w14:paraId="57B0B78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180,67</w:t>
            </w:r>
          </w:p>
        </w:tc>
        <w:tc>
          <w:tcPr>
            <w:tcW w:w="205" w:type="pct"/>
            <w:tcBorders>
              <w:top w:val="nil"/>
              <w:left w:val="nil"/>
              <w:bottom w:val="single" w:sz="4" w:space="0" w:color="auto"/>
              <w:right w:val="single" w:sz="4" w:space="0" w:color="auto"/>
            </w:tcBorders>
            <w:shd w:val="clear" w:color="auto" w:fill="auto"/>
            <w:vAlign w:val="center"/>
            <w:hideMark/>
          </w:tcPr>
          <w:p w14:paraId="317E213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180,21</w:t>
            </w:r>
          </w:p>
        </w:tc>
        <w:tc>
          <w:tcPr>
            <w:tcW w:w="195" w:type="pct"/>
            <w:tcBorders>
              <w:top w:val="nil"/>
              <w:left w:val="nil"/>
              <w:bottom w:val="single" w:sz="4" w:space="0" w:color="auto"/>
              <w:right w:val="single" w:sz="4" w:space="0" w:color="auto"/>
            </w:tcBorders>
            <w:shd w:val="clear" w:color="auto" w:fill="auto"/>
            <w:vAlign w:val="center"/>
            <w:hideMark/>
          </w:tcPr>
          <w:p w14:paraId="4ECE27E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180,14</w:t>
            </w:r>
          </w:p>
        </w:tc>
        <w:tc>
          <w:tcPr>
            <w:tcW w:w="189" w:type="pct"/>
            <w:tcBorders>
              <w:top w:val="nil"/>
              <w:left w:val="nil"/>
              <w:bottom w:val="single" w:sz="4" w:space="0" w:color="auto"/>
              <w:right w:val="single" w:sz="4" w:space="0" w:color="auto"/>
            </w:tcBorders>
            <w:shd w:val="clear" w:color="auto" w:fill="auto"/>
            <w:vAlign w:val="center"/>
            <w:hideMark/>
          </w:tcPr>
          <w:p w14:paraId="55DCD33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179,74</w:t>
            </w:r>
          </w:p>
        </w:tc>
      </w:tr>
      <w:tr w:rsidR="00307E3A" w:rsidRPr="00307E3A" w14:paraId="7AEA7CBA"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64DACC0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w:t>
            </w:r>
          </w:p>
        </w:tc>
        <w:tc>
          <w:tcPr>
            <w:tcW w:w="737" w:type="pct"/>
            <w:tcBorders>
              <w:top w:val="nil"/>
              <w:left w:val="nil"/>
              <w:bottom w:val="single" w:sz="4" w:space="0" w:color="auto"/>
              <w:right w:val="single" w:sz="4" w:space="0" w:color="auto"/>
            </w:tcBorders>
            <w:shd w:val="clear" w:color="auto" w:fill="auto"/>
            <w:vAlign w:val="center"/>
            <w:hideMark/>
          </w:tcPr>
          <w:p w14:paraId="38D327BA" w14:textId="77777777" w:rsidR="00307E3A" w:rsidRPr="00307E3A" w:rsidRDefault="00307E3A" w:rsidP="00307E3A">
            <w:pPr>
              <w:jc w:val="both"/>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Коэффициент полезного использования теплоты топлива на ТЭЦ</w:t>
            </w:r>
          </w:p>
        </w:tc>
        <w:tc>
          <w:tcPr>
            <w:tcW w:w="306" w:type="pct"/>
            <w:tcBorders>
              <w:top w:val="nil"/>
              <w:left w:val="nil"/>
              <w:bottom w:val="single" w:sz="4" w:space="0" w:color="auto"/>
              <w:right w:val="single" w:sz="4" w:space="0" w:color="auto"/>
            </w:tcBorders>
            <w:shd w:val="clear" w:color="auto" w:fill="auto"/>
            <w:vAlign w:val="center"/>
            <w:hideMark/>
          </w:tcPr>
          <w:p w14:paraId="17A7E0F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КИТТ</w:t>
            </w:r>
          </w:p>
        </w:tc>
        <w:tc>
          <w:tcPr>
            <w:tcW w:w="227" w:type="pct"/>
            <w:tcBorders>
              <w:top w:val="nil"/>
              <w:left w:val="nil"/>
              <w:bottom w:val="single" w:sz="4" w:space="0" w:color="auto"/>
              <w:right w:val="single" w:sz="4" w:space="0" w:color="auto"/>
            </w:tcBorders>
            <w:shd w:val="clear" w:color="auto" w:fill="auto"/>
            <w:vAlign w:val="center"/>
            <w:hideMark/>
          </w:tcPr>
          <w:p w14:paraId="1E6E27C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02F8615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195" w:type="pct"/>
            <w:tcBorders>
              <w:top w:val="nil"/>
              <w:left w:val="nil"/>
              <w:bottom w:val="single" w:sz="4" w:space="0" w:color="auto"/>
              <w:right w:val="single" w:sz="4" w:space="0" w:color="auto"/>
            </w:tcBorders>
            <w:shd w:val="clear" w:color="auto" w:fill="auto"/>
            <w:vAlign w:val="center"/>
            <w:hideMark/>
          </w:tcPr>
          <w:p w14:paraId="0DBB505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40%</w:t>
            </w:r>
          </w:p>
        </w:tc>
        <w:tc>
          <w:tcPr>
            <w:tcW w:w="195" w:type="pct"/>
            <w:tcBorders>
              <w:top w:val="nil"/>
              <w:left w:val="nil"/>
              <w:bottom w:val="single" w:sz="4" w:space="0" w:color="auto"/>
              <w:right w:val="single" w:sz="4" w:space="0" w:color="auto"/>
            </w:tcBorders>
            <w:shd w:val="clear" w:color="auto" w:fill="auto"/>
            <w:vAlign w:val="center"/>
            <w:hideMark/>
          </w:tcPr>
          <w:p w14:paraId="6605547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195" w:type="pct"/>
            <w:tcBorders>
              <w:top w:val="nil"/>
              <w:left w:val="nil"/>
              <w:bottom w:val="single" w:sz="4" w:space="0" w:color="auto"/>
              <w:right w:val="single" w:sz="4" w:space="0" w:color="auto"/>
            </w:tcBorders>
            <w:shd w:val="clear" w:color="auto" w:fill="auto"/>
            <w:vAlign w:val="center"/>
            <w:hideMark/>
          </w:tcPr>
          <w:p w14:paraId="7585978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222" w:type="pct"/>
            <w:tcBorders>
              <w:top w:val="nil"/>
              <w:left w:val="nil"/>
              <w:bottom w:val="single" w:sz="4" w:space="0" w:color="auto"/>
              <w:right w:val="single" w:sz="4" w:space="0" w:color="auto"/>
            </w:tcBorders>
            <w:shd w:val="clear" w:color="auto" w:fill="auto"/>
            <w:vAlign w:val="center"/>
            <w:hideMark/>
          </w:tcPr>
          <w:p w14:paraId="211297B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222" w:type="pct"/>
            <w:tcBorders>
              <w:top w:val="nil"/>
              <w:left w:val="nil"/>
              <w:bottom w:val="single" w:sz="4" w:space="0" w:color="auto"/>
              <w:right w:val="single" w:sz="4" w:space="0" w:color="auto"/>
            </w:tcBorders>
            <w:shd w:val="clear" w:color="auto" w:fill="auto"/>
            <w:vAlign w:val="center"/>
            <w:hideMark/>
          </w:tcPr>
          <w:p w14:paraId="61523B2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222" w:type="pct"/>
            <w:tcBorders>
              <w:top w:val="nil"/>
              <w:left w:val="nil"/>
              <w:bottom w:val="single" w:sz="4" w:space="0" w:color="auto"/>
              <w:right w:val="single" w:sz="4" w:space="0" w:color="auto"/>
            </w:tcBorders>
            <w:shd w:val="clear" w:color="auto" w:fill="auto"/>
            <w:vAlign w:val="center"/>
            <w:hideMark/>
          </w:tcPr>
          <w:p w14:paraId="2AB3A5C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195" w:type="pct"/>
            <w:tcBorders>
              <w:top w:val="nil"/>
              <w:left w:val="nil"/>
              <w:bottom w:val="single" w:sz="4" w:space="0" w:color="auto"/>
              <w:right w:val="single" w:sz="4" w:space="0" w:color="auto"/>
            </w:tcBorders>
            <w:shd w:val="clear" w:color="auto" w:fill="auto"/>
            <w:vAlign w:val="center"/>
            <w:hideMark/>
          </w:tcPr>
          <w:p w14:paraId="48EA902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69A8834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00C2131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3063255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669C0EC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0BEF2ED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71E5922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219" w:type="pct"/>
            <w:tcBorders>
              <w:top w:val="nil"/>
              <w:left w:val="nil"/>
              <w:bottom w:val="single" w:sz="4" w:space="0" w:color="auto"/>
              <w:right w:val="single" w:sz="4" w:space="0" w:color="auto"/>
            </w:tcBorders>
            <w:shd w:val="clear" w:color="auto" w:fill="auto"/>
            <w:vAlign w:val="center"/>
            <w:hideMark/>
          </w:tcPr>
          <w:p w14:paraId="0F25A38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205" w:type="pct"/>
            <w:tcBorders>
              <w:top w:val="nil"/>
              <w:left w:val="nil"/>
              <w:bottom w:val="single" w:sz="4" w:space="0" w:color="auto"/>
              <w:right w:val="single" w:sz="4" w:space="0" w:color="auto"/>
            </w:tcBorders>
            <w:shd w:val="clear" w:color="auto" w:fill="auto"/>
            <w:vAlign w:val="center"/>
            <w:hideMark/>
          </w:tcPr>
          <w:p w14:paraId="31FF9AD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35E4A67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89" w:type="pct"/>
            <w:tcBorders>
              <w:top w:val="nil"/>
              <w:left w:val="nil"/>
              <w:bottom w:val="single" w:sz="4" w:space="0" w:color="auto"/>
              <w:right w:val="single" w:sz="4" w:space="0" w:color="auto"/>
            </w:tcBorders>
            <w:shd w:val="clear" w:color="auto" w:fill="auto"/>
            <w:vAlign w:val="center"/>
            <w:hideMark/>
          </w:tcPr>
          <w:p w14:paraId="1FD2F41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r>
      <w:tr w:rsidR="00307E3A" w:rsidRPr="00307E3A" w14:paraId="3D47EDD3"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10BFE72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w:t>
            </w:r>
          </w:p>
        </w:tc>
        <w:tc>
          <w:tcPr>
            <w:tcW w:w="737" w:type="pct"/>
            <w:tcBorders>
              <w:top w:val="nil"/>
              <w:left w:val="nil"/>
              <w:bottom w:val="single" w:sz="4" w:space="0" w:color="auto"/>
              <w:right w:val="single" w:sz="4" w:space="0" w:color="auto"/>
            </w:tcBorders>
            <w:shd w:val="clear" w:color="auto" w:fill="auto"/>
            <w:vAlign w:val="center"/>
            <w:hideMark/>
          </w:tcPr>
          <w:p w14:paraId="2D12A4B2"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Число часов использования установленной тепловой мощности ТЭЦ</w:t>
            </w:r>
          </w:p>
        </w:tc>
        <w:tc>
          <w:tcPr>
            <w:tcW w:w="306" w:type="pct"/>
            <w:tcBorders>
              <w:top w:val="nil"/>
              <w:left w:val="nil"/>
              <w:bottom w:val="single" w:sz="4" w:space="0" w:color="auto"/>
              <w:right w:val="single" w:sz="4" w:space="0" w:color="auto"/>
            </w:tcBorders>
            <w:shd w:val="clear" w:color="auto" w:fill="auto"/>
            <w:vAlign w:val="center"/>
            <w:hideMark/>
          </w:tcPr>
          <w:p w14:paraId="3F4513F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ЧЧИТМ</w:t>
            </w:r>
          </w:p>
        </w:tc>
        <w:tc>
          <w:tcPr>
            <w:tcW w:w="227" w:type="pct"/>
            <w:tcBorders>
              <w:top w:val="nil"/>
              <w:left w:val="nil"/>
              <w:bottom w:val="single" w:sz="4" w:space="0" w:color="auto"/>
              <w:right w:val="single" w:sz="4" w:space="0" w:color="auto"/>
            </w:tcBorders>
            <w:shd w:val="clear" w:color="auto" w:fill="auto"/>
            <w:vAlign w:val="center"/>
            <w:hideMark/>
          </w:tcPr>
          <w:p w14:paraId="581C83C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час/год</w:t>
            </w:r>
          </w:p>
        </w:tc>
        <w:tc>
          <w:tcPr>
            <w:tcW w:w="195" w:type="pct"/>
            <w:tcBorders>
              <w:top w:val="nil"/>
              <w:left w:val="nil"/>
              <w:bottom w:val="single" w:sz="4" w:space="0" w:color="auto"/>
              <w:right w:val="single" w:sz="4" w:space="0" w:color="auto"/>
            </w:tcBorders>
            <w:shd w:val="clear" w:color="auto" w:fill="auto"/>
            <w:noWrap/>
            <w:vAlign w:val="center"/>
            <w:hideMark/>
          </w:tcPr>
          <w:p w14:paraId="58F89CA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2066</w:t>
            </w:r>
          </w:p>
        </w:tc>
        <w:tc>
          <w:tcPr>
            <w:tcW w:w="195" w:type="pct"/>
            <w:tcBorders>
              <w:top w:val="nil"/>
              <w:left w:val="nil"/>
              <w:bottom w:val="single" w:sz="4" w:space="0" w:color="auto"/>
              <w:right w:val="single" w:sz="4" w:space="0" w:color="auto"/>
            </w:tcBorders>
            <w:shd w:val="clear" w:color="auto" w:fill="auto"/>
            <w:noWrap/>
            <w:vAlign w:val="center"/>
            <w:hideMark/>
          </w:tcPr>
          <w:p w14:paraId="549F467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1911</w:t>
            </w:r>
          </w:p>
        </w:tc>
        <w:tc>
          <w:tcPr>
            <w:tcW w:w="195" w:type="pct"/>
            <w:tcBorders>
              <w:top w:val="nil"/>
              <w:left w:val="nil"/>
              <w:bottom w:val="single" w:sz="4" w:space="0" w:color="auto"/>
              <w:right w:val="single" w:sz="4" w:space="0" w:color="auto"/>
            </w:tcBorders>
            <w:shd w:val="clear" w:color="auto" w:fill="auto"/>
            <w:noWrap/>
            <w:vAlign w:val="center"/>
            <w:hideMark/>
          </w:tcPr>
          <w:p w14:paraId="7D5FA7E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1725</w:t>
            </w:r>
          </w:p>
        </w:tc>
        <w:tc>
          <w:tcPr>
            <w:tcW w:w="195" w:type="pct"/>
            <w:tcBorders>
              <w:top w:val="nil"/>
              <w:left w:val="nil"/>
              <w:bottom w:val="single" w:sz="4" w:space="0" w:color="auto"/>
              <w:right w:val="single" w:sz="4" w:space="0" w:color="auto"/>
            </w:tcBorders>
            <w:shd w:val="clear" w:color="auto" w:fill="auto"/>
            <w:noWrap/>
            <w:vAlign w:val="center"/>
            <w:hideMark/>
          </w:tcPr>
          <w:p w14:paraId="59B97D9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1962</w:t>
            </w:r>
          </w:p>
        </w:tc>
        <w:tc>
          <w:tcPr>
            <w:tcW w:w="222" w:type="pct"/>
            <w:tcBorders>
              <w:top w:val="nil"/>
              <w:left w:val="nil"/>
              <w:bottom w:val="single" w:sz="4" w:space="0" w:color="auto"/>
              <w:right w:val="single" w:sz="4" w:space="0" w:color="auto"/>
            </w:tcBorders>
            <w:shd w:val="clear" w:color="auto" w:fill="auto"/>
            <w:noWrap/>
            <w:vAlign w:val="center"/>
            <w:hideMark/>
          </w:tcPr>
          <w:p w14:paraId="3C13217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1940</w:t>
            </w:r>
          </w:p>
        </w:tc>
        <w:tc>
          <w:tcPr>
            <w:tcW w:w="222" w:type="pct"/>
            <w:tcBorders>
              <w:top w:val="nil"/>
              <w:left w:val="nil"/>
              <w:bottom w:val="single" w:sz="4" w:space="0" w:color="auto"/>
              <w:right w:val="single" w:sz="4" w:space="0" w:color="auto"/>
            </w:tcBorders>
            <w:shd w:val="clear" w:color="auto" w:fill="auto"/>
            <w:noWrap/>
            <w:vAlign w:val="center"/>
            <w:hideMark/>
          </w:tcPr>
          <w:p w14:paraId="44F8448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1865</w:t>
            </w:r>
          </w:p>
        </w:tc>
        <w:tc>
          <w:tcPr>
            <w:tcW w:w="222" w:type="pct"/>
            <w:tcBorders>
              <w:top w:val="nil"/>
              <w:left w:val="nil"/>
              <w:bottom w:val="single" w:sz="4" w:space="0" w:color="auto"/>
              <w:right w:val="single" w:sz="4" w:space="0" w:color="auto"/>
            </w:tcBorders>
            <w:shd w:val="clear" w:color="auto" w:fill="auto"/>
            <w:noWrap/>
            <w:vAlign w:val="center"/>
            <w:hideMark/>
          </w:tcPr>
          <w:p w14:paraId="036A990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1896</w:t>
            </w:r>
          </w:p>
        </w:tc>
        <w:tc>
          <w:tcPr>
            <w:tcW w:w="195" w:type="pct"/>
            <w:tcBorders>
              <w:top w:val="nil"/>
              <w:left w:val="nil"/>
              <w:bottom w:val="single" w:sz="4" w:space="0" w:color="auto"/>
              <w:right w:val="single" w:sz="4" w:space="0" w:color="auto"/>
            </w:tcBorders>
            <w:shd w:val="clear" w:color="auto" w:fill="auto"/>
            <w:noWrap/>
            <w:vAlign w:val="center"/>
            <w:hideMark/>
          </w:tcPr>
          <w:p w14:paraId="2B7DB08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1653</w:t>
            </w:r>
          </w:p>
        </w:tc>
        <w:tc>
          <w:tcPr>
            <w:tcW w:w="195" w:type="pct"/>
            <w:tcBorders>
              <w:top w:val="nil"/>
              <w:left w:val="nil"/>
              <w:bottom w:val="single" w:sz="4" w:space="0" w:color="auto"/>
              <w:right w:val="single" w:sz="4" w:space="0" w:color="auto"/>
            </w:tcBorders>
            <w:shd w:val="clear" w:color="auto" w:fill="auto"/>
            <w:noWrap/>
            <w:vAlign w:val="center"/>
            <w:hideMark/>
          </w:tcPr>
          <w:p w14:paraId="0FE9349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2067</w:t>
            </w:r>
          </w:p>
        </w:tc>
        <w:tc>
          <w:tcPr>
            <w:tcW w:w="195" w:type="pct"/>
            <w:tcBorders>
              <w:top w:val="nil"/>
              <w:left w:val="nil"/>
              <w:bottom w:val="single" w:sz="4" w:space="0" w:color="auto"/>
              <w:right w:val="single" w:sz="4" w:space="0" w:color="auto"/>
            </w:tcBorders>
            <w:shd w:val="clear" w:color="auto" w:fill="auto"/>
            <w:noWrap/>
            <w:vAlign w:val="center"/>
            <w:hideMark/>
          </w:tcPr>
          <w:p w14:paraId="00930B4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2078</w:t>
            </w:r>
          </w:p>
        </w:tc>
        <w:tc>
          <w:tcPr>
            <w:tcW w:w="195" w:type="pct"/>
            <w:tcBorders>
              <w:top w:val="nil"/>
              <w:left w:val="nil"/>
              <w:bottom w:val="single" w:sz="4" w:space="0" w:color="auto"/>
              <w:right w:val="single" w:sz="4" w:space="0" w:color="auto"/>
            </w:tcBorders>
            <w:shd w:val="clear" w:color="auto" w:fill="auto"/>
            <w:noWrap/>
            <w:vAlign w:val="center"/>
            <w:hideMark/>
          </w:tcPr>
          <w:p w14:paraId="2425544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1791</w:t>
            </w:r>
          </w:p>
        </w:tc>
        <w:tc>
          <w:tcPr>
            <w:tcW w:w="195" w:type="pct"/>
            <w:tcBorders>
              <w:top w:val="nil"/>
              <w:left w:val="nil"/>
              <w:bottom w:val="single" w:sz="4" w:space="0" w:color="auto"/>
              <w:right w:val="single" w:sz="4" w:space="0" w:color="auto"/>
            </w:tcBorders>
            <w:shd w:val="clear" w:color="auto" w:fill="auto"/>
            <w:noWrap/>
            <w:vAlign w:val="center"/>
            <w:hideMark/>
          </w:tcPr>
          <w:p w14:paraId="471EF05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1799</w:t>
            </w:r>
          </w:p>
        </w:tc>
        <w:tc>
          <w:tcPr>
            <w:tcW w:w="195" w:type="pct"/>
            <w:tcBorders>
              <w:top w:val="nil"/>
              <w:left w:val="nil"/>
              <w:bottom w:val="single" w:sz="4" w:space="0" w:color="auto"/>
              <w:right w:val="single" w:sz="4" w:space="0" w:color="auto"/>
            </w:tcBorders>
            <w:shd w:val="clear" w:color="auto" w:fill="auto"/>
            <w:noWrap/>
            <w:vAlign w:val="center"/>
            <w:hideMark/>
          </w:tcPr>
          <w:p w14:paraId="08F67EE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1819</w:t>
            </w:r>
          </w:p>
        </w:tc>
        <w:tc>
          <w:tcPr>
            <w:tcW w:w="195" w:type="pct"/>
            <w:tcBorders>
              <w:top w:val="nil"/>
              <w:left w:val="nil"/>
              <w:bottom w:val="single" w:sz="4" w:space="0" w:color="auto"/>
              <w:right w:val="single" w:sz="4" w:space="0" w:color="auto"/>
            </w:tcBorders>
            <w:shd w:val="clear" w:color="auto" w:fill="auto"/>
            <w:noWrap/>
            <w:vAlign w:val="center"/>
            <w:hideMark/>
          </w:tcPr>
          <w:p w14:paraId="736F1E8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1820</w:t>
            </w:r>
          </w:p>
        </w:tc>
        <w:tc>
          <w:tcPr>
            <w:tcW w:w="219" w:type="pct"/>
            <w:tcBorders>
              <w:top w:val="nil"/>
              <w:left w:val="nil"/>
              <w:bottom w:val="single" w:sz="4" w:space="0" w:color="auto"/>
              <w:right w:val="single" w:sz="4" w:space="0" w:color="auto"/>
            </w:tcBorders>
            <w:shd w:val="clear" w:color="auto" w:fill="auto"/>
            <w:noWrap/>
            <w:vAlign w:val="center"/>
            <w:hideMark/>
          </w:tcPr>
          <w:p w14:paraId="08F2631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1829</w:t>
            </w:r>
          </w:p>
        </w:tc>
        <w:tc>
          <w:tcPr>
            <w:tcW w:w="205" w:type="pct"/>
            <w:tcBorders>
              <w:top w:val="nil"/>
              <w:left w:val="nil"/>
              <w:bottom w:val="single" w:sz="4" w:space="0" w:color="auto"/>
              <w:right w:val="single" w:sz="4" w:space="0" w:color="auto"/>
            </w:tcBorders>
            <w:shd w:val="clear" w:color="auto" w:fill="auto"/>
            <w:noWrap/>
            <w:vAlign w:val="center"/>
            <w:hideMark/>
          </w:tcPr>
          <w:p w14:paraId="55CFC7D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1839</w:t>
            </w:r>
          </w:p>
        </w:tc>
        <w:tc>
          <w:tcPr>
            <w:tcW w:w="195" w:type="pct"/>
            <w:tcBorders>
              <w:top w:val="nil"/>
              <w:left w:val="nil"/>
              <w:bottom w:val="single" w:sz="4" w:space="0" w:color="auto"/>
              <w:right w:val="single" w:sz="4" w:space="0" w:color="auto"/>
            </w:tcBorders>
            <w:shd w:val="clear" w:color="auto" w:fill="auto"/>
            <w:noWrap/>
            <w:vAlign w:val="center"/>
            <w:hideMark/>
          </w:tcPr>
          <w:p w14:paraId="1F333BB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1845</w:t>
            </w:r>
          </w:p>
        </w:tc>
        <w:tc>
          <w:tcPr>
            <w:tcW w:w="189" w:type="pct"/>
            <w:tcBorders>
              <w:top w:val="nil"/>
              <w:left w:val="nil"/>
              <w:bottom w:val="single" w:sz="4" w:space="0" w:color="auto"/>
              <w:right w:val="single" w:sz="4" w:space="0" w:color="auto"/>
            </w:tcBorders>
            <w:shd w:val="clear" w:color="auto" w:fill="auto"/>
            <w:noWrap/>
            <w:vAlign w:val="center"/>
            <w:hideMark/>
          </w:tcPr>
          <w:p w14:paraId="0B86611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1854</w:t>
            </w:r>
          </w:p>
        </w:tc>
      </w:tr>
      <w:tr w:rsidR="00307E3A" w:rsidRPr="00307E3A" w14:paraId="4ADC6FE3"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B7B872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12.</w:t>
            </w:r>
          </w:p>
        </w:tc>
        <w:tc>
          <w:tcPr>
            <w:tcW w:w="737" w:type="pct"/>
            <w:tcBorders>
              <w:top w:val="nil"/>
              <w:left w:val="nil"/>
              <w:bottom w:val="single" w:sz="4" w:space="0" w:color="auto"/>
              <w:right w:val="single" w:sz="4" w:space="0" w:color="auto"/>
            </w:tcBorders>
            <w:shd w:val="clear" w:color="auto" w:fill="auto"/>
            <w:vAlign w:val="center"/>
            <w:hideMark/>
          </w:tcPr>
          <w:p w14:paraId="1CFCB24B"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Число часов использования установленной тепловой мощности турбоагрегатов ТЭЦ</w:t>
            </w:r>
          </w:p>
        </w:tc>
        <w:tc>
          <w:tcPr>
            <w:tcW w:w="306" w:type="pct"/>
            <w:tcBorders>
              <w:top w:val="nil"/>
              <w:left w:val="nil"/>
              <w:bottom w:val="single" w:sz="4" w:space="0" w:color="auto"/>
              <w:right w:val="single" w:sz="4" w:space="0" w:color="auto"/>
            </w:tcBorders>
            <w:shd w:val="clear" w:color="auto" w:fill="auto"/>
            <w:vAlign w:val="center"/>
            <w:hideMark/>
          </w:tcPr>
          <w:p w14:paraId="2550B9E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ЧЧИТМ</w:t>
            </w:r>
          </w:p>
        </w:tc>
        <w:tc>
          <w:tcPr>
            <w:tcW w:w="227" w:type="pct"/>
            <w:tcBorders>
              <w:top w:val="nil"/>
              <w:left w:val="nil"/>
              <w:bottom w:val="single" w:sz="4" w:space="0" w:color="auto"/>
              <w:right w:val="single" w:sz="4" w:space="0" w:color="auto"/>
            </w:tcBorders>
            <w:shd w:val="clear" w:color="auto" w:fill="auto"/>
            <w:vAlign w:val="center"/>
            <w:hideMark/>
          </w:tcPr>
          <w:p w14:paraId="24F8471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час/год</w:t>
            </w:r>
          </w:p>
        </w:tc>
        <w:tc>
          <w:tcPr>
            <w:tcW w:w="195" w:type="pct"/>
            <w:tcBorders>
              <w:top w:val="nil"/>
              <w:left w:val="nil"/>
              <w:bottom w:val="single" w:sz="4" w:space="0" w:color="auto"/>
              <w:right w:val="single" w:sz="4" w:space="0" w:color="auto"/>
            </w:tcBorders>
            <w:shd w:val="clear" w:color="auto" w:fill="auto"/>
            <w:noWrap/>
            <w:vAlign w:val="center"/>
            <w:hideMark/>
          </w:tcPr>
          <w:p w14:paraId="63CBAFA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2066</w:t>
            </w:r>
          </w:p>
        </w:tc>
        <w:tc>
          <w:tcPr>
            <w:tcW w:w="195" w:type="pct"/>
            <w:tcBorders>
              <w:top w:val="nil"/>
              <w:left w:val="nil"/>
              <w:bottom w:val="single" w:sz="4" w:space="0" w:color="auto"/>
              <w:right w:val="single" w:sz="4" w:space="0" w:color="auto"/>
            </w:tcBorders>
            <w:shd w:val="clear" w:color="auto" w:fill="auto"/>
            <w:noWrap/>
            <w:vAlign w:val="center"/>
            <w:hideMark/>
          </w:tcPr>
          <w:p w14:paraId="181E1D9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1911</w:t>
            </w:r>
          </w:p>
        </w:tc>
        <w:tc>
          <w:tcPr>
            <w:tcW w:w="195" w:type="pct"/>
            <w:tcBorders>
              <w:top w:val="nil"/>
              <w:left w:val="nil"/>
              <w:bottom w:val="single" w:sz="4" w:space="0" w:color="auto"/>
              <w:right w:val="single" w:sz="4" w:space="0" w:color="auto"/>
            </w:tcBorders>
            <w:shd w:val="clear" w:color="auto" w:fill="auto"/>
            <w:noWrap/>
            <w:vAlign w:val="center"/>
            <w:hideMark/>
          </w:tcPr>
          <w:p w14:paraId="5661083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1725</w:t>
            </w:r>
          </w:p>
        </w:tc>
        <w:tc>
          <w:tcPr>
            <w:tcW w:w="195" w:type="pct"/>
            <w:tcBorders>
              <w:top w:val="nil"/>
              <w:left w:val="nil"/>
              <w:bottom w:val="single" w:sz="4" w:space="0" w:color="auto"/>
              <w:right w:val="single" w:sz="4" w:space="0" w:color="auto"/>
            </w:tcBorders>
            <w:shd w:val="clear" w:color="auto" w:fill="auto"/>
            <w:noWrap/>
            <w:vAlign w:val="center"/>
            <w:hideMark/>
          </w:tcPr>
          <w:p w14:paraId="6385C75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1962</w:t>
            </w:r>
          </w:p>
        </w:tc>
        <w:tc>
          <w:tcPr>
            <w:tcW w:w="222" w:type="pct"/>
            <w:tcBorders>
              <w:top w:val="nil"/>
              <w:left w:val="nil"/>
              <w:bottom w:val="single" w:sz="4" w:space="0" w:color="auto"/>
              <w:right w:val="single" w:sz="4" w:space="0" w:color="auto"/>
            </w:tcBorders>
            <w:shd w:val="clear" w:color="auto" w:fill="auto"/>
            <w:noWrap/>
            <w:vAlign w:val="center"/>
            <w:hideMark/>
          </w:tcPr>
          <w:p w14:paraId="1E3DB49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1940</w:t>
            </w:r>
          </w:p>
        </w:tc>
        <w:tc>
          <w:tcPr>
            <w:tcW w:w="222" w:type="pct"/>
            <w:tcBorders>
              <w:top w:val="nil"/>
              <w:left w:val="nil"/>
              <w:bottom w:val="single" w:sz="4" w:space="0" w:color="auto"/>
              <w:right w:val="single" w:sz="4" w:space="0" w:color="auto"/>
            </w:tcBorders>
            <w:shd w:val="clear" w:color="auto" w:fill="auto"/>
            <w:noWrap/>
            <w:vAlign w:val="center"/>
            <w:hideMark/>
          </w:tcPr>
          <w:p w14:paraId="4044F59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1865</w:t>
            </w:r>
          </w:p>
        </w:tc>
        <w:tc>
          <w:tcPr>
            <w:tcW w:w="222" w:type="pct"/>
            <w:tcBorders>
              <w:top w:val="nil"/>
              <w:left w:val="nil"/>
              <w:bottom w:val="single" w:sz="4" w:space="0" w:color="auto"/>
              <w:right w:val="single" w:sz="4" w:space="0" w:color="auto"/>
            </w:tcBorders>
            <w:shd w:val="clear" w:color="auto" w:fill="auto"/>
            <w:noWrap/>
            <w:vAlign w:val="center"/>
            <w:hideMark/>
          </w:tcPr>
          <w:p w14:paraId="308E96A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1896</w:t>
            </w:r>
          </w:p>
        </w:tc>
        <w:tc>
          <w:tcPr>
            <w:tcW w:w="195" w:type="pct"/>
            <w:tcBorders>
              <w:top w:val="nil"/>
              <w:left w:val="nil"/>
              <w:bottom w:val="single" w:sz="4" w:space="0" w:color="auto"/>
              <w:right w:val="single" w:sz="4" w:space="0" w:color="auto"/>
            </w:tcBorders>
            <w:shd w:val="clear" w:color="auto" w:fill="auto"/>
            <w:noWrap/>
            <w:vAlign w:val="center"/>
            <w:hideMark/>
          </w:tcPr>
          <w:p w14:paraId="6936FEC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1653</w:t>
            </w:r>
          </w:p>
        </w:tc>
        <w:tc>
          <w:tcPr>
            <w:tcW w:w="195" w:type="pct"/>
            <w:tcBorders>
              <w:top w:val="nil"/>
              <w:left w:val="nil"/>
              <w:bottom w:val="single" w:sz="4" w:space="0" w:color="auto"/>
              <w:right w:val="single" w:sz="4" w:space="0" w:color="auto"/>
            </w:tcBorders>
            <w:shd w:val="clear" w:color="auto" w:fill="auto"/>
            <w:noWrap/>
            <w:vAlign w:val="center"/>
            <w:hideMark/>
          </w:tcPr>
          <w:p w14:paraId="7DD8FE4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2067</w:t>
            </w:r>
          </w:p>
        </w:tc>
        <w:tc>
          <w:tcPr>
            <w:tcW w:w="195" w:type="pct"/>
            <w:tcBorders>
              <w:top w:val="nil"/>
              <w:left w:val="nil"/>
              <w:bottom w:val="single" w:sz="4" w:space="0" w:color="auto"/>
              <w:right w:val="single" w:sz="4" w:space="0" w:color="auto"/>
            </w:tcBorders>
            <w:shd w:val="clear" w:color="auto" w:fill="auto"/>
            <w:noWrap/>
            <w:vAlign w:val="center"/>
            <w:hideMark/>
          </w:tcPr>
          <w:p w14:paraId="089F7F1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2078</w:t>
            </w:r>
          </w:p>
        </w:tc>
        <w:tc>
          <w:tcPr>
            <w:tcW w:w="195" w:type="pct"/>
            <w:tcBorders>
              <w:top w:val="nil"/>
              <w:left w:val="nil"/>
              <w:bottom w:val="single" w:sz="4" w:space="0" w:color="auto"/>
              <w:right w:val="single" w:sz="4" w:space="0" w:color="auto"/>
            </w:tcBorders>
            <w:shd w:val="clear" w:color="auto" w:fill="auto"/>
            <w:noWrap/>
            <w:vAlign w:val="center"/>
            <w:hideMark/>
          </w:tcPr>
          <w:p w14:paraId="69DAC5D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1791</w:t>
            </w:r>
          </w:p>
        </w:tc>
        <w:tc>
          <w:tcPr>
            <w:tcW w:w="195" w:type="pct"/>
            <w:tcBorders>
              <w:top w:val="nil"/>
              <w:left w:val="nil"/>
              <w:bottom w:val="single" w:sz="4" w:space="0" w:color="auto"/>
              <w:right w:val="single" w:sz="4" w:space="0" w:color="auto"/>
            </w:tcBorders>
            <w:shd w:val="clear" w:color="auto" w:fill="auto"/>
            <w:noWrap/>
            <w:vAlign w:val="center"/>
            <w:hideMark/>
          </w:tcPr>
          <w:p w14:paraId="08E5471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1799</w:t>
            </w:r>
          </w:p>
        </w:tc>
        <w:tc>
          <w:tcPr>
            <w:tcW w:w="195" w:type="pct"/>
            <w:tcBorders>
              <w:top w:val="nil"/>
              <w:left w:val="nil"/>
              <w:bottom w:val="single" w:sz="4" w:space="0" w:color="auto"/>
              <w:right w:val="single" w:sz="4" w:space="0" w:color="auto"/>
            </w:tcBorders>
            <w:shd w:val="clear" w:color="auto" w:fill="auto"/>
            <w:noWrap/>
            <w:vAlign w:val="center"/>
            <w:hideMark/>
          </w:tcPr>
          <w:p w14:paraId="5EE5F43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1819</w:t>
            </w:r>
          </w:p>
        </w:tc>
        <w:tc>
          <w:tcPr>
            <w:tcW w:w="195" w:type="pct"/>
            <w:tcBorders>
              <w:top w:val="nil"/>
              <w:left w:val="nil"/>
              <w:bottom w:val="single" w:sz="4" w:space="0" w:color="auto"/>
              <w:right w:val="single" w:sz="4" w:space="0" w:color="auto"/>
            </w:tcBorders>
            <w:shd w:val="clear" w:color="auto" w:fill="auto"/>
            <w:noWrap/>
            <w:vAlign w:val="center"/>
            <w:hideMark/>
          </w:tcPr>
          <w:p w14:paraId="36D76D5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1820</w:t>
            </w:r>
          </w:p>
        </w:tc>
        <w:tc>
          <w:tcPr>
            <w:tcW w:w="219" w:type="pct"/>
            <w:tcBorders>
              <w:top w:val="nil"/>
              <w:left w:val="nil"/>
              <w:bottom w:val="single" w:sz="4" w:space="0" w:color="auto"/>
              <w:right w:val="single" w:sz="4" w:space="0" w:color="auto"/>
            </w:tcBorders>
            <w:shd w:val="clear" w:color="auto" w:fill="auto"/>
            <w:noWrap/>
            <w:vAlign w:val="center"/>
            <w:hideMark/>
          </w:tcPr>
          <w:p w14:paraId="0189E69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1829</w:t>
            </w:r>
          </w:p>
        </w:tc>
        <w:tc>
          <w:tcPr>
            <w:tcW w:w="205" w:type="pct"/>
            <w:tcBorders>
              <w:top w:val="nil"/>
              <w:left w:val="nil"/>
              <w:bottom w:val="single" w:sz="4" w:space="0" w:color="auto"/>
              <w:right w:val="single" w:sz="4" w:space="0" w:color="auto"/>
            </w:tcBorders>
            <w:shd w:val="clear" w:color="auto" w:fill="auto"/>
            <w:noWrap/>
            <w:vAlign w:val="center"/>
            <w:hideMark/>
          </w:tcPr>
          <w:p w14:paraId="225FF5B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1839</w:t>
            </w:r>
          </w:p>
        </w:tc>
        <w:tc>
          <w:tcPr>
            <w:tcW w:w="195" w:type="pct"/>
            <w:tcBorders>
              <w:top w:val="nil"/>
              <w:left w:val="nil"/>
              <w:bottom w:val="single" w:sz="4" w:space="0" w:color="auto"/>
              <w:right w:val="single" w:sz="4" w:space="0" w:color="auto"/>
            </w:tcBorders>
            <w:shd w:val="clear" w:color="auto" w:fill="auto"/>
            <w:noWrap/>
            <w:vAlign w:val="center"/>
            <w:hideMark/>
          </w:tcPr>
          <w:p w14:paraId="5663270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1845</w:t>
            </w:r>
          </w:p>
        </w:tc>
        <w:tc>
          <w:tcPr>
            <w:tcW w:w="189" w:type="pct"/>
            <w:tcBorders>
              <w:top w:val="nil"/>
              <w:left w:val="nil"/>
              <w:bottom w:val="single" w:sz="4" w:space="0" w:color="auto"/>
              <w:right w:val="single" w:sz="4" w:space="0" w:color="auto"/>
            </w:tcBorders>
            <w:shd w:val="clear" w:color="auto" w:fill="auto"/>
            <w:noWrap/>
            <w:vAlign w:val="center"/>
            <w:hideMark/>
          </w:tcPr>
          <w:p w14:paraId="34DE2FC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1854</w:t>
            </w:r>
          </w:p>
        </w:tc>
      </w:tr>
      <w:tr w:rsidR="00307E3A" w:rsidRPr="00307E3A" w14:paraId="44EEAD5F"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5BD3BF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w:t>
            </w:r>
          </w:p>
        </w:tc>
        <w:tc>
          <w:tcPr>
            <w:tcW w:w="737" w:type="pct"/>
            <w:tcBorders>
              <w:top w:val="nil"/>
              <w:left w:val="nil"/>
              <w:bottom w:val="single" w:sz="4" w:space="0" w:color="auto"/>
              <w:right w:val="single" w:sz="4" w:space="0" w:color="auto"/>
            </w:tcBorders>
            <w:shd w:val="clear" w:color="auto" w:fill="auto"/>
            <w:vAlign w:val="center"/>
            <w:hideMark/>
          </w:tcPr>
          <w:p w14:paraId="47B17CA5" w14:textId="77777777" w:rsidR="00307E3A" w:rsidRPr="00307E3A" w:rsidRDefault="00307E3A" w:rsidP="00307E3A">
            <w:pPr>
              <w:jc w:val="both"/>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Удельная установленная тепловая мощность ТЭЦ на одного жителя</w:t>
            </w:r>
          </w:p>
        </w:tc>
        <w:tc>
          <w:tcPr>
            <w:tcW w:w="306" w:type="pct"/>
            <w:tcBorders>
              <w:top w:val="nil"/>
              <w:left w:val="nil"/>
              <w:bottom w:val="single" w:sz="4" w:space="0" w:color="auto"/>
              <w:right w:val="single" w:sz="4" w:space="0" w:color="auto"/>
            </w:tcBorders>
            <w:shd w:val="clear" w:color="auto" w:fill="auto"/>
            <w:vAlign w:val="center"/>
            <w:hideMark/>
          </w:tcPr>
          <w:p w14:paraId="7F07959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w:t>
            </w:r>
            <w:r w:rsidRPr="00307E3A">
              <w:rPr>
                <w:rFonts w:ascii="Times New Roman" w:eastAsia="Times New Roman" w:hAnsi="Times New Roman" w:cs="Times New Roman"/>
                <w:i/>
                <w:iCs/>
                <w:sz w:val="20"/>
                <w:szCs w:val="20"/>
                <w:vertAlign w:val="super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61029EE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МВт/тыс. чел.</w:t>
            </w:r>
          </w:p>
        </w:tc>
        <w:tc>
          <w:tcPr>
            <w:tcW w:w="195" w:type="pct"/>
            <w:tcBorders>
              <w:top w:val="nil"/>
              <w:left w:val="nil"/>
              <w:bottom w:val="single" w:sz="4" w:space="0" w:color="auto"/>
              <w:right w:val="single" w:sz="4" w:space="0" w:color="auto"/>
            </w:tcBorders>
            <w:shd w:val="clear" w:color="auto" w:fill="auto"/>
            <w:vAlign w:val="center"/>
            <w:hideMark/>
          </w:tcPr>
          <w:p w14:paraId="3C9767E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10,18</w:t>
            </w:r>
          </w:p>
        </w:tc>
        <w:tc>
          <w:tcPr>
            <w:tcW w:w="195" w:type="pct"/>
            <w:tcBorders>
              <w:top w:val="nil"/>
              <w:left w:val="nil"/>
              <w:bottom w:val="single" w:sz="4" w:space="0" w:color="auto"/>
              <w:right w:val="single" w:sz="4" w:space="0" w:color="auto"/>
            </w:tcBorders>
            <w:shd w:val="clear" w:color="auto" w:fill="auto"/>
            <w:vAlign w:val="center"/>
            <w:hideMark/>
          </w:tcPr>
          <w:p w14:paraId="177ABEA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10,00</w:t>
            </w:r>
          </w:p>
        </w:tc>
        <w:tc>
          <w:tcPr>
            <w:tcW w:w="195" w:type="pct"/>
            <w:tcBorders>
              <w:top w:val="nil"/>
              <w:left w:val="nil"/>
              <w:bottom w:val="single" w:sz="4" w:space="0" w:color="auto"/>
              <w:right w:val="single" w:sz="4" w:space="0" w:color="auto"/>
            </w:tcBorders>
            <w:shd w:val="clear" w:color="auto" w:fill="auto"/>
            <w:vAlign w:val="center"/>
            <w:hideMark/>
          </w:tcPr>
          <w:p w14:paraId="5AF1A29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9,78</w:t>
            </w:r>
          </w:p>
        </w:tc>
        <w:tc>
          <w:tcPr>
            <w:tcW w:w="195" w:type="pct"/>
            <w:tcBorders>
              <w:top w:val="nil"/>
              <w:left w:val="nil"/>
              <w:bottom w:val="single" w:sz="4" w:space="0" w:color="auto"/>
              <w:right w:val="single" w:sz="4" w:space="0" w:color="auto"/>
            </w:tcBorders>
            <w:shd w:val="clear" w:color="auto" w:fill="auto"/>
            <w:vAlign w:val="center"/>
            <w:hideMark/>
          </w:tcPr>
          <w:p w14:paraId="02F6D64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9,52</w:t>
            </w:r>
          </w:p>
        </w:tc>
        <w:tc>
          <w:tcPr>
            <w:tcW w:w="222" w:type="pct"/>
            <w:tcBorders>
              <w:top w:val="nil"/>
              <w:left w:val="nil"/>
              <w:bottom w:val="single" w:sz="4" w:space="0" w:color="auto"/>
              <w:right w:val="single" w:sz="4" w:space="0" w:color="auto"/>
            </w:tcBorders>
            <w:shd w:val="clear" w:color="auto" w:fill="auto"/>
            <w:vAlign w:val="center"/>
            <w:hideMark/>
          </w:tcPr>
          <w:p w14:paraId="5287BC8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9,33</w:t>
            </w:r>
          </w:p>
        </w:tc>
        <w:tc>
          <w:tcPr>
            <w:tcW w:w="222" w:type="pct"/>
            <w:tcBorders>
              <w:top w:val="nil"/>
              <w:left w:val="nil"/>
              <w:bottom w:val="single" w:sz="4" w:space="0" w:color="auto"/>
              <w:right w:val="single" w:sz="4" w:space="0" w:color="auto"/>
            </w:tcBorders>
            <w:shd w:val="clear" w:color="auto" w:fill="auto"/>
            <w:vAlign w:val="center"/>
            <w:hideMark/>
          </w:tcPr>
          <w:p w14:paraId="3C57A91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8,80</w:t>
            </w:r>
          </w:p>
        </w:tc>
        <w:tc>
          <w:tcPr>
            <w:tcW w:w="222" w:type="pct"/>
            <w:tcBorders>
              <w:top w:val="nil"/>
              <w:left w:val="nil"/>
              <w:bottom w:val="single" w:sz="4" w:space="0" w:color="auto"/>
              <w:right w:val="single" w:sz="4" w:space="0" w:color="auto"/>
            </w:tcBorders>
            <w:shd w:val="clear" w:color="auto" w:fill="auto"/>
            <w:vAlign w:val="center"/>
            <w:hideMark/>
          </w:tcPr>
          <w:p w14:paraId="09FE840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8,66</w:t>
            </w:r>
          </w:p>
        </w:tc>
        <w:tc>
          <w:tcPr>
            <w:tcW w:w="195" w:type="pct"/>
            <w:tcBorders>
              <w:top w:val="nil"/>
              <w:left w:val="nil"/>
              <w:bottom w:val="single" w:sz="4" w:space="0" w:color="auto"/>
              <w:right w:val="single" w:sz="4" w:space="0" w:color="auto"/>
            </w:tcBorders>
            <w:shd w:val="clear" w:color="auto" w:fill="auto"/>
            <w:vAlign w:val="center"/>
            <w:hideMark/>
          </w:tcPr>
          <w:p w14:paraId="041B4AD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10,02</w:t>
            </w:r>
          </w:p>
        </w:tc>
        <w:tc>
          <w:tcPr>
            <w:tcW w:w="195" w:type="pct"/>
            <w:tcBorders>
              <w:top w:val="nil"/>
              <w:left w:val="nil"/>
              <w:bottom w:val="single" w:sz="4" w:space="0" w:color="auto"/>
              <w:right w:val="single" w:sz="4" w:space="0" w:color="auto"/>
            </w:tcBorders>
            <w:shd w:val="clear" w:color="auto" w:fill="auto"/>
            <w:vAlign w:val="center"/>
            <w:hideMark/>
          </w:tcPr>
          <w:p w14:paraId="26122B1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8,39</w:t>
            </w:r>
          </w:p>
        </w:tc>
        <w:tc>
          <w:tcPr>
            <w:tcW w:w="195" w:type="pct"/>
            <w:tcBorders>
              <w:top w:val="nil"/>
              <w:left w:val="nil"/>
              <w:bottom w:val="single" w:sz="4" w:space="0" w:color="auto"/>
              <w:right w:val="single" w:sz="4" w:space="0" w:color="auto"/>
            </w:tcBorders>
            <w:shd w:val="clear" w:color="auto" w:fill="auto"/>
            <w:vAlign w:val="center"/>
            <w:hideMark/>
          </w:tcPr>
          <w:p w14:paraId="220AD75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8,41</w:t>
            </w:r>
          </w:p>
        </w:tc>
        <w:tc>
          <w:tcPr>
            <w:tcW w:w="195" w:type="pct"/>
            <w:tcBorders>
              <w:top w:val="nil"/>
              <w:left w:val="nil"/>
              <w:bottom w:val="single" w:sz="4" w:space="0" w:color="auto"/>
              <w:right w:val="single" w:sz="4" w:space="0" w:color="auto"/>
            </w:tcBorders>
            <w:shd w:val="clear" w:color="auto" w:fill="auto"/>
            <w:vAlign w:val="center"/>
            <w:hideMark/>
          </w:tcPr>
          <w:p w14:paraId="14F2CB0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10,08</w:t>
            </w:r>
          </w:p>
        </w:tc>
        <w:tc>
          <w:tcPr>
            <w:tcW w:w="195" w:type="pct"/>
            <w:tcBorders>
              <w:top w:val="nil"/>
              <w:left w:val="nil"/>
              <w:bottom w:val="single" w:sz="4" w:space="0" w:color="auto"/>
              <w:right w:val="single" w:sz="4" w:space="0" w:color="auto"/>
            </w:tcBorders>
            <w:shd w:val="clear" w:color="auto" w:fill="auto"/>
            <w:vAlign w:val="center"/>
            <w:hideMark/>
          </w:tcPr>
          <w:p w14:paraId="41631FB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10,15</w:t>
            </w:r>
          </w:p>
        </w:tc>
        <w:tc>
          <w:tcPr>
            <w:tcW w:w="195" w:type="pct"/>
            <w:tcBorders>
              <w:top w:val="nil"/>
              <w:left w:val="nil"/>
              <w:bottom w:val="single" w:sz="4" w:space="0" w:color="auto"/>
              <w:right w:val="single" w:sz="4" w:space="0" w:color="auto"/>
            </w:tcBorders>
            <w:shd w:val="clear" w:color="auto" w:fill="auto"/>
            <w:vAlign w:val="center"/>
            <w:hideMark/>
          </w:tcPr>
          <w:p w14:paraId="12C458F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10,49</w:t>
            </w:r>
          </w:p>
        </w:tc>
        <w:tc>
          <w:tcPr>
            <w:tcW w:w="195" w:type="pct"/>
            <w:tcBorders>
              <w:top w:val="nil"/>
              <w:left w:val="nil"/>
              <w:bottom w:val="single" w:sz="4" w:space="0" w:color="auto"/>
              <w:right w:val="single" w:sz="4" w:space="0" w:color="auto"/>
            </w:tcBorders>
            <w:shd w:val="clear" w:color="auto" w:fill="auto"/>
            <w:vAlign w:val="center"/>
            <w:hideMark/>
          </w:tcPr>
          <w:p w14:paraId="1196D3E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10,65</w:t>
            </w:r>
          </w:p>
        </w:tc>
        <w:tc>
          <w:tcPr>
            <w:tcW w:w="219" w:type="pct"/>
            <w:tcBorders>
              <w:top w:val="nil"/>
              <w:left w:val="nil"/>
              <w:bottom w:val="single" w:sz="4" w:space="0" w:color="auto"/>
              <w:right w:val="single" w:sz="4" w:space="0" w:color="auto"/>
            </w:tcBorders>
            <w:shd w:val="clear" w:color="auto" w:fill="auto"/>
            <w:vAlign w:val="center"/>
            <w:hideMark/>
          </w:tcPr>
          <w:p w14:paraId="624B1CC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10,62</w:t>
            </w:r>
          </w:p>
        </w:tc>
        <w:tc>
          <w:tcPr>
            <w:tcW w:w="205" w:type="pct"/>
            <w:tcBorders>
              <w:top w:val="nil"/>
              <w:left w:val="nil"/>
              <w:bottom w:val="single" w:sz="4" w:space="0" w:color="auto"/>
              <w:right w:val="single" w:sz="4" w:space="0" w:color="auto"/>
            </w:tcBorders>
            <w:shd w:val="clear" w:color="auto" w:fill="auto"/>
            <w:vAlign w:val="center"/>
            <w:hideMark/>
          </w:tcPr>
          <w:p w14:paraId="769BE76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11,32</w:t>
            </w:r>
          </w:p>
        </w:tc>
        <w:tc>
          <w:tcPr>
            <w:tcW w:w="195" w:type="pct"/>
            <w:tcBorders>
              <w:top w:val="nil"/>
              <w:left w:val="nil"/>
              <w:bottom w:val="single" w:sz="4" w:space="0" w:color="auto"/>
              <w:right w:val="single" w:sz="4" w:space="0" w:color="auto"/>
            </w:tcBorders>
            <w:shd w:val="clear" w:color="auto" w:fill="auto"/>
            <w:vAlign w:val="center"/>
            <w:hideMark/>
          </w:tcPr>
          <w:p w14:paraId="5609C7A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11,40</w:t>
            </w:r>
          </w:p>
        </w:tc>
        <w:tc>
          <w:tcPr>
            <w:tcW w:w="189" w:type="pct"/>
            <w:tcBorders>
              <w:top w:val="nil"/>
              <w:left w:val="nil"/>
              <w:bottom w:val="single" w:sz="4" w:space="0" w:color="auto"/>
              <w:right w:val="single" w:sz="4" w:space="0" w:color="auto"/>
            </w:tcBorders>
            <w:shd w:val="clear" w:color="auto" w:fill="auto"/>
            <w:vAlign w:val="center"/>
            <w:hideMark/>
          </w:tcPr>
          <w:p w14:paraId="503CBB6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11,30</w:t>
            </w:r>
          </w:p>
        </w:tc>
      </w:tr>
      <w:tr w:rsidR="00307E3A" w:rsidRPr="00307E3A" w14:paraId="47F21B5E"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137DE38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w:t>
            </w:r>
          </w:p>
        </w:tc>
        <w:tc>
          <w:tcPr>
            <w:tcW w:w="737" w:type="pct"/>
            <w:tcBorders>
              <w:top w:val="nil"/>
              <w:left w:val="nil"/>
              <w:bottom w:val="single" w:sz="4" w:space="0" w:color="auto"/>
              <w:right w:val="single" w:sz="4" w:space="0" w:color="auto"/>
            </w:tcBorders>
            <w:shd w:val="clear" w:color="auto" w:fill="auto"/>
            <w:vAlign w:val="center"/>
            <w:hideMark/>
          </w:tcPr>
          <w:p w14:paraId="5F8DF5CD"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Частота отказов с прекращением теплоснабжения от ТЭЦ</w:t>
            </w:r>
          </w:p>
        </w:tc>
        <w:tc>
          <w:tcPr>
            <w:tcW w:w="306" w:type="pct"/>
            <w:tcBorders>
              <w:top w:val="nil"/>
              <w:left w:val="nil"/>
              <w:bottom w:val="single" w:sz="4" w:space="0" w:color="auto"/>
              <w:right w:val="single" w:sz="4" w:space="0" w:color="auto"/>
            </w:tcBorders>
            <w:shd w:val="clear" w:color="auto" w:fill="auto"/>
            <w:vAlign w:val="center"/>
            <w:hideMark/>
          </w:tcPr>
          <w:p w14:paraId="641B91D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λ</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10B5B85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1/год</w:t>
            </w:r>
          </w:p>
        </w:tc>
        <w:tc>
          <w:tcPr>
            <w:tcW w:w="195" w:type="pct"/>
            <w:tcBorders>
              <w:top w:val="nil"/>
              <w:left w:val="nil"/>
              <w:bottom w:val="single" w:sz="4" w:space="0" w:color="auto"/>
              <w:right w:val="single" w:sz="4" w:space="0" w:color="auto"/>
            </w:tcBorders>
            <w:shd w:val="clear" w:color="auto" w:fill="auto"/>
            <w:vAlign w:val="center"/>
            <w:hideMark/>
          </w:tcPr>
          <w:p w14:paraId="266D00E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EC7581C"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008BEFA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1374DBF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052667F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2D6F7C0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28F531E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6189477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6A86C9A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4FF2D6B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225376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58CA3D7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61A58F31"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2773402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19" w:type="pct"/>
            <w:tcBorders>
              <w:top w:val="nil"/>
              <w:left w:val="nil"/>
              <w:bottom w:val="single" w:sz="4" w:space="0" w:color="auto"/>
              <w:right w:val="single" w:sz="4" w:space="0" w:color="auto"/>
            </w:tcBorders>
            <w:shd w:val="clear" w:color="auto" w:fill="auto"/>
            <w:vAlign w:val="center"/>
            <w:hideMark/>
          </w:tcPr>
          <w:p w14:paraId="0B7069C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05" w:type="pct"/>
            <w:tcBorders>
              <w:top w:val="nil"/>
              <w:left w:val="nil"/>
              <w:bottom w:val="single" w:sz="4" w:space="0" w:color="auto"/>
              <w:right w:val="single" w:sz="4" w:space="0" w:color="auto"/>
            </w:tcBorders>
            <w:shd w:val="clear" w:color="auto" w:fill="auto"/>
            <w:vAlign w:val="center"/>
            <w:hideMark/>
          </w:tcPr>
          <w:p w14:paraId="7297338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2DA00D38"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89" w:type="pct"/>
            <w:tcBorders>
              <w:top w:val="nil"/>
              <w:left w:val="nil"/>
              <w:bottom w:val="single" w:sz="4" w:space="0" w:color="auto"/>
              <w:right w:val="single" w:sz="4" w:space="0" w:color="auto"/>
            </w:tcBorders>
            <w:shd w:val="clear" w:color="auto" w:fill="auto"/>
            <w:vAlign w:val="center"/>
            <w:hideMark/>
          </w:tcPr>
          <w:p w14:paraId="7027F51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r>
      <w:tr w:rsidR="00307E3A" w:rsidRPr="00307E3A" w14:paraId="4C7387BF"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E10BEFD"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w:t>
            </w:r>
          </w:p>
        </w:tc>
        <w:tc>
          <w:tcPr>
            <w:tcW w:w="737" w:type="pct"/>
            <w:tcBorders>
              <w:top w:val="nil"/>
              <w:left w:val="nil"/>
              <w:bottom w:val="single" w:sz="4" w:space="0" w:color="auto"/>
              <w:right w:val="single" w:sz="4" w:space="0" w:color="auto"/>
            </w:tcBorders>
            <w:shd w:val="clear" w:color="auto" w:fill="auto"/>
            <w:vAlign w:val="center"/>
            <w:hideMark/>
          </w:tcPr>
          <w:p w14:paraId="537BC195" w14:textId="77777777" w:rsidR="00307E3A" w:rsidRPr="00307E3A" w:rsidRDefault="00307E3A" w:rsidP="00307E3A">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Относительный средневзвешенный остаточный парковый ресурс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4DBE4A85" w14:textId="77777777" w:rsidR="00307E3A" w:rsidRPr="00307E3A" w:rsidRDefault="00307E3A" w:rsidP="00307E3A">
            <w:pPr>
              <w:rPr>
                <w:rFonts w:ascii="Times New Roman" w:eastAsia="Times New Roman" w:hAnsi="Times New Roman" w:cs="Times New Roman"/>
                <w:i/>
                <w:iCs/>
                <w:sz w:val="20"/>
                <w:szCs w:val="20"/>
                <w:lang w:eastAsia="ru-RU"/>
              </w:rPr>
            </w:pPr>
            <w:r w:rsidRPr="00307E3A">
              <w:rPr>
                <w:rFonts w:ascii="Times New Roman" w:eastAsia="Times New Roman" w:hAnsi="Times New Roman" w:cs="Times New Roman"/>
                <w:i/>
                <w:iCs/>
                <w:sz w:val="20"/>
                <w:szCs w:val="20"/>
                <w:lang w:eastAsia="ru-RU"/>
              </w:rPr>
              <w:t>r</w:t>
            </w:r>
            <w:r w:rsidRPr="00307E3A">
              <w:rPr>
                <w:rFonts w:ascii="Times New Roman" w:eastAsia="Times New Roman" w:hAnsi="Times New Roman" w:cs="Times New Roman"/>
                <w:i/>
                <w:iCs/>
                <w:sz w:val="20"/>
                <w:szCs w:val="20"/>
                <w:vertAlign w:val="subscript"/>
                <w:lang w:eastAsia="ru-RU"/>
              </w:rPr>
              <w:t>j</w:t>
            </w:r>
          </w:p>
        </w:tc>
        <w:tc>
          <w:tcPr>
            <w:tcW w:w="227" w:type="pct"/>
            <w:tcBorders>
              <w:top w:val="nil"/>
              <w:left w:val="nil"/>
              <w:bottom w:val="single" w:sz="4" w:space="0" w:color="auto"/>
              <w:right w:val="single" w:sz="4" w:space="0" w:color="auto"/>
            </w:tcBorders>
            <w:shd w:val="clear" w:color="auto" w:fill="auto"/>
            <w:vAlign w:val="center"/>
            <w:hideMark/>
          </w:tcPr>
          <w:p w14:paraId="183D9E8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w:t>
            </w:r>
          </w:p>
        </w:tc>
        <w:tc>
          <w:tcPr>
            <w:tcW w:w="195" w:type="pct"/>
            <w:tcBorders>
              <w:top w:val="nil"/>
              <w:left w:val="nil"/>
              <w:bottom w:val="single" w:sz="4" w:space="0" w:color="auto"/>
              <w:right w:val="single" w:sz="4" w:space="0" w:color="auto"/>
            </w:tcBorders>
            <w:shd w:val="clear" w:color="auto" w:fill="auto"/>
            <w:vAlign w:val="center"/>
            <w:hideMark/>
          </w:tcPr>
          <w:p w14:paraId="0EF80640"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w:t>
            </w:r>
          </w:p>
        </w:tc>
        <w:tc>
          <w:tcPr>
            <w:tcW w:w="195" w:type="pct"/>
            <w:tcBorders>
              <w:top w:val="nil"/>
              <w:left w:val="nil"/>
              <w:bottom w:val="single" w:sz="4" w:space="0" w:color="auto"/>
              <w:right w:val="single" w:sz="4" w:space="0" w:color="auto"/>
            </w:tcBorders>
            <w:shd w:val="clear" w:color="auto" w:fill="auto"/>
            <w:vAlign w:val="center"/>
            <w:hideMark/>
          </w:tcPr>
          <w:p w14:paraId="5C14913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w:t>
            </w:r>
          </w:p>
        </w:tc>
        <w:tc>
          <w:tcPr>
            <w:tcW w:w="195" w:type="pct"/>
            <w:tcBorders>
              <w:top w:val="nil"/>
              <w:left w:val="nil"/>
              <w:bottom w:val="single" w:sz="4" w:space="0" w:color="auto"/>
              <w:right w:val="single" w:sz="4" w:space="0" w:color="auto"/>
            </w:tcBorders>
            <w:shd w:val="clear" w:color="auto" w:fill="auto"/>
            <w:vAlign w:val="center"/>
            <w:hideMark/>
          </w:tcPr>
          <w:p w14:paraId="1C143EF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w:t>
            </w:r>
          </w:p>
        </w:tc>
        <w:tc>
          <w:tcPr>
            <w:tcW w:w="195" w:type="pct"/>
            <w:tcBorders>
              <w:top w:val="nil"/>
              <w:left w:val="nil"/>
              <w:bottom w:val="single" w:sz="4" w:space="0" w:color="auto"/>
              <w:right w:val="single" w:sz="4" w:space="0" w:color="auto"/>
            </w:tcBorders>
            <w:shd w:val="clear" w:color="auto" w:fill="auto"/>
            <w:vAlign w:val="center"/>
            <w:hideMark/>
          </w:tcPr>
          <w:p w14:paraId="4FBFEB2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w:t>
            </w:r>
          </w:p>
        </w:tc>
        <w:tc>
          <w:tcPr>
            <w:tcW w:w="222" w:type="pct"/>
            <w:tcBorders>
              <w:top w:val="nil"/>
              <w:left w:val="nil"/>
              <w:bottom w:val="single" w:sz="4" w:space="0" w:color="auto"/>
              <w:right w:val="single" w:sz="4" w:space="0" w:color="auto"/>
            </w:tcBorders>
            <w:shd w:val="clear" w:color="auto" w:fill="auto"/>
            <w:vAlign w:val="center"/>
            <w:hideMark/>
          </w:tcPr>
          <w:p w14:paraId="10AD598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w:t>
            </w:r>
          </w:p>
        </w:tc>
        <w:tc>
          <w:tcPr>
            <w:tcW w:w="222" w:type="pct"/>
            <w:tcBorders>
              <w:top w:val="nil"/>
              <w:left w:val="nil"/>
              <w:bottom w:val="single" w:sz="4" w:space="0" w:color="auto"/>
              <w:right w:val="single" w:sz="4" w:space="0" w:color="auto"/>
            </w:tcBorders>
            <w:shd w:val="clear" w:color="auto" w:fill="auto"/>
            <w:vAlign w:val="center"/>
            <w:hideMark/>
          </w:tcPr>
          <w:p w14:paraId="6550CE36"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w:t>
            </w:r>
          </w:p>
        </w:tc>
        <w:tc>
          <w:tcPr>
            <w:tcW w:w="222" w:type="pct"/>
            <w:tcBorders>
              <w:top w:val="nil"/>
              <w:left w:val="nil"/>
              <w:bottom w:val="single" w:sz="4" w:space="0" w:color="auto"/>
              <w:right w:val="single" w:sz="4" w:space="0" w:color="auto"/>
            </w:tcBorders>
            <w:shd w:val="clear" w:color="auto" w:fill="auto"/>
            <w:vAlign w:val="center"/>
            <w:hideMark/>
          </w:tcPr>
          <w:p w14:paraId="6803C79B"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14191</w:t>
            </w:r>
          </w:p>
        </w:tc>
        <w:tc>
          <w:tcPr>
            <w:tcW w:w="195" w:type="pct"/>
            <w:tcBorders>
              <w:top w:val="nil"/>
              <w:left w:val="nil"/>
              <w:bottom w:val="single" w:sz="4" w:space="0" w:color="auto"/>
              <w:right w:val="single" w:sz="4" w:space="0" w:color="auto"/>
            </w:tcBorders>
            <w:shd w:val="clear" w:color="auto" w:fill="auto"/>
            <w:vAlign w:val="center"/>
            <w:hideMark/>
          </w:tcPr>
          <w:p w14:paraId="740D64EA"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26612</w:t>
            </w:r>
          </w:p>
        </w:tc>
        <w:tc>
          <w:tcPr>
            <w:tcW w:w="195" w:type="pct"/>
            <w:tcBorders>
              <w:top w:val="nil"/>
              <w:left w:val="nil"/>
              <w:bottom w:val="single" w:sz="4" w:space="0" w:color="auto"/>
              <w:right w:val="single" w:sz="4" w:space="0" w:color="auto"/>
            </w:tcBorders>
            <w:shd w:val="clear" w:color="auto" w:fill="auto"/>
            <w:vAlign w:val="center"/>
            <w:hideMark/>
          </w:tcPr>
          <w:p w14:paraId="40E55C85"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27445</w:t>
            </w:r>
          </w:p>
        </w:tc>
        <w:tc>
          <w:tcPr>
            <w:tcW w:w="195" w:type="pct"/>
            <w:tcBorders>
              <w:top w:val="nil"/>
              <w:left w:val="nil"/>
              <w:bottom w:val="single" w:sz="4" w:space="0" w:color="auto"/>
              <w:right w:val="single" w:sz="4" w:space="0" w:color="auto"/>
            </w:tcBorders>
            <w:shd w:val="clear" w:color="auto" w:fill="auto"/>
            <w:vAlign w:val="center"/>
            <w:hideMark/>
          </w:tcPr>
          <w:p w14:paraId="3A1B295E"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41877</w:t>
            </w:r>
          </w:p>
        </w:tc>
        <w:tc>
          <w:tcPr>
            <w:tcW w:w="195" w:type="pct"/>
            <w:tcBorders>
              <w:top w:val="nil"/>
              <w:left w:val="nil"/>
              <w:bottom w:val="single" w:sz="4" w:space="0" w:color="auto"/>
              <w:right w:val="single" w:sz="4" w:space="0" w:color="auto"/>
            </w:tcBorders>
            <w:shd w:val="clear" w:color="auto" w:fill="auto"/>
            <w:vAlign w:val="center"/>
            <w:hideMark/>
          </w:tcPr>
          <w:p w14:paraId="3F0EC6D4"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51145</w:t>
            </w:r>
          </w:p>
        </w:tc>
        <w:tc>
          <w:tcPr>
            <w:tcW w:w="195" w:type="pct"/>
            <w:tcBorders>
              <w:top w:val="nil"/>
              <w:left w:val="nil"/>
              <w:bottom w:val="single" w:sz="4" w:space="0" w:color="auto"/>
              <w:right w:val="single" w:sz="4" w:space="0" w:color="auto"/>
            </w:tcBorders>
            <w:shd w:val="clear" w:color="auto" w:fill="auto"/>
            <w:vAlign w:val="center"/>
            <w:hideMark/>
          </w:tcPr>
          <w:p w14:paraId="34EE7807"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49936</w:t>
            </w:r>
          </w:p>
        </w:tc>
        <w:tc>
          <w:tcPr>
            <w:tcW w:w="195" w:type="pct"/>
            <w:tcBorders>
              <w:top w:val="nil"/>
              <w:left w:val="nil"/>
              <w:bottom w:val="single" w:sz="4" w:space="0" w:color="auto"/>
              <w:right w:val="single" w:sz="4" w:space="0" w:color="auto"/>
            </w:tcBorders>
            <w:shd w:val="clear" w:color="auto" w:fill="auto"/>
            <w:vAlign w:val="center"/>
            <w:hideMark/>
          </w:tcPr>
          <w:p w14:paraId="3B7F632F"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48728</w:t>
            </w:r>
          </w:p>
        </w:tc>
        <w:tc>
          <w:tcPr>
            <w:tcW w:w="195" w:type="pct"/>
            <w:tcBorders>
              <w:top w:val="nil"/>
              <w:left w:val="nil"/>
              <w:bottom w:val="single" w:sz="4" w:space="0" w:color="auto"/>
              <w:right w:val="single" w:sz="4" w:space="0" w:color="auto"/>
            </w:tcBorders>
            <w:shd w:val="clear" w:color="auto" w:fill="auto"/>
            <w:vAlign w:val="center"/>
            <w:hideMark/>
          </w:tcPr>
          <w:p w14:paraId="210CD63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47519</w:t>
            </w:r>
          </w:p>
        </w:tc>
        <w:tc>
          <w:tcPr>
            <w:tcW w:w="219" w:type="pct"/>
            <w:tcBorders>
              <w:top w:val="nil"/>
              <w:left w:val="nil"/>
              <w:bottom w:val="single" w:sz="4" w:space="0" w:color="auto"/>
              <w:right w:val="single" w:sz="4" w:space="0" w:color="auto"/>
            </w:tcBorders>
            <w:shd w:val="clear" w:color="auto" w:fill="auto"/>
            <w:vAlign w:val="center"/>
            <w:hideMark/>
          </w:tcPr>
          <w:p w14:paraId="0482FB8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46310</w:t>
            </w:r>
          </w:p>
        </w:tc>
        <w:tc>
          <w:tcPr>
            <w:tcW w:w="205" w:type="pct"/>
            <w:tcBorders>
              <w:top w:val="nil"/>
              <w:left w:val="nil"/>
              <w:bottom w:val="single" w:sz="4" w:space="0" w:color="auto"/>
              <w:right w:val="single" w:sz="4" w:space="0" w:color="auto"/>
            </w:tcBorders>
            <w:shd w:val="clear" w:color="auto" w:fill="auto"/>
            <w:vAlign w:val="center"/>
            <w:hideMark/>
          </w:tcPr>
          <w:p w14:paraId="2FF789E9"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45101</w:t>
            </w:r>
          </w:p>
        </w:tc>
        <w:tc>
          <w:tcPr>
            <w:tcW w:w="195" w:type="pct"/>
            <w:tcBorders>
              <w:top w:val="nil"/>
              <w:left w:val="nil"/>
              <w:bottom w:val="single" w:sz="4" w:space="0" w:color="auto"/>
              <w:right w:val="single" w:sz="4" w:space="0" w:color="auto"/>
            </w:tcBorders>
            <w:shd w:val="clear" w:color="auto" w:fill="auto"/>
            <w:vAlign w:val="center"/>
            <w:hideMark/>
          </w:tcPr>
          <w:p w14:paraId="467287C3"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43892</w:t>
            </w:r>
          </w:p>
        </w:tc>
        <w:tc>
          <w:tcPr>
            <w:tcW w:w="189" w:type="pct"/>
            <w:tcBorders>
              <w:top w:val="nil"/>
              <w:left w:val="nil"/>
              <w:bottom w:val="single" w:sz="4" w:space="0" w:color="auto"/>
              <w:right w:val="single" w:sz="4" w:space="0" w:color="auto"/>
            </w:tcBorders>
            <w:shd w:val="clear" w:color="auto" w:fill="auto"/>
            <w:vAlign w:val="center"/>
            <w:hideMark/>
          </w:tcPr>
          <w:p w14:paraId="32CF0EB2" w14:textId="77777777" w:rsidR="00307E3A" w:rsidRPr="00307E3A" w:rsidRDefault="00307E3A" w:rsidP="00307E3A">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42684</w:t>
            </w:r>
          </w:p>
        </w:tc>
      </w:tr>
    </w:tbl>
    <w:p w14:paraId="6EACE7DB" w14:textId="77777777" w:rsidR="00BE12EB" w:rsidRPr="005C02CD" w:rsidRDefault="00BE12EB" w:rsidP="005C02CD">
      <w:pPr>
        <w:tabs>
          <w:tab w:val="left" w:pos="993"/>
        </w:tabs>
        <w:spacing w:line="360" w:lineRule="auto"/>
        <w:ind w:left="567"/>
        <w:contextualSpacing/>
        <w:jc w:val="both"/>
        <w:rPr>
          <w:rFonts w:ascii="Times New Roman" w:eastAsia="Times New Roman" w:hAnsi="Times New Roman" w:cs="Times New Roman"/>
          <w:sz w:val="24"/>
          <w:szCs w:val="24"/>
        </w:rPr>
      </w:pPr>
      <w:bookmarkStart w:id="19" w:name="_GoBack"/>
      <w:bookmarkEnd w:id="19"/>
    </w:p>
    <w:p w14:paraId="192F33CC" w14:textId="3408111F" w:rsidR="005C02CD" w:rsidRPr="005C02CD" w:rsidRDefault="005C02CD" w:rsidP="00E76619">
      <w:pPr>
        <w:pStyle w:val="affffffff2"/>
      </w:pPr>
      <w:bookmarkStart w:id="20" w:name="_Toc128865898"/>
      <w:r w:rsidRPr="005C02CD">
        <w:t xml:space="preserve">Таблица </w:t>
      </w:r>
      <w:bookmarkStart w:id="21" w:name="ТЭЦ_2"/>
      <w:r w:rsidR="008C380E">
        <w:fldChar w:fldCharType="begin"/>
      </w:r>
      <w:r w:rsidR="008C380E">
        <w:instrText xml:space="preserve"> STYLEREF 1 \s </w:instrText>
      </w:r>
      <w:r w:rsidR="008C380E">
        <w:fldChar w:fldCharType="separate"/>
      </w:r>
      <w:r w:rsidR="008C380E">
        <w:rPr>
          <w:noProof/>
        </w:rPr>
        <w:t>3</w:t>
      </w:r>
      <w:r w:rsidR="008C380E">
        <w:fldChar w:fldCharType="end"/>
      </w:r>
      <w:r w:rsidR="008C380E">
        <w:t>.</w:t>
      </w:r>
      <w:fldSimple w:instr=" SEQ Таблица \* ARABIC \s 1 ">
        <w:r w:rsidR="008C380E">
          <w:rPr>
            <w:noProof/>
          </w:rPr>
          <w:t>2</w:t>
        </w:r>
      </w:fldSimple>
      <w:bookmarkEnd w:id="21"/>
      <w:r w:rsidRPr="005C02CD">
        <w:t xml:space="preserve"> –Таблица П48.2. Индикаторы, характеризующие динамику функционирования </w:t>
      </w:r>
      <w:r w:rsidR="00B02822">
        <w:t>СГРЭС-2</w:t>
      </w:r>
      <w:r w:rsidRPr="005C02CD">
        <w:t xml:space="preserve"> в зоне деятельности ЕТО </w:t>
      </w:r>
      <w:r w:rsidR="00E76619">
        <w:t>№</w:t>
      </w:r>
      <w:r w:rsidR="00B02822">
        <w:t>1,2,3</w:t>
      </w:r>
      <w:bookmarkEnd w:id="20"/>
    </w:p>
    <w:tbl>
      <w:tblPr>
        <w:tblW w:w="5000" w:type="pct"/>
        <w:tblLook w:val="04A0" w:firstRow="1" w:lastRow="0" w:firstColumn="1" w:lastColumn="0" w:noHBand="0" w:noVBand="1"/>
      </w:tblPr>
      <w:tblGrid>
        <w:gridCol w:w="516"/>
        <w:gridCol w:w="3341"/>
        <w:gridCol w:w="1388"/>
        <w:gridCol w:w="1031"/>
        <w:gridCol w:w="884"/>
        <w:gridCol w:w="884"/>
        <w:gridCol w:w="884"/>
        <w:gridCol w:w="884"/>
        <w:gridCol w:w="1007"/>
        <w:gridCol w:w="1007"/>
        <w:gridCol w:w="1007"/>
        <w:gridCol w:w="884"/>
        <w:gridCol w:w="884"/>
        <w:gridCol w:w="884"/>
        <w:gridCol w:w="884"/>
        <w:gridCol w:w="884"/>
        <w:gridCol w:w="884"/>
        <w:gridCol w:w="884"/>
        <w:gridCol w:w="993"/>
        <w:gridCol w:w="929"/>
        <w:gridCol w:w="884"/>
        <w:gridCol w:w="843"/>
      </w:tblGrid>
      <w:tr w:rsidR="00307E3A" w:rsidRPr="00307E3A" w14:paraId="6F25C917" w14:textId="77777777" w:rsidTr="00307E3A">
        <w:trPr>
          <w:trHeight w:val="20"/>
          <w:tblHeader/>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AF8C6"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N п/п</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E266E43"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Наименование показателя</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3360F23B"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Обозначение показателя</w:t>
            </w:r>
          </w:p>
        </w:tc>
        <w:tc>
          <w:tcPr>
            <w:tcW w:w="227" w:type="pct"/>
            <w:tcBorders>
              <w:top w:val="single" w:sz="4" w:space="0" w:color="auto"/>
              <w:left w:val="nil"/>
              <w:bottom w:val="single" w:sz="4" w:space="0" w:color="auto"/>
              <w:right w:val="single" w:sz="4" w:space="0" w:color="auto"/>
            </w:tcBorders>
            <w:shd w:val="clear" w:color="auto" w:fill="auto"/>
            <w:vAlign w:val="center"/>
            <w:hideMark/>
          </w:tcPr>
          <w:p w14:paraId="29399EDF"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Ед. изм.</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29097E5"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2018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01FFF97"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2019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69CFDB4"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FBD9E8F"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878A852"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07DE1980"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2023</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E84F074"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2024</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D0991BD"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3290CBF"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8DAFCCB"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4209F88"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2950F8F"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B828AB0"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A0F3C15"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2031</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4580E0AC"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2032</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7C3807AA"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C8AF527"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2034</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49EB9E54"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2035</w:t>
            </w:r>
          </w:p>
        </w:tc>
      </w:tr>
      <w:tr w:rsidR="00307E3A" w:rsidRPr="00307E3A" w14:paraId="7D9C308D" w14:textId="77777777" w:rsidTr="008C0408">
        <w:trPr>
          <w:trHeight w:val="20"/>
        </w:trPr>
        <w:tc>
          <w:tcPr>
            <w:tcW w:w="5000" w:type="pct"/>
            <w:gridSpan w:val="22"/>
            <w:tcBorders>
              <w:top w:val="single" w:sz="4" w:space="0" w:color="auto"/>
              <w:left w:val="single" w:sz="4" w:space="0" w:color="auto"/>
              <w:bottom w:val="single" w:sz="4" w:space="0" w:color="auto"/>
              <w:right w:val="nil"/>
            </w:tcBorders>
            <w:shd w:val="clear" w:color="auto" w:fill="auto"/>
            <w:vAlign w:val="center"/>
            <w:hideMark/>
          </w:tcPr>
          <w:p w14:paraId="4165E8AE"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СГРЭС-2</w:t>
            </w:r>
          </w:p>
        </w:tc>
      </w:tr>
      <w:tr w:rsidR="00307E3A" w:rsidRPr="00307E3A" w14:paraId="2A328BD8" w14:textId="77777777" w:rsidTr="00307E3A">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FF8D2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45D6FBCA"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Установленная электрическая мощность ТЭЦ</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6386608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single" w:sz="4" w:space="0" w:color="auto"/>
              <w:left w:val="nil"/>
              <w:bottom w:val="single" w:sz="4" w:space="0" w:color="auto"/>
              <w:right w:val="single" w:sz="4" w:space="0" w:color="auto"/>
            </w:tcBorders>
            <w:shd w:val="clear" w:color="auto" w:fill="auto"/>
            <w:vAlign w:val="center"/>
            <w:hideMark/>
          </w:tcPr>
          <w:p w14:paraId="353112D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МВт</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6ABF9F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EA0BC2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760604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75A010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2E6017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2CD24A1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1A70CF0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4C36A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7C96AF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51A512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DA794C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102F00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8BE373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45A406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0565AB6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286E3FA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88DA9D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5DB9565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5667,1</w:t>
            </w:r>
          </w:p>
        </w:tc>
      </w:tr>
      <w:tr w:rsidR="00307E3A" w:rsidRPr="00307E3A" w14:paraId="78C21C43"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02BAC7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w:t>
            </w:r>
          </w:p>
        </w:tc>
        <w:tc>
          <w:tcPr>
            <w:tcW w:w="737" w:type="pct"/>
            <w:tcBorders>
              <w:top w:val="nil"/>
              <w:left w:val="nil"/>
              <w:bottom w:val="single" w:sz="4" w:space="0" w:color="auto"/>
              <w:right w:val="single" w:sz="4" w:space="0" w:color="auto"/>
            </w:tcBorders>
            <w:shd w:val="clear" w:color="auto" w:fill="auto"/>
            <w:vAlign w:val="center"/>
            <w:hideMark/>
          </w:tcPr>
          <w:p w14:paraId="5683561F"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Установленная тепловая мощность ТЭЦ, в том числе:</w:t>
            </w:r>
          </w:p>
        </w:tc>
        <w:tc>
          <w:tcPr>
            <w:tcW w:w="306" w:type="pct"/>
            <w:tcBorders>
              <w:top w:val="nil"/>
              <w:left w:val="nil"/>
              <w:bottom w:val="single" w:sz="4" w:space="0" w:color="auto"/>
              <w:right w:val="single" w:sz="4" w:space="0" w:color="auto"/>
            </w:tcBorders>
            <w:shd w:val="clear" w:color="auto" w:fill="auto"/>
            <w:vAlign w:val="center"/>
            <w:hideMark/>
          </w:tcPr>
          <w:p w14:paraId="078BD2D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1A23FA9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71522C9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788517E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24F3201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1E22A8C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22" w:type="pct"/>
            <w:tcBorders>
              <w:top w:val="nil"/>
              <w:left w:val="nil"/>
              <w:bottom w:val="single" w:sz="4" w:space="0" w:color="auto"/>
              <w:right w:val="single" w:sz="4" w:space="0" w:color="auto"/>
            </w:tcBorders>
            <w:shd w:val="clear" w:color="auto" w:fill="auto"/>
            <w:vAlign w:val="center"/>
            <w:hideMark/>
          </w:tcPr>
          <w:p w14:paraId="32B1003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22" w:type="pct"/>
            <w:tcBorders>
              <w:top w:val="nil"/>
              <w:left w:val="nil"/>
              <w:bottom w:val="single" w:sz="4" w:space="0" w:color="auto"/>
              <w:right w:val="single" w:sz="4" w:space="0" w:color="auto"/>
            </w:tcBorders>
            <w:shd w:val="clear" w:color="auto" w:fill="auto"/>
            <w:vAlign w:val="center"/>
            <w:hideMark/>
          </w:tcPr>
          <w:p w14:paraId="4B62A48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22" w:type="pct"/>
            <w:tcBorders>
              <w:top w:val="nil"/>
              <w:left w:val="nil"/>
              <w:bottom w:val="single" w:sz="4" w:space="0" w:color="auto"/>
              <w:right w:val="single" w:sz="4" w:space="0" w:color="auto"/>
            </w:tcBorders>
            <w:shd w:val="clear" w:color="auto" w:fill="auto"/>
            <w:vAlign w:val="center"/>
            <w:hideMark/>
          </w:tcPr>
          <w:p w14:paraId="224EF21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49AA196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1D9E1F8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562B2E1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51950CB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5E159DD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7E547D3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0A54B7D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19" w:type="pct"/>
            <w:tcBorders>
              <w:top w:val="nil"/>
              <w:left w:val="nil"/>
              <w:bottom w:val="single" w:sz="4" w:space="0" w:color="auto"/>
              <w:right w:val="single" w:sz="4" w:space="0" w:color="auto"/>
            </w:tcBorders>
            <w:shd w:val="clear" w:color="auto" w:fill="auto"/>
            <w:vAlign w:val="center"/>
            <w:hideMark/>
          </w:tcPr>
          <w:p w14:paraId="6F1CAB1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05" w:type="pct"/>
            <w:tcBorders>
              <w:top w:val="nil"/>
              <w:left w:val="nil"/>
              <w:bottom w:val="single" w:sz="4" w:space="0" w:color="auto"/>
              <w:right w:val="single" w:sz="4" w:space="0" w:color="auto"/>
            </w:tcBorders>
            <w:shd w:val="clear" w:color="auto" w:fill="auto"/>
            <w:vAlign w:val="center"/>
            <w:hideMark/>
          </w:tcPr>
          <w:p w14:paraId="39DD376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76A22E6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86" w:type="pct"/>
            <w:tcBorders>
              <w:top w:val="nil"/>
              <w:left w:val="nil"/>
              <w:bottom w:val="single" w:sz="4" w:space="0" w:color="auto"/>
              <w:right w:val="single" w:sz="4" w:space="0" w:color="auto"/>
            </w:tcBorders>
            <w:shd w:val="clear" w:color="auto" w:fill="auto"/>
            <w:vAlign w:val="center"/>
            <w:hideMark/>
          </w:tcPr>
          <w:p w14:paraId="46DBC93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r>
      <w:tr w:rsidR="00307E3A" w:rsidRPr="00307E3A" w14:paraId="4FA81304"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49C330C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2.1.</w:t>
            </w:r>
          </w:p>
        </w:tc>
        <w:tc>
          <w:tcPr>
            <w:tcW w:w="737" w:type="pct"/>
            <w:tcBorders>
              <w:top w:val="nil"/>
              <w:left w:val="nil"/>
              <w:bottom w:val="single" w:sz="4" w:space="0" w:color="auto"/>
              <w:right w:val="single" w:sz="4" w:space="0" w:color="auto"/>
            </w:tcBorders>
            <w:shd w:val="clear" w:color="auto" w:fill="auto"/>
            <w:vAlign w:val="center"/>
            <w:hideMark/>
          </w:tcPr>
          <w:p w14:paraId="6032EE46"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базовая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1CEBE52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та,тэц</w:t>
            </w:r>
          </w:p>
        </w:tc>
        <w:tc>
          <w:tcPr>
            <w:tcW w:w="227" w:type="pct"/>
            <w:tcBorders>
              <w:top w:val="nil"/>
              <w:left w:val="nil"/>
              <w:bottom w:val="single" w:sz="4" w:space="0" w:color="auto"/>
              <w:right w:val="single" w:sz="4" w:space="0" w:color="auto"/>
            </w:tcBorders>
            <w:shd w:val="clear" w:color="auto" w:fill="auto"/>
            <w:vAlign w:val="center"/>
            <w:hideMark/>
          </w:tcPr>
          <w:p w14:paraId="20C3987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0ABD9C2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271D16A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21FA05B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0FBB090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22" w:type="pct"/>
            <w:tcBorders>
              <w:top w:val="nil"/>
              <w:left w:val="nil"/>
              <w:bottom w:val="single" w:sz="4" w:space="0" w:color="auto"/>
              <w:right w:val="single" w:sz="4" w:space="0" w:color="auto"/>
            </w:tcBorders>
            <w:shd w:val="clear" w:color="auto" w:fill="auto"/>
            <w:vAlign w:val="center"/>
            <w:hideMark/>
          </w:tcPr>
          <w:p w14:paraId="1556954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22" w:type="pct"/>
            <w:tcBorders>
              <w:top w:val="nil"/>
              <w:left w:val="nil"/>
              <w:bottom w:val="single" w:sz="4" w:space="0" w:color="auto"/>
              <w:right w:val="single" w:sz="4" w:space="0" w:color="auto"/>
            </w:tcBorders>
            <w:shd w:val="clear" w:color="auto" w:fill="auto"/>
            <w:vAlign w:val="center"/>
            <w:hideMark/>
          </w:tcPr>
          <w:p w14:paraId="35A8C98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22" w:type="pct"/>
            <w:tcBorders>
              <w:top w:val="nil"/>
              <w:left w:val="nil"/>
              <w:bottom w:val="single" w:sz="4" w:space="0" w:color="auto"/>
              <w:right w:val="single" w:sz="4" w:space="0" w:color="auto"/>
            </w:tcBorders>
            <w:shd w:val="clear" w:color="auto" w:fill="auto"/>
            <w:vAlign w:val="center"/>
            <w:hideMark/>
          </w:tcPr>
          <w:p w14:paraId="27486E5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20BD530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1A26E41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6109618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3FEF7F1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61EA6EC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79A91D6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67D94F4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19" w:type="pct"/>
            <w:tcBorders>
              <w:top w:val="nil"/>
              <w:left w:val="nil"/>
              <w:bottom w:val="single" w:sz="4" w:space="0" w:color="auto"/>
              <w:right w:val="single" w:sz="4" w:space="0" w:color="auto"/>
            </w:tcBorders>
            <w:shd w:val="clear" w:color="auto" w:fill="auto"/>
            <w:vAlign w:val="center"/>
            <w:hideMark/>
          </w:tcPr>
          <w:p w14:paraId="16C361C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205" w:type="pct"/>
            <w:tcBorders>
              <w:top w:val="nil"/>
              <w:left w:val="nil"/>
              <w:bottom w:val="single" w:sz="4" w:space="0" w:color="auto"/>
              <w:right w:val="single" w:sz="4" w:space="0" w:color="auto"/>
            </w:tcBorders>
            <w:shd w:val="clear" w:color="auto" w:fill="auto"/>
            <w:vAlign w:val="center"/>
            <w:hideMark/>
          </w:tcPr>
          <w:p w14:paraId="608B33A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95" w:type="pct"/>
            <w:tcBorders>
              <w:top w:val="nil"/>
              <w:left w:val="nil"/>
              <w:bottom w:val="single" w:sz="4" w:space="0" w:color="auto"/>
              <w:right w:val="single" w:sz="4" w:space="0" w:color="auto"/>
            </w:tcBorders>
            <w:shd w:val="clear" w:color="auto" w:fill="auto"/>
            <w:vAlign w:val="center"/>
            <w:hideMark/>
          </w:tcPr>
          <w:p w14:paraId="574AAE5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c>
          <w:tcPr>
            <w:tcW w:w="186" w:type="pct"/>
            <w:tcBorders>
              <w:top w:val="nil"/>
              <w:left w:val="nil"/>
              <w:bottom w:val="single" w:sz="4" w:space="0" w:color="auto"/>
              <w:right w:val="single" w:sz="4" w:space="0" w:color="auto"/>
            </w:tcBorders>
            <w:shd w:val="clear" w:color="auto" w:fill="auto"/>
            <w:vAlign w:val="center"/>
            <w:hideMark/>
          </w:tcPr>
          <w:p w14:paraId="670F43C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840,0</w:t>
            </w:r>
          </w:p>
        </w:tc>
      </w:tr>
      <w:tr w:rsidR="00307E3A" w:rsidRPr="00307E3A" w14:paraId="5B8F92EF"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DEE659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2.2.</w:t>
            </w:r>
          </w:p>
        </w:tc>
        <w:tc>
          <w:tcPr>
            <w:tcW w:w="737" w:type="pct"/>
            <w:tcBorders>
              <w:top w:val="nil"/>
              <w:left w:val="nil"/>
              <w:bottom w:val="single" w:sz="4" w:space="0" w:color="auto"/>
              <w:right w:val="single" w:sz="4" w:space="0" w:color="auto"/>
            </w:tcBorders>
            <w:shd w:val="clear" w:color="auto" w:fill="auto"/>
            <w:vAlign w:val="center"/>
            <w:hideMark/>
          </w:tcPr>
          <w:p w14:paraId="3DBCCD64"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пиковая</w:t>
            </w:r>
          </w:p>
        </w:tc>
        <w:tc>
          <w:tcPr>
            <w:tcW w:w="306" w:type="pct"/>
            <w:tcBorders>
              <w:top w:val="nil"/>
              <w:left w:val="nil"/>
              <w:bottom w:val="single" w:sz="4" w:space="0" w:color="auto"/>
              <w:right w:val="single" w:sz="4" w:space="0" w:color="auto"/>
            </w:tcBorders>
            <w:shd w:val="clear" w:color="auto" w:fill="auto"/>
            <w:vAlign w:val="center"/>
            <w:hideMark/>
          </w:tcPr>
          <w:p w14:paraId="0F20465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п.тэц</w:t>
            </w:r>
          </w:p>
        </w:tc>
        <w:tc>
          <w:tcPr>
            <w:tcW w:w="227" w:type="pct"/>
            <w:tcBorders>
              <w:top w:val="nil"/>
              <w:left w:val="nil"/>
              <w:bottom w:val="single" w:sz="4" w:space="0" w:color="auto"/>
              <w:right w:val="single" w:sz="4" w:space="0" w:color="auto"/>
            </w:tcBorders>
            <w:shd w:val="clear" w:color="auto" w:fill="auto"/>
            <w:vAlign w:val="center"/>
            <w:hideMark/>
          </w:tcPr>
          <w:p w14:paraId="6436C58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noWrap/>
            <w:vAlign w:val="center"/>
            <w:hideMark/>
          </w:tcPr>
          <w:p w14:paraId="2445A58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1EEC678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6E4BF84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noWrap/>
            <w:vAlign w:val="center"/>
            <w:hideMark/>
          </w:tcPr>
          <w:p w14:paraId="737FFCD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noWrap/>
            <w:vAlign w:val="center"/>
            <w:hideMark/>
          </w:tcPr>
          <w:p w14:paraId="1014213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vAlign w:val="center"/>
            <w:hideMark/>
          </w:tcPr>
          <w:p w14:paraId="6F4B3C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vAlign w:val="center"/>
            <w:hideMark/>
          </w:tcPr>
          <w:p w14:paraId="344CCA3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00F5AE9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6C389DB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5306754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39CE126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31A53C6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2B0A473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445A7A4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19" w:type="pct"/>
            <w:tcBorders>
              <w:top w:val="nil"/>
              <w:left w:val="nil"/>
              <w:bottom w:val="single" w:sz="4" w:space="0" w:color="auto"/>
              <w:right w:val="single" w:sz="4" w:space="0" w:color="auto"/>
            </w:tcBorders>
            <w:shd w:val="clear" w:color="auto" w:fill="auto"/>
            <w:vAlign w:val="center"/>
            <w:hideMark/>
          </w:tcPr>
          <w:p w14:paraId="5E12785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05" w:type="pct"/>
            <w:tcBorders>
              <w:top w:val="nil"/>
              <w:left w:val="nil"/>
              <w:bottom w:val="single" w:sz="4" w:space="0" w:color="auto"/>
              <w:right w:val="single" w:sz="4" w:space="0" w:color="auto"/>
            </w:tcBorders>
            <w:shd w:val="clear" w:color="auto" w:fill="auto"/>
            <w:vAlign w:val="center"/>
            <w:hideMark/>
          </w:tcPr>
          <w:p w14:paraId="05A0A84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7F64AED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86" w:type="pct"/>
            <w:tcBorders>
              <w:top w:val="nil"/>
              <w:left w:val="nil"/>
              <w:bottom w:val="single" w:sz="4" w:space="0" w:color="auto"/>
              <w:right w:val="single" w:sz="4" w:space="0" w:color="auto"/>
            </w:tcBorders>
            <w:shd w:val="clear" w:color="auto" w:fill="auto"/>
            <w:vAlign w:val="center"/>
            <w:hideMark/>
          </w:tcPr>
          <w:p w14:paraId="5494626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r>
      <w:tr w:rsidR="00307E3A" w:rsidRPr="00307E3A" w14:paraId="464D2687"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E04B74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w:t>
            </w:r>
          </w:p>
        </w:tc>
        <w:tc>
          <w:tcPr>
            <w:tcW w:w="737" w:type="pct"/>
            <w:tcBorders>
              <w:top w:val="nil"/>
              <w:left w:val="nil"/>
              <w:bottom w:val="single" w:sz="4" w:space="0" w:color="auto"/>
              <w:right w:val="single" w:sz="4" w:space="0" w:color="auto"/>
            </w:tcBorders>
            <w:shd w:val="clear" w:color="auto" w:fill="auto"/>
            <w:vAlign w:val="center"/>
            <w:hideMark/>
          </w:tcPr>
          <w:p w14:paraId="05F84AE8"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Присоединенная тепловая нагрузка на коллекторах</w:t>
            </w:r>
          </w:p>
        </w:tc>
        <w:tc>
          <w:tcPr>
            <w:tcW w:w="306" w:type="pct"/>
            <w:tcBorders>
              <w:top w:val="nil"/>
              <w:left w:val="nil"/>
              <w:bottom w:val="single" w:sz="4" w:space="0" w:color="auto"/>
              <w:right w:val="single" w:sz="4" w:space="0" w:color="auto"/>
            </w:tcBorders>
            <w:shd w:val="clear" w:color="auto" w:fill="auto"/>
            <w:vAlign w:val="center"/>
            <w:hideMark/>
          </w:tcPr>
          <w:p w14:paraId="215E628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р.тэц</w:t>
            </w:r>
          </w:p>
        </w:tc>
        <w:tc>
          <w:tcPr>
            <w:tcW w:w="227" w:type="pct"/>
            <w:tcBorders>
              <w:top w:val="nil"/>
              <w:left w:val="nil"/>
              <w:bottom w:val="single" w:sz="4" w:space="0" w:color="auto"/>
              <w:right w:val="single" w:sz="4" w:space="0" w:color="auto"/>
            </w:tcBorders>
            <w:shd w:val="clear" w:color="auto" w:fill="auto"/>
            <w:vAlign w:val="center"/>
            <w:hideMark/>
          </w:tcPr>
          <w:p w14:paraId="3CF68A0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5919A56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273,9</w:t>
            </w:r>
          </w:p>
        </w:tc>
        <w:tc>
          <w:tcPr>
            <w:tcW w:w="195" w:type="pct"/>
            <w:tcBorders>
              <w:top w:val="nil"/>
              <w:left w:val="nil"/>
              <w:bottom w:val="single" w:sz="4" w:space="0" w:color="auto"/>
              <w:right w:val="single" w:sz="4" w:space="0" w:color="auto"/>
            </w:tcBorders>
            <w:shd w:val="clear" w:color="auto" w:fill="auto"/>
            <w:vAlign w:val="center"/>
            <w:hideMark/>
          </w:tcPr>
          <w:p w14:paraId="47EB341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273,9</w:t>
            </w:r>
          </w:p>
        </w:tc>
        <w:tc>
          <w:tcPr>
            <w:tcW w:w="195" w:type="pct"/>
            <w:tcBorders>
              <w:top w:val="nil"/>
              <w:left w:val="nil"/>
              <w:bottom w:val="single" w:sz="4" w:space="0" w:color="auto"/>
              <w:right w:val="single" w:sz="4" w:space="0" w:color="auto"/>
            </w:tcBorders>
            <w:shd w:val="clear" w:color="auto" w:fill="auto"/>
            <w:vAlign w:val="center"/>
            <w:hideMark/>
          </w:tcPr>
          <w:p w14:paraId="253B124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273,9</w:t>
            </w:r>
          </w:p>
        </w:tc>
        <w:tc>
          <w:tcPr>
            <w:tcW w:w="195" w:type="pct"/>
            <w:tcBorders>
              <w:top w:val="nil"/>
              <w:left w:val="nil"/>
              <w:bottom w:val="single" w:sz="4" w:space="0" w:color="auto"/>
              <w:right w:val="single" w:sz="4" w:space="0" w:color="auto"/>
            </w:tcBorders>
            <w:shd w:val="clear" w:color="auto" w:fill="auto"/>
            <w:vAlign w:val="center"/>
            <w:hideMark/>
          </w:tcPr>
          <w:p w14:paraId="663819A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273,9</w:t>
            </w:r>
          </w:p>
        </w:tc>
        <w:tc>
          <w:tcPr>
            <w:tcW w:w="222" w:type="pct"/>
            <w:tcBorders>
              <w:top w:val="nil"/>
              <w:left w:val="nil"/>
              <w:bottom w:val="single" w:sz="4" w:space="0" w:color="auto"/>
              <w:right w:val="single" w:sz="4" w:space="0" w:color="auto"/>
            </w:tcBorders>
            <w:shd w:val="clear" w:color="auto" w:fill="auto"/>
            <w:vAlign w:val="center"/>
            <w:hideMark/>
          </w:tcPr>
          <w:p w14:paraId="113D3E4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290,0</w:t>
            </w:r>
          </w:p>
        </w:tc>
        <w:tc>
          <w:tcPr>
            <w:tcW w:w="222" w:type="pct"/>
            <w:tcBorders>
              <w:top w:val="nil"/>
              <w:left w:val="nil"/>
              <w:bottom w:val="single" w:sz="4" w:space="0" w:color="auto"/>
              <w:right w:val="single" w:sz="4" w:space="0" w:color="auto"/>
            </w:tcBorders>
            <w:shd w:val="clear" w:color="auto" w:fill="auto"/>
            <w:vAlign w:val="center"/>
            <w:hideMark/>
          </w:tcPr>
          <w:p w14:paraId="758A705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299,5</w:t>
            </w:r>
          </w:p>
        </w:tc>
        <w:tc>
          <w:tcPr>
            <w:tcW w:w="222" w:type="pct"/>
            <w:tcBorders>
              <w:top w:val="nil"/>
              <w:left w:val="nil"/>
              <w:bottom w:val="single" w:sz="4" w:space="0" w:color="auto"/>
              <w:right w:val="single" w:sz="4" w:space="0" w:color="auto"/>
            </w:tcBorders>
            <w:shd w:val="clear" w:color="auto" w:fill="auto"/>
            <w:vAlign w:val="center"/>
            <w:hideMark/>
          </w:tcPr>
          <w:p w14:paraId="5B03EDC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330,8</w:t>
            </w:r>
          </w:p>
        </w:tc>
        <w:tc>
          <w:tcPr>
            <w:tcW w:w="195" w:type="pct"/>
            <w:tcBorders>
              <w:top w:val="nil"/>
              <w:left w:val="nil"/>
              <w:bottom w:val="single" w:sz="4" w:space="0" w:color="auto"/>
              <w:right w:val="single" w:sz="4" w:space="0" w:color="auto"/>
            </w:tcBorders>
            <w:shd w:val="clear" w:color="auto" w:fill="auto"/>
            <w:vAlign w:val="center"/>
            <w:hideMark/>
          </w:tcPr>
          <w:p w14:paraId="40C5CC0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344,0</w:t>
            </w:r>
          </w:p>
        </w:tc>
        <w:tc>
          <w:tcPr>
            <w:tcW w:w="195" w:type="pct"/>
            <w:tcBorders>
              <w:top w:val="nil"/>
              <w:left w:val="nil"/>
              <w:bottom w:val="single" w:sz="4" w:space="0" w:color="auto"/>
              <w:right w:val="single" w:sz="4" w:space="0" w:color="auto"/>
            </w:tcBorders>
            <w:shd w:val="clear" w:color="auto" w:fill="auto"/>
            <w:vAlign w:val="center"/>
            <w:hideMark/>
          </w:tcPr>
          <w:p w14:paraId="7F30EF1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349,3</w:t>
            </w:r>
          </w:p>
        </w:tc>
        <w:tc>
          <w:tcPr>
            <w:tcW w:w="195" w:type="pct"/>
            <w:tcBorders>
              <w:top w:val="nil"/>
              <w:left w:val="nil"/>
              <w:bottom w:val="single" w:sz="4" w:space="0" w:color="auto"/>
              <w:right w:val="single" w:sz="4" w:space="0" w:color="auto"/>
            </w:tcBorders>
            <w:shd w:val="clear" w:color="auto" w:fill="auto"/>
            <w:vAlign w:val="center"/>
            <w:hideMark/>
          </w:tcPr>
          <w:p w14:paraId="13527C8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367,3</w:t>
            </w:r>
          </w:p>
        </w:tc>
        <w:tc>
          <w:tcPr>
            <w:tcW w:w="195" w:type="pct"/>
            <w:tcBorders>
              <w:top w:val="nil"/>
              <w:left w:val="nil"/>
              <w:bottom w:val="single" w:sz="4" w:space="0" w:color="auto"/>
              <w:right w:val="single" w:sz="4" w:space="0" w:color="auto"/>
            </w:tcBorders>
            <w:shd w:val="clear" w:color="auto" w:fill="auto"/>
            <w:vAlign w:val="center"/>
            <w:hideMark/>
          </w:tcPr>
          <w:p w14:paraId="5E7F77F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397,6</w:t>
            </w:r>
          </w:p>
        </w:tc>
        <w:tc>
          <w:tcPr>
            <w:tcW w:w="195" w:type="pct"/>
            <w:tcBorders>
              <w:top w:val="nil"/>
              <w:left w:val="nil"/>
              <w:bottom w:val="single" w:sz="4" w:space="0" w:color="auto"/>
              <w:right w:val="single" w:sz="4" w:space="0" w:color="auto"/>
            </w:tcBorders>
            <w:shd w:val="clear" w:color="auto" w:fill="auto"/>
            <w:vAlign w:val="center"/>
            <w:hideMark/>
          </w:tcPr>
          <w:p w14:paraId="5B2B334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404,6</w:t>
            </w:r>
          </w:p>
        </w:tc>
        <w:tc>
          <w:tcPr>
            <w:tcW w:w="195" w:type="pct"/>
            <w:tcBorders>
              <w:top w:val="nil"/>
              <w:left w:val="nil"/>
              <w:bottom w:val="single" w:sz="4" w:space="0" w:color="auto"/>
              <w:right w:val="single" w:sz="4" w:space="0" w:color="auto"/>
            </w:tcBorders>
            <w:shd w:val="clear" w:color="auto" w:fill="auto"/>
            <w:vAlign w:val="center"/>
            <w:hideMark/>
          </w:tcPr>
          <w:p w14:paraId="235AE2C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409,5</w:t>
            </w:r>
          </w:p>
        </w:tc>
        <w:tc>
          <w:tcPr>
            <w:tcW w:w="195" w:type="pct"/>
            <w:tcBorders>
              <w:top w:val="nil"/>
              <w:left w:val="nil"/>
              <w:bottom w:val="single" w:sz="4" w:space="0" w:color="auto"/>
              <w:right w:val="single" w:sz="4" w:space="0" w:color="auto"/>
            </w:tcBorders>
            <w:shd w:val="clear" w:color="auto" w:fill="auto"/>
            <w:vAlign w:val="center"/>
            <w:hideMark/>
          </w:tcPr>
          <w:p w14:paraId="70BA46F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413,0</w:t>
            </w:r>
          </w:p>
        </w:tc>
        <w:tc>
          <w:tcPr>
            <w:tcW w:w="219" w:type="pct"/>
            <w:tcBorders>
              <w:top w:val="nil"/>
              <w:left w:val="nil"/>
              <w:bottom w:val="single" w:sz="4" w:space="0" w:color="auto"/>
              <w:right w:val="single" w:sz="4" w:space="0" w:color="auto"/>
            </w:tcBorders>
            <w:shd w:val="clear" w:color="auto" w:fill="auto"/>
            <w:vAlign w:val="center"/>
            <w:hideMark/>
          </w:tcPr>
          <w:p w14:paraId="3541D37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415,1</w:t>
            </w:r>
          </w:p>
        </w:tc>
        <w:tc>
          <w:tcPr>
            <w:tcW w:w="205" w:type="pct"/>
            <w:tcBorders>
              <w:top w:val="nil"/>
              <w:left w:val="nil"/>
              <w:bottom w:val="single" w:sz="4" w:space="0" w:color="auto"/>
              <w:right w:val="single" w:sz="4" w:space="0" w:color="auto"/>
            </w:tcBorders>
            <w:shd w:val="clear" w:color="auto" w:fill="auto"/>
            <w:vAlign w:val="center"/>
            <w:hideMark/>
          </w:tcPr>
          <w:p w14:paraId="395B473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417,4</w:t>
            </w:r>
          </w:p>
        </w:tc>
        <w:tc>
          <w:tcPr>
            <w:tcW w:w="195" w:type="pct"/>
            <w:tcBorders>
              <w:top w:val="nil"/>
              <w:left w:val="nil"/>
              <w:bottom w:val="single" w:sz="4" w:space="0" w:color="auto"/>
              <w:right w:val="single" w:sz="4" w:space="0" w:color="auto"/>
            </w:tcBorders>
            <w:shd w:val="clear" w:color="auto" w:fill="auto"/>
            <w:vAlign w:val="center"/>
            <w:hideMark/>
          </w:tcPr>
          <w:p w14:paraId="7DC6E20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419,4</w:t>
            </w:r>
          </w:p>
        </w:tc>
        <w:tc>
          <w:tcPr>
            <w:tcW w:w="186" w:type="pct"/>
            <w:tcBorders>
              <w:top w:val="nil"/>
              <w:left w:val="nil"/>
              <w:bottom w:val="single" w:sz="4" w:space="0" w:color="auto"/>
              <w:right w:val="single" w:sz="4" w:space="0" w:color="auto"/>
            </w:tcBorders>
            <w:shd w:val="clear" w:color="auto" w:fill="auto"/>
            <w:vAlign w:val="center"/>
            <w:hideMark/>
          </w:tcPr>
          <w:p w14:paraId="51DA7F2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422,4</w:t>
            </w:r>
          </w:p>
        </w:tc>
      </w:tr>
      <w:tr w:rsidR="00307E3A" w:rsidRPr="00307E3A" w14:paraId="6E5BF32E"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18CBF2B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w:t>
            </w:r>
          </w:p>
        </w:tc>
        <w:tc>
          <w:tcPr>
            <w:tcW w:w="737" w:type="pct"/>
            <w:tcBorders>
              <w:top w:val="nil"/>
              <w:left w:val="nil"/>
              <w:bottom w:val="single" w:sz="4" w:space="0" w:color="auto"/>
              <w:right w:val="single" w:sz="4" w:space="0" w:color="auto"/>
            </w:tcBorders>
            <w:shd w:val="clear" w:color="auto" w:fill="auto"/>
            <w:vAlign w:val="center"/>
            <w:hideMark/>
          </w:tcPr>
          <w:p w14:paraId="632A4E7C"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Доля резерва тепловой мощности ТЭЦ</w:t>
            </w:r>
          </w:p>
        </w:tc>
        <w:tc>
          <w:tcPr>
            <w:tcW w:w="306" w:type="pct"/>
            <w:tcBorders>
              <w:top w:val="nil"/>
              <w:left w:val="nil"/>
              <w:bottom w:val="single" w:sz="4" w:space="0" w:color="auto"/>
              <w:right w:val="single" w:sz="4" w:space="0" w:color="auto"/>
            </w:tcBorders>
            <w:shd w:val="clear" w:color="auto" w:fill="auto"/>
            <w:vAlign w:val="center"/>
            <w:hideMark/>
          </w:tcPr>
          <w:p w14:paraId="6911D13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R</w:t>
            </w:r>
            <w:r w:rsidRPr="00307E3A">
              <w:rPr>
                <w:rFonts w:ascii="Times New Roman" w:eastAsia="Times New Roman" w:hAnsi="Times New Roman" w:cs="Times New Roman"/>
                <w:sz w:val="20"/>
                <w:szCs w:val="20"/>
                <w:vertAlign w:val="subscript"/>
                <w:lang w:eastAsia="ru-RU"/>
              </w:rPr>
              <w:t>общ,j</w:t>
            </w:r>
          </w:p>
        </w:tc>
        <w:tc>
          <w:tcPr>
            <w:tcW w:w="227" w:type="pct"/>
            <w:tcBorders>
              <w:top w:val="nil"/>
              <w:left w:val="nil"/>
              <w:bottom w:val="single" w:sz="4" w:space="0" w:color="auto"/>
              <w:right w:val="single" w:sz="4" w:space="0" w:color="auto"/>
            </w:tcBorders>
            <w:shd w:val="clear" w:color="auto" w:fill="auto"/>
            <w:vAlign w:val="center"/>
            <w:hideMark/>
          </w:tcPr>
          <w:p w14:paraId="6B9554C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noWrap/>
            <w:vAlign w:val="center"/>
            <w:hideMark/>
          </w:tcPr>
          <w:p w14:paraId="5AE2FA1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67,4</w:t>
            </w:r>
          </w:p>
        </w:tc>
        <w:tc>
          <w:tcPr>
            <w:tcW w:w="195" w:type="pct"/>
            <w:tcBorders>
              <w:top w:val="nil"/>
              <w:left w:val="nil"/>
              <w:bottom w:val="single" w:sz="4" w:space="0" w:color="auto"/>
              <w:right w:val="single" w:sz="4" w:space="0" w:color="auto"/>
            </w:tcBorders>
            <w:shd w:val="clear" w:color="auto" w:fill="auto"/>
            <w:noWrap/>
            <w:vAlign w:val="center"/>
            <w:hideMark/>
          </w:tcPr>
          <w:p w14:paraId="50A01DA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67,4</w:t>
            </w:r>
          </w:p>
        </w:tc>
        <w:tc>
          <w:tcPr>
            <w:tcW w:w="195" w:type="pct"/>
            <w:tcBorders>
              <w:top w:val="nil"/>
              <w:left w:val="nil"/>
              <w:bottom w:val="single" w:sz="4" w:space="0" w:color="auto"/>
              <w:right w:val="single" w:sz="4" w:space="0" w:color="auto"/>
            </w:tcBorders>
            <w:shd w:val="clear" w:color="auto" w:fill="auto"/>
            <w:noWrap/>
            <w:vAlign w:val="center"/>
            <w:hideMark/>
          </w:tcPr>
          <w:p w14:paraId="299DF0A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67,4</w:t>
            </w:r>
          </w:p>
        </w:tc>
        <w:tc>
          <w:tcPr>
            <w:tcW w:w="195" w:type="pct"/>
            <w:tcBorders>
              <w:top w:val="nil"/>
              <w:left w:val="nil"/>
              <w:bottom w:val="single" w:sz="4" w:space="0" w:color="auto"/>
              <w:right w:val="single" w:sz="4" w:space="0" w:color="auto"/>
            </w:tcBorders>
            <w:shd w:val="clear" w:color="auto" w:fill="auto"/>
            <w:noWrap/>
            <w:vAlign w:val="center"/>
            <w:hideMark/>
          </w:tcPr>
          <w:p w14:paraId="2B25E28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67,4</w:t>
            </w:r>
          </w:p>
        </w:tc>
        <w:tc>
          <w:tcPr>
            <w:tcW w:w="222" w:type="pct"/>
            <w:tcBorders>
              <w:top w:val="nil"/>
              <w:left w:val="nil"/>
              <w:bottom w:val="single" w:sz="4" w:space="0" w:color="auto"/>
              <w:right w:val="single" w:sz="4" w:space="0" w:color="auto"/>
            </w:tcBorders>
            <w:shd w:val="clear" w:color="auto" w:fill="auto"/>
            <w:noWrap/>
            <w:vAlign w:val="center"/>
            <w:hideMark/>
          </w:tcPr>
          <w:p w14:paraId="676F2C4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65,5</w:t>
            </w:r>
          </w:p>
        </w:tc>
        <w:tc>
          <w:tcPr>
            <w:tcW w:w="222" w:type="pct"/>
            <w:tcBorders>
              <w:top w:val="nil"/>
              <w:left w:val="nil"/>
              <w:bottom w:val="single" w:sz="4" w:space="0" w:color="auto"/>
              <w:right w:val="single" w:sz="4" w:space="0" w:color="auto"/>
            </w:tcBorders>
            <w:shd w:val="clear" w:color="auto" w:fill="auto"/>
            <w:noWrap/>
            <w:vAlign w:val="center"/>
            <w:hideMark/>
          </w:tcPr>
          <w:p w14:paraId="2F0384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64,3</w:t>
            </w:r>
          </w:p>
        </w:tc>
        <w:tc>
          <w:tcPr>
            <w:tcW w:w="222" w:type="pct"/>
            <w:tcBorders>
              <w:top w:val="nil"/>
              <w:left w:val="nil"/>
              <w:bottom w:val="single" w:sz="4" w:space="0" w:color="auto"/>
              <w:right w:val="single" w:sz="4" w:space="0" w:color="auto"/>
            </w:tcBorders>
            <w:shd w:val="clear" w:color="auto" w:fill="auto"/>
            <w:noWrap/>
            <w:vAlign w:val="center"/>
            <w:hideMark/>
          </w:tcPr>
          <w:p w14:paraId="34EEC1A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60,6</w:t>
            </w:r>
          </w:p>
        </w:tc>
        <w:tc>
          <w:tcPr>
            <w:tcW w:w="195" w:type="pct"/>
            <w:tcBorders>
              <w:top w:val="nil"/>
              <w:left w:val="nil"/>
              <w:bottom w:val="single" w:sz="4" w:space="0" w:color="auto"/>
              <w:right w:val="single" w:sz="4" w:space="0" w:color="auto"/>
            </w:tcBorders>
            <w:shd w:val="clear" w:color="auto" w:fill="auto"/>
            <w:noWrap/>
            <w:vAlign w:val="center"/>
            <w:hideMark/>
          </w:tcPr>
          <w:p w14:paraId="46878A4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59,1</w:t>
            </w:r>
          </w:p>
        </w:tc>
        <w:tc>
          <w:tcPr>
            <w:tcW w:w="195" w:type="pct"/>
            <w:tcBorders>
              <w:top w:val="nil"/>
              <w:left w:val="nil"/>
              <w:bottom w:val="single" w:sz="4" w:space="0" w:color="auto"/>
              <w:right w:val="single" w:sz="4" w:space="0" w:color="auto"/>
            </w:tcBorders>
            <w:shd w:val="clear" w:color="auto" w:fill="auto"/>
            <w:noWrap/>
            <w:vAlign w:val="center"/>
            <w:hideMark/>
          </w:tcPr>
          <w:p w14:paraId="58D03C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58,4</w:t>
            </w:r>
          </w:p>
        </w:tc>
        <w:tc>
          <w:tcPr>
            <w:tcW w:w="195" w:type="pct"/>
            <w:tcBorders>
              <w:top w:val="nil"/>
              <w:left w:val="nil"/>
              <w:bottom w:val="single" w:sz="4" w:space="0" w:color="auto"/>
              <w:right w:val="single" w:sz="4" w:space="0" w:color="auto"/>
            </w:tcBorders>
            <w:shd w:val="clear" w:color="auto" w:fill="auto"/>
            <w:noWrap/>
            <w:vAlign w:val="center"/>
            <w:hideMark/>
          </w:tcPr>
          <w:p w14:paraId="47B9661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56,3</w:t>
            </w:r>
          </w:p>
        </w:tc>
        <w:tc>
          <w:tcPr>
            <w:tcW w:w="195" w:type="pct"/>
            <w:tcBorders>
              <w:top w:val="nil"/>
              <w:left w:val="nil"/>
              <w:bottom w:val="single" w:sz="4" w:space="0" w:color="auto"/>
              <w:right w:val="single" w:sz="4" w:space="0" w:color="auto"/>
            </w:tcBorders>
            <w:shd w:val="clear" w:color="auto" w:fill="auto"/>
            <w:noWrap/>
            <w:vAlign w:val="center"/>
            <w:hideMark/>
          </w:tcPr>
          <w:p w14:paraId="2E8EE74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52,7</w:t>
            </w:r>
          </w:p>
        </w:tc>
        <w:tc>
          <w:tcPr>
            <w:tcW w:w="195" w:type="pct"/>
            <w:tcBorders>
              <w:top w:val="nil"/>
              <w:left w:val="nil"/>
              <w:bottom w:val="single" w:sz="4" w:space="0" w:color="auto"/>
              <w:right w:val="single" w:sz="4" w:space="0" w:color="auto"/>
            </w:tcBorders>
            <w:shd w:val="clear" w:color="auto" w:fill="auto"/>
            <w:noWrap/>
            <w:vAlign w:val="center"/>
            <w:hideMark/>
          </w:tcPr>
          <w:p w14:paraId="3B4BAE5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51,8</w:t>
            </w:r>
          </w:p>
        </w:tc>
        <w:tc>
          <w:tcPr>
            <w:tcW w:w="195" w:type="pct"/>
            <w:tcBorders>
              <w:top w:val="nil"/>
              <w:left w:val="nil"/>
              <w:bottom w:val="single" w:sz="4" w:space="0" w:color="auto"/>
              <w:right w:val="single" w:sz="4" w:space="0" w:color="auto"/>
            </w:tcBorders>
            <w:shd w:val="clear" w:color="auto" w:fill="auto"/>
            <w:noWrap/>
            <w:vAlign w:val="center"/>
            <w:hideMark/>
          </w:tcPr>
          <w:p w14:paraId="616B284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51,2</w:t>
            </w:r>
          </w:p>
        </w:tc>
        <w:tc>
          <w:tcPr>
            <w:tcW w:w="195" w:type="pct"/>
            <w:tcBorders>
              <w:top w:val="nil"/>
              <w:left w:val="nil"/>
              <w:bottom w:val="single" w:sz="4" w:space="0" w:color="auto"/>
              <w:right w:val="single" w:sz="4" w:space="0" w:color="auto"/>
            </w:tcBorders>
            <w:shd w:val="clear" w:color="auto" w:fill="auto"/>
            <w:noWrap/>
            <w:vAlign w:val="center"/>
            <w:hideMark/>
          </w:tcPr>
          <w:p w14:paraId="66F3FC6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50,8</w:t>
            </w:r>
          </w:p>
        </w:tc>
        <w:tc>
          <w:tcPr>
            <w:tcW w:w="219" w:type="pct"/>
            <w:tcBorders>
              <w:top w:val="nil"/>
              <w:left w:val="nil"/>
              <w:bottom w:val="single" w:sz="4" w:space="0" w:color="auto"/>
              <w:right w:val="single" w:sz="4" w:space="0" w:color="auto"/>
            </w:tcBorders>
            <w:shd w:val="clear" w:color="auto" w:fill="auto"/>
            <w:noWrap/>
            <w:vAlign w:val="center"/>
            <w:hideMark/>
          </w:tcPr>
          <w:p w14:paraId="3926335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50,6</w:t>
            </w:r>
          </w:p>
        </w:tc>
        <w:tc>
          <w:tcPr>
            <w:tcW w:w="205" w:type="pct"/>
            <w:tcBorders>
              <w:top w:val="nil"/>
              <w:left w:val="nil"/>
              <w:bottom w:val="single" w:sz="4" w:space="0" w:color="auto"/>
              <w:right w:val="single" w:sz="4" w:space="0" w:color="auto"/>
            </w:tcBorders>
            <w:shd w:val="clear" w:color="auto" w:fill="auto"/>
            <w:noWrap/>
            <w:vAlign w:val="center"/>
            <w:hideMark/>
          </w:tcPr>
          <w:p w14:paraId="098C4E2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50,3</w:t>
            </w:r>
          </w:p>
        </w:tc>
        <w:tc>
          <w:tcPr>
            <w:tcW w:w="195" w:type="pct"/>
            <w:tcBorders>
              <w:top w:val="nil"/>
              <w:left w:val="nil"/>
              <w:bottom w:val="single" w:sz="4" w:space="0" w:color="auto"/>
              <w:right w:val="single" w:sz="4" w:space="0" w:color="auto"/>
            </w:tcBorders>
            <w:shd w:val="clear" w:color="auto" w:fill="auto"/>
            <w:noWrap/>
            <w:vAlign w:val="center"/>
            <w:hideMark/>
          </w:tcPr>
          <w:p w14:paraId="669DD9F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50,1</w:t>
            </w:r>
          </w:p>
        </w:tc>
        <w:tc>
          <w:tcPr>
            <w:tcW w:w="186" w:type="pct"/>
            <w:tcBorders>
              <w:top w:val="nil"/>
              <w:left w:val="nil"/>
              <w:bottom w:val="single" w:sz="4" w:space="0" w:color="auto"/>
              <w:right w:val="single" w:sz="4" w:space="0" w:color="auto"/>
            </w:tcBorders>
            <w:shd w:val="clear" w:color="auto" w:fill="auto"/>
            <w:noWrap/>
            <w:vAlign w:val="center"/>
            <w:hideMark/>
          </w:tcPr>
          <w:p w14:paraId="50BFEFB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49,7</w:t>
            </w:r>
          </w:p>
        </w:tc>
      </w:tr>
      <w:tr w:rsidR="00307E3A" w:rsidRPr="00307E3A" w14:paraId="54059EAC"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588D124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w:t>
            </w:r>
          </w:p>
        </w:tc>
        <w:tc>
          <w:tcPr>
            <w:tcW w:w="737" w:type="pct"/>
            <w:tcBorders>
              <w:top w:val="nil"/>
              <w:left w:val="nil"/>
              <w:bottom w:val="single" w:sz="4" w:space="0" w:color="auto"/>
              <w:right w:val="single" w:sz="4" w:space="0" w:color="auto"/>
            </w:tcBorders>
            <w:shd w:val="clear" w:color="auto" w:fill="auto"/>
            <w:vAlign w:val="center"/>
            <w:hideMark/>
          </w:tcPr>
          <w:p w14:paraId="37036DFC"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Отпуск тепловой энергии с коллекторов, в том числе:</w:t>
            </w:r>
          </w:p>
        </w:tc>
        <w:tc>
          <w:tcPr>
            <w:tcW w:w="306" w:type="pct"/>
            <w:tcBorders>
              <w:top w:val="nil"/>
              <w:left w:val="nil"/>
              <w:bottom w:val="single" w:sz="4" w:space="0" w:color="auto"/>
              <w:right w:val="single" w:sz="4" w:space="0" w:color="auto"/>
            </w:tcBorders>
            <w:shd w:val="clear" w:color="auto" w:fill="auto"/>
            <w:vAlign w:val="center"/>
            <w:hideMark/>
          </w:tcPr>
          <w:p w14:paraId="199F32D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год.тэц</w:t>
            </w:r>
          </w:p>
        </w:tc>
        <w:tc>
          <w:tcPr>
            <w:tcW w:w="227" w:type="pct"/>
            <w:tcBorders>
              <w:top w:val="nil"/>
              <w:left w:val="nil"/>
              <w:bottom w:val="single" w:sz="4" w:space="0" w:color="auto"/>
              <w:right w:val="single" w:sz="4" w:space="0" w:color="auto"/>
            </w:tcBorders>
            <w:shd w:val="clear" w:color="auto" w:fill="auto"/>
            <w:vAlign w:val="center"/>
            <w:hideMark/>
          </w:tcPr>
          <w:p w14:paraId="0B6F2BB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тыс. Гкал</w:t>
            </w:r>
          </w:p>
        </w:tc>
        <w:tc>
          <w:tcPr>
            <w:tcW w:w="195" w:type="pct"/>
            <w:tcBorders>
              <w:top w:val="nil"/>
              <w:left w:val="nil"/>
              <w:bottom w:val="single" w:sz="4" w:space="0" w:color="auto"/>
              <w:right w:val="single" w:sz="4" w:space="0" w:color="auto"/>
            </w:tcBorders>
            <w:shd w:val="clear" w:color="auto" w:fill="auto"/>
            <w:vAlign w:val="center"/>
            <w:hideMark/>
          </w:tcPr>
          <w:p w14:paraId="42ECE6B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966,3</w:t>
            </w:r>
          </w:p>
        </w:tc>
        <w:tc>
          <w:tcPr>
            <w:tcW w:w="195" w:type="pct"/>
            <w:tcBorders>
              <w:top w:val="nil"/>
              <w:left w:val="nil"/>
              <w:bottom w:val="single" w:sz="4" w:space="0" w:color="auto"/>
              <w:right w:val="single" w:sz="4" w:space="0" w:color="auto"/>
            </w:tcBorders>
            <w:shd w:val="clear" w:color="auto" w:fill="auto"/>
            <w:vAlign w:val="center"/>
            <w:hideMark/>
          </w:tcPr>
          <w:p w14:paraId="155CEA0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913,4</w:t>
            </w:r>
          </w:p>
        </w:tc>
        <w:tc>
          <w:tcPr>
            <w:tcW w:w="195" w:type="pct"/>
            <w:tcBorders>
              <w:top w:val="nil"/>
              <w:left w:val="nil"/>
              <w:bottom w:val="single" w:sz="4" w:space="0" w:color="auto"/>
              <w:right w:val="single" w:sz="4" w:space="0" w:color="auto"/>
            </w:tcBorders>
            <w:shd w:val="clear" w:color="auto" w:fill="auto"/>
            <w:vAlign w:val="center"/>
            <w:hideMark/>
          </w:tcPr>
          <w:p w14:paraId="288A002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809,3</w:t>
            </w:r>
          </w:p>
        </w:tc>
        <w:tc>
          <w:tcPr>
            <w:tcW w:w="195" w:type="pct"/>
            <w:tcBorders>
              <w:top w:val="nil"/>
              <w:left w:val="nil"/>
              <w:bottom w:val="single" w:sz="4" w:space="0" w:color="auto"/>
              <w:right w:val="single" w:sz="4" w:space="0" w:color="auto"/>
            </w:tcBorders>
            <w:shd w:val="clear" w:color="auto" w:fill="auto"/>
            <w:vAlign w:val="center"/>
            <w:hideMark/>
          </w:tcPr>
          <w:p w14:paraId="5135BA0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948,2</w:t>
            </w:r>
          </w:p>
        </w:tc>
        <w:tc>
          <w:tcPr>
            <w:tcW w:w="222" w:type="pct"/>
            <w:tcBorders>
              <w:top w:val="nil"/>
              <w:left w:val="nil"/>
              <w:bottom w:val="single" w:sz="4" w:space="0" w:color="auto"/>
              <w:right w:val="single" w:sz="4" w:space="0" w:color="auto"/>
            </w:tcBorders>
            <w:shd w:val="clear" w:color="auto" w:fill="auto"/>
            <w:vAlign w:val="center"/>
            <w:hideMark/>
          </w:tcPr>
          <w:p w14:paraId="152F80A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871,7</w:t>
            </w:r>
          </w:p>
        </w:tc>
        <w:tc>
          <w:tcPr>
            <w:tcW w:w="222" w:type="pct"/>
            <w:tcBorders>
              <w:top w:val="nil"/>
              <w:left w:val="nil"/>
              <w:bottom w:val="single" w:sz="4" w:space="0" w:color="auto"/>
              <w:right w:val="single" w:sz="4" w:space="0" w:color="auto"/>
            </w:tcBorders>
            <w:shd w:val="clear" w:color="auto" w:fill="auto"/>
            <w:vAlign w:val="center"/>
            <w:hideMark/>
          </w:tcPr>
          <w:p w14:paraId="5A67712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896,4</w:t>
            </w:r>
          </w:p>
        </w:tc>
        <w:tc>
          <w:tcPr>
            <w:tcW w:w="222" w:type="pct"/>
            <w:tcBorders>
              <w:top w:val="nil"/>
              <w:left w:val="nil"/>
              <w:bottom w:val="single" w:sz="4" w:space="0" w:color="auto"/>
              <w:right w:val="single" w:sz="4" w:space="0" w:color="auto"/>
            </w:tcBorders>
            <w:shd w:val="clear" w:color="auto" w:fill="auto"/>
            <w:vAlign w:val="center"/>
            <w:hideMark/>
          </w:tcPr>
          <w:p w14:paraId="4D6C503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877,6</w:t>
            </w:r>
          </w:p>
        </w:tc>
        <w:tc>
          <w:tcPr>
            <w:tcW w:w="195" w:type="pct"/>
            <w:tcBorders>
              <w:top w:val="nil"/>
              <w:left w:val="nil"/>
              <w:bottom w:val="single" w:sz="4" w:space="0" w:color="auto"/>
              <w:right w:val="single" w:sz="4" w:space="0" w:color="auto"/>
            </w:tcBorders>
            <w:shd w:val="clear" w:color="auto" w:fill="auto"/>
            <w:vAlign w:val="center"/>
            <w:hideMark/>
          </w:tcPr>
          <w:p w14:paraId="4F4D20A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924,6</w:t>
            </w:r>
          </w:p>
        </w:tc>
        <w:tc>
          <w:tcPr>
            <w:tcW w:w="195" w:type="pct"/>
            <w:tcBorders>
              <w:top w:val="nil"/>
              <w:left w:val="nil"/>
              <w:bottom w:val="single" w:sz="4" w:space="0" w:color="auto"/>
              <w:right w:val="single" w:sz="4" w:space="0" w:color="auto"/>
            </w:tcBorders>
            <w:shd w:val="clear" w:color="auto" w:fill="auto"/>
            <w:vAlign w:val="center"/>
            <w:hideMark/>
          </w:tcPr>
          <w:p w14:paraId="5CEB3B2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943,3</w:t>
            </w:r>
          </w:p>
        </w:tc>
        <w:tc>
          <w:tcPr>
            <w:tcW w:w="195" w:type="pct"/>
            <w:tcBorders>
              <w:top w:val="nil"/>
              <w:left w:val="nil"/>
              <w:bottom w:val="single" w:sz="4" w:space="0" w:color="auto"/>
              <w:right w:val="single" w:sz="4" w:space="0" w:color="auto"/>
            </w:tcBorders>
            <w:shd w:val="clear" w:color="auto" w:fill="auto"/>
            <w:vAlign w:val="center"/>
            <w:hideMark/>
          </w:tcPr>
          <w:p w14:paraId="47492AB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1008,1</w:t>
            </w:r>
          </w:p>
        </w:tc>
        <w:tc>
          <w:tcPr>
            <w:tcW w:w="195" w:type="pct"/>
            <w:tcBorders>
              <w:top w:val="nil"/>
              <w:left w:val="nil"/>
              <w:bottom w:val="single" w:sz="4" w:space="0" w:color="auto"/>
              <w:right w:val="single" w:sz="4" w:space="0" w:color="auto"/>
            </w:tcBorders>
            <w:shd w:val="clear" w:color="auto" w:fill="auto"/>
            <w:vAlign w:val="center"/>
            <w:hideMark/>
          </w:tcPr>
          <w:p w14:paraId="5CF9CA9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1117,7</w:t>
            </w:r>
          </w:p>
        </w:tc>
        <w:tc>
          <w:tcPr>
            <w:tcW w:w="195" w:type="pct"/>
            <w:tcBorders>
              <w:top w:val="nil"/>
              <w:left w:val="nil"/>
              <w:bottom w:val="single" w:sz="4" w:space="0" w:color="auto"/>
              <w:right w:val="single" w:sz="4" w:space="0" w:color="auto"/>
            </w:tcBorders>
            <w:shd w:val="clear" w:color="auto" w:fill="auto"/>
            <w:vAlign w:val="center"/>
            <w:hideMark/>
          </w:tcPr>
          <w:p w14:paraId="75DDB73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1142,0</w:t>
            </w:r>
          </w:p>
        </w:tc>
        <w:tc>
          <w:tcPr>
            <w:tcW w:w="195" w:type="pct"/>
            <w:tcBorders>
              <w:top w:val="nil"/>
              <w:left w:val="nil"/>
              <w:bottom w:val="single" w:sz="4" w:space="0" w:color="auto"/>
              <w:right w:val="single" w:sz="4" w:space="0" w:color="auto"/>
            </w:tcBorders>
            <w:shd w:val="clear" w:color="auto" w:fill="auto"/>
            <w:vAlign w:val="center"/>
            <w:hideMark/>
          </w:tcPr>
          <w:p w14:paraId="55CB2AF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1158,8</w:t>
            </w:r>
          </w:p>
        </w:tc>
        <w:tc>
          <w:tcPr>
            <w:tcW w:w="195" w:type="pct"/>
            <w:tcBorders>
              <w:top w:val="nil"/>
              <w:left w:val="nil"/>
              <w:bottom w:val="single" w:sz="4" w:space="0" w:color="auto"/>
              <w:right w:val="single" w:sz="4" w:space="0" w:color="auto"/>
            </w:tcBorders>
            <w:shd w:val="clear" w:color="auto" w:fill="auto"/>
            <w:vAlign w:val="center"/>
            <w:hideMark/>
          </w:tcPr>
          <w:p w14:paraId="6E3D6D7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1170,1</w:t>
            </w:r>
          </w:p>
        </w:tc>
        <w:tc>
          <w:tcPr>
            <w:tcW w:w="219" w:type="pct"/>
            <w:tcBorders>
              <w:top w:val="nil"/>
              <w:left w:val="nil"/>
              <w:bottom w:val="single" w:sz="4" w:space="0" w:color="auto"/>
              <w:right w:val="single" w:sz="4" w:space="0" w:color="auto"/>
            </w:tcBorders>
            <w:shd w:val="clear" w:color="auto" w:fill="auto"/>
            <w:vAlign w:val="center"/>
            <w:hideMark/>
          </w:tcPr>
          <w:p w14:paraId="459CB56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1176,7</w:t>
            </w:r>
          </w:p>
        </w:tc>
        <w:tc>
          <w:tcPr>
            <w:tcW w:w="205" w:type="pct"/>
            <w:tcBorders>
              <w:top w:val="nil"/>
              <w:left w:val="nil"/>
              <w:bottom w:val="single" w:sz="4" w:space="0" w:color="auto"/>
              <w:right w:val="single" w:sz="4" w:space="0" w:color="auto"/>
            </w:tcBorders>
            <w:shd w:val="clear" w:color="auto" w:fill="auto"/>
            <w:vAlign w:val="center"/>
            <w:hideMark/>
          </w:tcPr>
          <w:p w14:paraId="27E9497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1183,7</w:t>
            </w:r>
          </w:p>
        </w:tc>
        <w:tc>
          <w:tcPr>
            <w:tcW w:w="195" w:type="pct"/>
            <w:tcBorders>
              <w:top w:val="nil"/>
              <w:left w:val="nil"/>
              <w:bottom w:val="single" w:sz="4" w:space="0" w:color="auto"/>
              <w:right w:val="single" w:sz="4" w:space="0" w:color="auto"/>
            </w:tcBorders>
            <w:shd w:val="clear" w:color="auto" w:fill="auto"/>
            <w:vAlign w:val="center"/>
            <w:hideMark/>
          </w:tcPr>
          <w:p w14:paraId="3BB3B0B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1189,6</w:t>
            </w:r>
          </w:p>
        </w:tc>
        <w:tc>
          <w:tcPr>
            <w:tcW w:w="186" w:type="pct"/>
            <w:tcBorders>
              <w:top w:val="nil"/>
              <w:left w:val="nil"/>
              <w:bottom w:val="single" w:sz="4" w:space="0" w:color="auto"/>
              <w:right w:val="single" w:sz="4" w:space="0" w:color="auto"/>
            </w:tcBorders>
            <w:shd w:val="clear" w:color="auto" w:fill="auto"/>
            <w:vAlign w:val="center"/>
            <w:hideMark/>
          </w:tcPr>
          <w:p w14:paraId="778F6AE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1199,0</w:t>
            </w:r>
          </w:p>
        </w:tc>
      </w:tr>
      <w:tr w:rsidR="00307E3A" w:rsidRPr="00307E3A" w14:paraId="3FB95AD9"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6A51C8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6.1.</w:t>
            </w:r>
          </w:p>
        </w:tc>
        <w:tc>
          <w:tcPr>
            <w:tcW w:w="737" w:type="pct"/>
            <w:tcBorders>
              <w:top w:val="nil"/>
              <w:left w:val="nil"/>
              <w:bottom w:val="single" w:sz="4" w:space="0" w:color="auto"/>
              <w:right w:val="single" w:sz="4" w:space="0" w:color="auto"/>
            </w:tcBorders>
            <w:shd w:val="clear" w:color="auto" w:fill="auto"/>
            <w:vAlign w:val="center"/>
            <w:hideMark/>
          </w:tcPr>
          <w:p w14:paraId="3743498B"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из отборов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2B693AD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год.та.тэц</w:t>
            </w:r>
          </w:p>
        </w:tc>
        <w:tc>
          <w:tcPr>
            <w:tcW w:w="227" w:type="pct"/>
            <w:tcBorders>
              <w:top w:val="nil"/>
              <w:left w:val="nil"/>
              <w:bottom w:val="single" w:sz="4" w:space="0" w:color="auto"/>
              <w:right w:val="single" w:sz="4" w:space="0" w:color="auto"/>
            </w:tcBorders>
            <w:shd w:val="clear" w:color="auto" w:fill="auto"/>
            <w:vAlign w:val="center"/>
            <w:hideMark/>
          </w:tcPr>
          <w:p w14:paraId="7F02AEF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тыс. Гкал</w:t>
            </w:r>
          </w:p>
        </w:tc>
        <w:tc>
          <w:tcPr>
            <w:tcW w:w="195" w:type="pct"/>
            <w:tcBorders>
              <w:top w:val="nil"/>
              <w:left w:val="nil"/>
              <w:bottom w:val="single" w:sz="4" w:space="0" w:color="auto"/>
              <w:right w:val="single" w:sz="4" w:space="0" w:color="auto"/>
            </w:tcBorders>
            <w:shd w:val="clear" w:color="auto" w:fill="auto"/>
            <w:vAlign w:val="center"/>
            <w:hideMark/>
          </w:tcPr>
          <w:p w14:paraId="24FFB67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966,3</w:t>
            </w:r>
          </w:p>
        </w:tc>
        <w:tc>
          <w:tcPr>
            <w:tcW w:w="195" w:type="pct"/>
            <w:tcBorders>
              <w:top w:val="nil"/>
              <w:left w:val="nil"/>
              <w:bottom w:val="single" w:sz="4" w:space="0" w:color="auto"/>
              <w:right w:val="single" w:sz="4" w:space="0" w:color="auto"/>
            </w:tcBorders>
            <w:shd w:val="clear" w:color="auto" w:fill="auto"/>
            <w:vAlign w:val="center"/>
            <w:hideMark/>
          </w:tcPr>
          <w:p w14:paraId="0107C0A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913,4</w:t>
            </w:r>
          </w:p>
        </w:tc>
        <w:tc>
          <w:tcPr>
            <w:tcW w:w="195" w:type="pct"/>
            <w:tcBorders>
              <w:top w:val="nil"/>
              <w:left w:val="nil"/>
              <w:bottom w:val="single" w:sz="4" w:space="0" w:color="auto"/>
              <w:right w:val="single" w:sz="4" w:space="0" w:color="auto"/>
            </w:tcBorders>
            <w:shd w:val="clear" w:color="auto" w:fill="auto"/>
            <w:vAlign w:val="center"/>
            <w:hideMark/>
          </w:tcPr>
          <w:p w14:paraId="2175D2A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809,3</w:t>
            </w:r>
          </w:p>
        </w:tc>
        <w:tc>
          <w:tcPr>
            <w:tcW w:w="195" w:type="pct"/>
            <w:tcBorders>
              <w:top w:val="nil"/>
              <w:left w:val="nil"/>
              <w:bottom w:val="single" w:sz="4" w:space="0" w:color="auto"/>
              <w:right w:val="single" w:sz="4" w:space="0" w:color="auto"/>
            </w:tcBorders>
            <w:shd w:val="clear" w:color="auto" w:fill="auto"/>
            <w:vAlign w:val="center"/>
            <w:hideMark/>
          </w:tcPr>
          <w:p w14:paraId="4020302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948,2</w:t>
            </w:r>
          </w:p>
        </w:tc>
        <w:tc>
          <w:tcPr>
            <w:tcW w:w="222" w:type="pct"/>
            <w:tcBorders>
              <w:top w:val="nil"/>
              <w:left w:val="nil"/>
              <w:bottom w:val="single" w:sz="4" w:space="0" w:color="auto"/>
              <w:right w:val="single" w:sz="4" w:space="0" w:color="auto"/>
            </w:tcBorders>
            <w:shd w:val="clear" w:color="auto" w:fill="auto"/>
            <w:vAlign w:val="center"/>
            <w:hideMark/>
          </w:tcPr>
          <w:p w14:paraId="2DE456C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871,7</w:t>
            </w:r>
          </w:p>
        </w:tc>
        <w:tc>
          <w:tcPr>
            <w:tcW w:w="222" w:type="pct"/>
            <w:tcBorders>
              <w:top w:val="nil"/>
              <w:left w:val="nil"/>
              <w:bottom w:val="single" w:sz="4" w:space="0" w:color="auto"/>
              <w:right w:val="single" w:sz="4" w:space="0" w:color="auto"/>
            </w:tcBorders>
            <w:shd w:val="clear" w:color="auto" w:fill="auto"/>
            <w:vAlign w:val="center"/>
            <w:hideMark/>
          </w:tcPr>
          <w:p w14:paraId="2BE28D4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896,4</w:t>
            </w:r>
          </w:p>
        </w:tc>
        <w:tc>
          <w:tcPr>
            <w:tcW w:w="222" w:type="pct"/>
            <w:tcBorders>
              <w:top w:val="nil"/>
              <w:left w:val="nil"/>
              <w:bottom w:val="single" w:sz="4" w:space="0" w:color="auto"/>
              <w:right w:val="single" w:sz="4" w:space="0" w:color="auto"/>
            </w:tcBorders>
            <w:shd w:val="clear" w:color="auto" w:fill="auto"/>
            <w:vAlign w:val="center"/>
            <w:hideMark/>
          </w:tcPr>
          <w:p w14:paraId="2D51B27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877,6</w:t>
            </w:r>
          </w:p>
        </w:tc>
        <w:tc>
          <w:tcPr>
            <w:tcW w:w="195" w:type="pct"/>
            <w:tcBorders>
              <w:top w:val="nil"/>
              <w:left w:val="nil"/>
              <w:bottom w:val="single" w:sz="4" w:space="0" w:color="auto"/>
              <w:right w:val="single" w:sz="4" w:space="0" w:color="auto"/>
            </w:tcBorders>
            <w:shd w:val="clear" w:color="auto" w:fill="auto"/>
            <w:vAlign w:val="center"/>
            <w:hideMark/>
          </w:tcPr>
          <w:p w14:paraId="3238F78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924,6</w:t>
            </w:r>
          </w:p>
        </w:tc>
        <w:tc>
          <w:tcPr>
            <w:tcW w:w="195" w:type="pct"/>
            <w:tcBorders>
              <w:top w:val="nil"/>
              <w:left w:val="nil"/>
              <w:bottom w:val="single" w:sz="4" w:space="0" w:color="auto"/>
              <w:right w:val="single" w:sz="4" w:space="0" w:color="auto"/>
            </w:tcBorders>
            <w:shd w:val="clear" w:color="auto" w:fill="auto"/>
            <w:vAlign w:val="center"/>
            <w:hideMark/>
          </w:tcPr>
          <w:p w14:paraId="4E7D67B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943,3</w:t>
            </w:r>
          </w:p>
        </w:tc>
        <w:tc>
          <w:tcPr>
            <w:tcW w:w="195" w:type="pct"/>
            <w:tcBorders>
              <w:top w:val="nil"/>
              <w:left w:val="nil"/>
              <w:bottom w:val="single" w:sz="4" w:space="0" w:color="auto"/>
              <w:right w:val="single" w:sz="4" w:space="0" w:color="auto"/>
            </w:tcBorders>
            <w:shd w:val="clear" w:color="auto" w:fill="auto"/>
            <w:vAlign w:val="center"/>
            <w:hideMark/>
          </w:tcPr>
          <w:p w14:paraId="3BFF9CC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1008,1</w:t>
            </w:r>
          </w:p>
        </w:tc>
        <w:tc>
          <w:tcPr>
            <w:tcW w:w="195" w:type="pct"/>
            <w:tcBorders>
              <w:top w:val="nil"/>
              <w:left w:val="nil"/>
              <w:bottom w:val="single" w:sz="4" w:space="0" w:color="auto"/>
              <w:right w:val="single" w:sz="4" w:space="0" w:color="auto"/>
            </w:tcBorders>
            <w:shd w:val="clear" w:color="auto" w:fill="auto"/>
            <w:vAlign w:val="center"/>
            <w:hideMark/>
          </w:tcPr>
          <w:p w14:paraId="582DA5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1117,7</w:t>
            </w:r>
          </w:p>
        </w:tc>
        <w:tc>
          <w:tcPr>
            <w:tcW w:w="195" w:type="pct"/>
            <w:tcBorders>
              <w:top w:val="nil"/>
              <w:left w:val="nil"/>
              <w:bottom w:val="single" w:sz="4" w:space="0" w:color="auto"/>
              <w:right w:val="single" w:sz="4" w:space="0" w:color="auto"/>
            </w:tcBorders>
            <w:shd w:val="clear" w:color="auto" w:fill="auto"/>
            <w:vAlign w:val="center"/>
            <w:hideMark/>
          </w:tcPr>
          <w:p w14:paraId="6A3E95D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1142,0</w:t>
            </w:r>
          </w:p>
        </w:tc>
        <w:tc>
          <w:tcPr>
            <w:tcW w:w="195" w:type="pct"/>
            <w:tcBorders>
              <w:top w:val="nil"/>
              <w:left w:val="nil"/>
              <w:bottom w:val="single" w:sz="4" w:space="0" w:color="auto"/>
              <w:right w:val="single" w:sz="4" w:space="0" w:color="auto"/>
            </w:tcBorders>
            <w:shd w:val="clear" w:color="auto" w:fill="auto"/>
            <w:vAlign w:val="center"/>
            <w:hideMark/>
          </w:tcPr>
          <w:p w14:paraId="7E0665C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1158,8</w:t>
            </w:r>
          </w:p>
        </w:tc>
        <w:tc>
          <w:tcPr>
            <w:tcW w:w="195" w:type="pct"/>
            <w:tcBorders>
              <w:top w:val="nil"/>
              <w:left w:val="nil"/>
              <w:bottom w:val="single" w:sz="4" w:space="0" w:color="auto"/>
              <w:right w:val="single" w:sz="4" w:space="0" w:color="auto"/>
            </w:tcBorders>
            <w:shd w:val="clear" w:color="auto" w:fill="auto"/>
            <w:vAlign w:val="center"/>
            <w:hideMark/>
          </w:tcPr>
          <w:p w14:paraId="567BE1A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1170,1</w:t>
            </w:r>
          </w:p>
        </w:tc>
        <w:tc>
          <w:tcPr>
            <w:tcW w:w="219" w:type="pct"/>
            <w:tcBorders>
              <w:top w:val="nil"/>
              <w:left w:val="nil"/>
              <w:bottom w:val="single" w:sz="4" w:space="0" w:color="auto"/>
              <w:right w:val="single" w:sz="4" w:space="0" w:color="auto"/>
            </w:tcBorders>
            <w:shd w:val="clear" w:color="auto" w:fill="auto"/>
            <w:vAlign w:val="center"/>
            <w:hideMark/>
          </w:tcPr>
          <w:p w14:paraId="698DAE3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1176,7</w:t>
            </w:r>
          </w:p>
        </w:tc>
        <w:tc>
          <w:tcPr>
            <w:tcW w:w="205" w:type="pct"/>
            <w:tcBorders>
              <w:top w:val="nil"/>
              <w:left w:val="nil"/>
              <w:bottom w:val="single" w:sz="4" w:space="0" w:color="auto"/>
              <w:right w:val="single" w:sz="4" w:space="0" w:color="auto"/>
            </w:tcBorders>
            <w:shd w:val="clear" w:color="auto" w:fill="auto"/>
            <w:vAlign w:val="center"/>
            <w:hideMark/>
          </w:tcPr>
          <w:p w14:paraId="7B627F2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1183,7</w:t>
            </w:r>
          </w:p>
        </w:tc>
        <w:tc>
          <w:tcPr>
            <w:tcW w:w="195" w:type="pct"/>
            <w:tcBorders>
              <w:top w:val="nil"/>
              <w:left w:val="nil"/>
              <w:bottom w:val="single" w:sz="4" w:space="0" w:color="auto"/>
              <w:right w:val="single" w:sz="4" w:space="0" w:color="auto"/>
            </w:tcBorders>
            <w:shd w:val="clear" w:color="auto" w:fill="auto"/>
            <w:vAlign w:val="center"/>
            <w:hideMark/>
          </w:tcPr>
          <w:p w14:paraId="0CB4D3F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1189,6</w:t>
            </w:r>
          </w:p>
        </w:tc>
        <w:tc>
          <w:tcPr>
            <w:tcW w:w="186" w:type="pct"/>
            <w:tcBorders>
              <w:top w:val="nil"/>
              <w:left w:val="nil"/>
              <w:bottom w:val="single" w:sz="4" w:space="0" w:color="auto"/>
              <w:right w:val="single" w:sz="4" w:space="0" w:color="auto"/>
            </w:tcBorders>
            <w:shd w:val="clear" w:color="auto" w:fill="auto"/>
            <w:vAlign w:val="center"/>
            <w:hideMark/>
          </w:tcPr>
          <w:p w14:paraId="1034414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1199,0</w:t>
            </w:r>
          </w:p>
        </w:tc>
      </w:tr>
      <w:tr w:rsidR="00307E3A" w:rsidRPr="00307E3A" w14:paraId="68FFD79B"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44DEFBB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7.</w:t>
            </w:r>
          </w:p>
        </w:tc>
        <w:tc>
          <w:tcPr>
            <w:tcW w:w="737" w:type="pct"/>
            <w:tcBorders>
              <w:top w:val="nil"/>
              <w:left w:val="nil"/>
              <w:bottom w:val="single" w:sz="4" w:space="0" w:color="auto"/>
              <w:right w:val="single" w:sz="4" w:space="0" w:color="auto"/>
            </w:tcBorders>
            <w:shd w:val="clear" w:color="auto" w:fill="auto"/>
            <w:vAlign w:val="center"/>
            <w:hideMark/>
          </w:tcPr>
          <w:p w14:paraId="396A8C5E"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306" w:type="pct"/>
            <w:tcBorders>
              <w:top w:val="nil"/>
              <w:left w:val="nil"/>
              <w:bottom w:val="single" w:sz="4" w:space="0" w:color="auto"/>
              <w:right w:val="single" w:sz="4" w:space="0" w:color="auto"/>
            </w:tcBorders>
            <w:shd w:val="clear" w:color="auto" w:fill="auto"/>
            <w:noWrap/>
            <w:vAlign w:val="center"/>
            <w:hideMark/>
          </w:tcPr>
          <w:p w14:paraId="4797CE8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α</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год.тэц</w:t>
            </w:r>
          </w:p>
        </w:tc>
        <w:tc>
          <w:tcPr>
            <w:tcW w:w="227" w:type="pct"/>
            <w:tcBorders>
              <w:top w:val="nil"/>
              <w:left w:val="nil"/>
              <w:bottom w:val="single" w:sz="4" w:space="0" w:color="auto"/>
              <w:right w:val="single" w:sz="4" w:space="0" w:color="auto"/>
            </w:tcBorders>
            <w:shd w:val="clear" w:color="auto" w:fill="auto"/>
            <w:vAlign w:val="center"/>
            <w:hideMark/>
          </w:tcPr>
          <w:p w14:paraId="25DB363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б/р</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65BA8F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412B867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3DD13DC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1F3C7D0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6E96093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0CEBF38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52EB0BD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1E310F1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5B1DC29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1FBF331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0518969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1B56A58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661A0BF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104A7C6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19" w:type="pct"/>
            <w:tcBorders>
              <w:top w:val="single" w:sz="4" w:space="0" w:color="auto"/>
              <w:left w:val="nil"/>
              <w:bottom w:val="single" w:sz="4" w:space="0" w:color="auto"/>
              <w:right w:val="single" w:sz="4" w:space="0" w:color="auto"/>
            </w:tcBorders>
            <w:shd w:val="clear" w:color="auto" w:fill="auto"/>
            <w:noWrap/>
            <w:vAlign w:val="center"/>
            <w:hideMark/>
          </w:tcPr>
          <w:p w14:paraId="1492EAD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05" w:type="pct"/>
            <w:tcBorders>
              <w:top w:val="single" w:sz="4" w:space="0" w:color="auto"/>
              <w:left w:val="nil"/>
              <w:bottom w:val="single" w:sz="4" w:space="0" w:color="auto"/>
              <w:right w:val="single" w:sz="4" w:space="0" w:color="auto"/>
            </w:tcBorders>
            <w:shd w:val="clear" w:color="auto" w:fill="auto"/>
            <w:noWrap/>
            <w:vAlign w:val="center"/>
            <w:hideMark/>
          </w:tcPr>
          <w:p w14:paraId="6348CE4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7B1EDAF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86" w:type="pct"/>
            <w:tcBorders>
              <w:top w:val="single" w:sz="4" w:space="0" w:color="auto"/>
              <w:left w:val="nil"/>
              <w:bottom w:val="single" w:sz="4" w:space="0" w:color="auto"/>
              <w:right w:val="single" w:sz="4" w:space="0" w:color="auto"/>
            </w:tcBorders>
            <w:shd w:val="clear" w:color="auto" w:fill="auto"/>
            <w:noWrap/>
            <w:vAlign w:val="center"/>
            <w:hideMark/>
          </w:tcPr>
          <w:p w14:paraId="69C295F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r>
      <w:tr w:rsidR="00307E3A" w:rsidRPr="00307E3A" w14:paraId="62C0F125"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9FF3BF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w:t>
            </w:r>
          </w:p>
        </w:tc>
        <w:tc>
          <w:tcPr>
            <w:tcW w:w="737" w:type="pct"/>
            <w:tcBorders>
              <w:top w:val="nil"/>
              <w:left w:val="nil"/>
              <w:bottom w:val="single" w:sz="4" w:space="0" w:color="auto"/>
              <w:right w:val="single" w:sz="4" w:space="0" w:color="auto"/>
            </w:tcBorders>
            <w:shd w:val="clear" w:color="auto" w:fill="auto"/>
            <w:vAlign w:val="center"/>
            <w:hideMark/>
          </w:tcPr>
          <w:p w14:paraId="0FAC205D"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Удельный расход условного топлива на электроэнергию, отпущенную с шин ТЭЦ</w:t>
            </w:r>
          </w:p>
        </w:tc>
        <w:tc>
          <w:tcPr>
            <w:tcW w:w="306" w:type="pct"/>
            <w:tcBorders>
              <w:top w:val="nil"/>
              <w:left w:val="nil"/>
              <w:bottom w:val="single" w:sz="4" w:space="0" w:color="auto"/>
              <w:right w:val="single" w:sz="4" w:space="0" w:color="auto"/>
            </w:tcBorders>
            <w:shd w:val="clear" w:color="auto" w:fill="auto"/>
            <w:noWrap/>
            <w:vAlign w:val="center"/>
            <w:hideMark/>
          </w:tcPr>
          <w:p w14:paraId="59625B0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b</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э.тэц</w:t>
            </w:r>
          </w:p>
        </w:tc>
        <w:tc>
          <w:tcPr>
            <w:tcW w:w="227" w:type="pct"/>
            <w:tcBorders>
              <w:top w:val="nil"/>
              <w:left w:val="nil"/>
              <w:bottom w:val="single" w:sz="4" w:space="0" w:color="auto"/>
              <w:right w:val="single" w:sz="4" w:space="0" w:color="auto"/>
            </w:tcBorders>
            <w:shd w:val="clear" w:color="auto" w:fill="auto"/>
            <w:vAlign w:val="center"/>
            <w:hideMark/>
          </w:tcPr>
          <w:p w14:paraId="2D4A6A0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г/кВт-ч</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AD1F2D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306,85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35D343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305,69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9A7DD5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305,85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7E4476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306,59</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B92FAC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306,18</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50AA7F8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306,90</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7EB278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306,90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35906F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302,91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96D1B2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299,87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9B796D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297,39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32175C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295,01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5AFAFA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294,50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FF17BA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293,12</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E213FB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292,62</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1C95E9A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292,44</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3E30AE6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291,86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C9EF13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291,58</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2897CDD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290,43</w:t>
            </w:r>
          </w:p>
        </w:tc>
      </w:tr>
      <w:tr w:rsidR="00307E3A" w:rsidRPr="00307E3A" w14:paraId="59E7FC3C"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1EF0073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w:t>
            </w:r>
          </w:p>
        </w:tc>
        <w:tc>
          <w:tcPr>
            <w:tcW w:w="737" w:type="pct"/>
            <w:tcBorders>
              <w:top w:val="nil"/>
              <w:left w:val="nil"/>
              <w:bottom w:val="single" w:sz="4" w:space="0" w:color="auto"/>
              <w:right w:val="single" w:sz="4" w:space="0" w:color="auto"/>
            </w:tcBorders>
            <w:shd w:val="clear" w:color="auto" w:fill="auto"/>
            <w:vAlign w:val="center"/>
            <w:hideMark/>
          </w:tcPr>
          <w:p w14:paraId="795081BE"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Удельный расход условного топлива на электроэнергию, выработанную на базе теплового потребления</w:t>
            </w:r>
          </w:p>
        </w:tc>
        <w:tc>
          <w:tcPr>
            <w:tcW w:w="306" w:type="pct"/>
            <w:tcBorders>
              <w:top w:val="nil"/>
              <w:left w:val="nil"/>
              <w:bottom w:val="single" w:sz="4" w:space="0" w:color="auto"/>
              <w:right w:val="single" w:sz="4" w:space="0" w:color="auto"/>
            </w:tcBorders>
            <w:shd w:val="clear" w:color="auto" w:fill="auto"/>
            <w:noWrap/>
            <w:vAlign w:val="center"/>
            <w:hideMark/>
          </w:tcPr>
          <w:p w14:paraId="208E56E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b</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эт.тэц</w:t>
            </w:r>
          </w:p>
        </w:tc>
        <w:tc>
          <w:tcPr>
            <w:tcW w:w="227" w:type="pct"/>
            <w:tcBorders>
              <w:top w:val="nil"/>
              <w:left w:val="nil"/>
              <w:bottom w:val="single" w:sz="4" w:space="0" w:color="auto"/>
              <w:right w:val="single" w:sz="4" w:space="0" w:color="auto"/>
            </w:tcBorders>
            <w:shd w:val="clear" w:color="auto" w:fill="auto"/>
            <w:vAlign w:val="center"/>
            <w:hideMark/>
          </w:tcPr>
          <w:p w14:paraId="0FA89F9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г/кВт-ч</w:t>
            </w:r>
          </w:p>
        </w:tc>
        <w:tc>
          <w:tcPr>
            <w:tcW w:w="195" w:type="pct"/>
            <w:tcBorders>
              <w:top w:val="nil"/>
              <w:left w:val="nil"/>
              <w:bottom w:val="single" w:sz="4" w:space="0" w:color="auto"/>
              <w:right w:val="single" w:sz="4" w:space="0" w:color="auto"/>
            </w:tcBorders>
            <w:shd w:val="clear" w:color="auto" w:fill="auto"/>
            <w:vAlign w:val="center"/>
            <w:hideMark/>
          </w:tcPr>
          <w:p w14:paraId="52FECB6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162,12</w:t>
            </w:r>
          </w:p>
        </w:tc>
        <w:tc>
          <w:tcPr>
            <w:tcW w:w="195" w:type="pct"/>
            <w:tcBorders>
              <w:top w:val="nil"/>
              <w:left w:val="nil"/>
              <w:bottom w:val="single" w:sz="4" w:space="0" w:color="auto"/>
              <w:right w:val="single" w:sz="4" w:space="0" w:color="auto"/>
            </w:tcBorders>
            <w:shd w:val="clear" w:color="auto" w:fill="auto"/>
            <w:vAlign w:val="center"/>
            <w:hideMark/>
          </w:tcPr>
          <w:p w14:paraId="13CF0C9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161,59</w:t>
            </w:r>
          </w:p>
        </w:tc>
        <w:tc>
          <w:tcPr>
            <w:tcW w:w="195" w:type="pct"/>
            <w:tcBorders>
              <w:top w:val="nil"/>
              <w:left w:val="nil"/>
              <w:bottom w:val="single" w:sz="4" w:space="0" w:color="auto"/>
              <w:right w:val="single" w:sz="4" w:space="0" w:color="auto"/>
            </w:tcBorders>
            <w:shd w:val="clear" w:color="auto" w:fill="auto"/>
            <w:vAlign w:val="center"/>
            <w:hideMark/>
          </w:tcPr>
          <w:p w14:paraId="09219C6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161,39</w:t>
            </w:r>
          </w:p>
        </w:tc>
        <w:tc>
          <w:tcPr>
            <w:tcW w:w="195" w:type="pct"/>
            <w:tcBorders>
              <w:top w:val="nil"/>
              <w:left w:val="nil"/>
              <w:bottom w:val="single" w:sz="4" w:space="0" w:color="auto"/>
              <w:right w:val="single" w:sz="4" w:space="0" w:color="auto"/>
            </w:tcBorders>
            <w:shd w:val="clear" w:color="auto" w:fill="auto"/>
            <w:vAlign w:val="center"/>
            <w:hideMark/>
          </w:tcPr>
          <w:p w14:paraId="6978BAD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161,43</w:t>
            </w:r>
          </w:p>
        </w:tc>
        <w:tc>
          <w:tcPr>
            <w:tcW w:w="222" w:type="pct"/>
            <w:tcBorders>
              <w:top w:val="nil"/>
              <w:left w:val="nil"/>
              <w:bottom w:val="single" w:sz="4" w:space="0" w:color="auto"/>
              <w:right w:val="single" w:sz="4" w:space="0" w:color="auto"/>
            </w:tcBorders>
            <w:shd w:val="clear" w:color="auto" w:fill="auto"/>
            <w:vAlign w:val="center"/>
            <w:hideMark/>
          </w:tcPr>
          <w:p w14:paraId="57A5554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160,57</w:t>
            </w:r>
          </w:p>
        </w:tc>
        <w:tc>
          <w:tcPr>
            <w:tcW w:w="222" w:type="pct"/>
            <w:tcBorders>
              <w:top w:val="nil"/>
              <w:left w:val="nil"/>
              <w:bottom w:val="single" w:sz="4" w:space="0" w:color="auto"/>
              <w:right w:val="single" w:sz="4" w:space="0" w:color="auto"/>
            </w:tcBorders>
            <w:shd w:val="clear" w:color="auto" w:fill="auto"/>
            <w:vAlign w:val="center"/>
            <w:hideMark/>
          </w:tcPr>
          <w:p w14:paraId="7CC63A7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160,57</w:t>
            </w:r>
          </w:p>
        </w:tc>
        <w:tc>
          <w:tcPr>
            <w:tcW w:w="222" w:type="pct"/>
            <w:tcBorders>
              <w:top w:val="nil"/>
              <w:left w:val="nil"/>
              <w:bottom w:val="single" w:sz="4" w:space="0" w:color="auto"/>
              <w:right w:val="single" w:sz="4" w:space="0" w:color="auto"/>
            </w:tcBorders>
            <w:shd w:val="clear" w:color="auto" w:fill="auto"/>
            <w:vAlign w:val="center"/>
            <w:hideMark/>
          </w:tcPr>
          <w:p w14:paraId="5BBE03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160,57</w:t>
            </w:r>
          </w:p>
        </w:tc>
        <w:tc>
          <w:tcPr>
            <w:tcW w:w="195" w:type="pct"/>
            <w:tcBorders>
              <w:top w:val="nil"/>
              <w:left w:val="nil"/>
              <w:bottom w:val="single" w:sz="4" w:space="0" w:color="auto"/>
              <w:right w:val="single" w:sz="4" w:space="0" w:color="auto"/>
            </w:tcBorders>
            <w:shd w:val="clear" w:color="auto" w:fill="auto"/>
            <w:vAlign w:val="center"/>
            <w:hideMark/>
          </w:tcPr>
          <w:p w14:paraId="23890F4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158,48</w:t>
            </w:r>
          </w:p>
        </w:tc>
        <w:tc>
          <w:tcPr>
            <w:tcW w:w="195" w:type="pct"/>
            <w:tcBorders>
              <w:top w:val="nil"/>
              <w:left w:val="nil"/>
              <w:bottom w:val="single" w:sz="4" w:space="0" w:color="auto"/>
              <w:right w:val="single" w:sz="4" w:space="0" w:color="auto"/>
            </w:tcBorders>
            <w:shd w:val="clear" w:color="auto" w:fill="auto"/>
            <w:vAlign w:val="center"/>
            <w:hideMark/>
          </w:tcPr>
          <w:p w14:paraId="5C1BD7A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156,89</w:t>
            </w:r>
          </w:p>
        </w:tc>
        <w:tc>
          <w:tcPr>
            <w:tcW w:w="195" w:type="pct"/>
            <w:tcBorders>
              <w:top w:val="nil"/>
              <w:left w:val="nil"/>
              <w:bottom w:val="single" w:sz="4" w:space="0" w:color="auto"/>
              <w:right w:val="single" w:sz="4" w:space="0" w:color="auto"/>
            </w:tcBorders>
            <w:shd w:val="clear" w:color="auto" w:fill="auto"/>
            <w:vAlign w:val="center"/>
            <w:hideMark/>
          </w:tcPr>
          <w:p w14:paraId="332E139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155,59</w:t>
            </w:r>
          </w:p>
        </w:tc>
        <w:tc>
          <w:tcPr>
            <w:tcW w:w="195" w:type="pct"/>
            <w:tcBorders>
              <w:top w:val="nil"/>
              <w:left w:val="nil"/>
              <w:bottom w:val="single" w:sz="4" w:space="0" w:color="auto"/>
              <w:right w:val="single" w:sz="4" w:space="0" w:color="auto"/>
            </w:tcBorders>
            <w:shd w:val="clear" w:color="auto" w:fill="auto"/>
            <w:vAlign w:val="center"/>
            <w:hideMark/>
          </w:tcPr>
          <w:p w14:paraId="09B2587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154,34</w:t>
            </w:r>
          </w:p>
        </w:tc>
        <w:tc>
          <w:tcPr>
            <w:tcW w:w="195" w:type="pct"/>
            <w:tcBorders>
              <w:top w:val="nil"/>
              <w:left w:val="nil"/>
              <w:bottom w:val="single" w:sz="4" w:space="0" w:color="auto"/>
              <w:right w:val="single" w:sz="4" w:space="0" w:color="auto"/>
            </w:tcBorders>
            <w:shd w:val="clear" w:color="auto" w:fill="auto"/>
            <w:vAlign w:val="center"/>
            <w:hideMark/>
          </w:tcPr>
          <w:p w14:paraId="19F92B3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154,08</w:t>
            </w:r>
          </w:p>
        </w:tc>
        <w:tc>
          <w:tcPr>
            <w:tcW w:w="195" w:type="pct"/>
            <w:tcBorders>
              <w:top w:val="nil"/>
              <w:left w:val="nil"/>
              <w:bottom w:val="single" w:sz="4" w:space="0" w:color="auto"/>
              <w:right w:val="single" w:sz="4" w:space="0" w:color="auto"/>
            </w:tcBorders>
            <w:shd w:val="clear" w:color="auto" w:fill="auto"/>
            <w:vAlign w:val="center"/>
            <w:hideMark/>
          </w:tcPr>
          <w:p w14:paraId="06FCCB1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153,36</w:t>
            </w:r>
          </w:p>
        </w:tc>
        <w:tc>
          <w:tcPr>
            <w:tcW w:w="195" w:type="pct"/>
            <w:tcBorders>
              <w:top w:val="nil"/>
              <w:left w:val="nil"/>
              <w:bottom w:val="single" w:sz="4" w:space="0" w:color="auto"/>
              <w:right w:val="single" w:sz="4" w:space="0" w:color="auto"/>
            </w:tcBorders>
            <w:shd w:val="clear" w:color="auto" w:fill="auto"/>
            <w:vAlign w:val="center"/>
            <w:hideMark/>
          </w:tcPr>
          <w:p w14:paraId="2B07AB2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153,10</w:t>
            </w:r>
          </w:p>
        </w:tc>
        <w:tc>
          <w:tcPr>
            <w:tcW w:w="219" w:type="pct"/>
            <w:tcBorders>
              <w:top w:val="nil"/>
              <w:left w:val="nil"/>
              <w:bottom w:val="single" w:sz="4" w:space="0" w:color="auto"/>
              <w:right w:val="single" w:sz="4" w:space="0" w:color="auto"/>
            </w:tcBorders>
            <w:shd w:val="clear" w:color="auto" w:fill="auto"/>
            <w:vAlign w:val="center"/>
            <w:hideMark/>
          </w:tcPr>
          <w:p w14:paraId="603D34A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153,00</w:t>
            </w:r>
          </w:p>
        </w:tc>
        <w:tc>
          <w:tcPr>
            <w:tcW w:w="205" w:type="pct"/>
            <w:tcBorders>
              <w:top w:val="nil"/>
              <w:left w:val="nil"/>
              <w:bottom w:val="single" w:sz="4" w:space="0" w:color="auto"/>
              <w:right w:val="single" w:sz="4" w:space="0" w:color="auto"/>
            </w:tcBorders>
            <w:shd w:val="clear" w:color="auto" w:fill="auto"/>
            <w:vAlign w:val="center"/>
            <w:hideMark/>
          </w:tcPr>
          <w:p w14:paraId="2718F94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152,70</w:t>
            </w:r>
          </w:p>
        </w:tc>
        <w:tc>
          <w:tcPr>
            <w:tcW w:w="195" w:type="pct"/>
            <w:tcBorders>
              <w:top w:val="nil"/>
              <w:left w:val="nil"/>
              <w:bottom w:val="single" w:sz="4" w:space="0" w:color="auto"/>
              <w:right w:val="single" w:sz="4" w:space="0" w:color="auto"/>
            </w:tcBorders>
            <w:shd w:val="clear" w:color="auto" w:fill="auto"/>
            <w:vAlign w:val="center"/>
            <w:hideMark/>
          </w:tcPr>
          <w:p w14:paraId="0420DFA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152,55</w:t>
            </w:r>
          </w:p>
        </w:tc>
        <w:tc>
          <w:tcPr>
            <w:tcW w:w="186" w:type="pct"/>
            <w:tcBorders>
              <w:top w:val="nil"/>
              <w:left w:val="nil"/>
              <w:bottom w:val="single" w:sz="4" w:space="0" w:color="auto"/>
              <w:right w:val="single" w:sz="4" w:space="0" w:color="auto"/>
            </w:tcBorders>
            <w:shd w:val="clear" w:color="auto" w:fill="auto"/>
            <w:vAlign w:val="center"/>
            <w:hideMark/>
          </w:tcPr>
          <w:p w14:paraId="7C30097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151,95</w:t>
            </w:r>
          </w:p>
        </w:tc>
      </w:tr>
      <w:tr w:rsidR="00307E3A" w:rsidRPr="00307E3A" w14:paraId="3CC0530F"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3C47A1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w:t>
            </w:r>
          </w:p>
        </w:tc>
        <w:tc>
          <w:tcPr>
            <w:tcW w:w="737" w:type="pct"/>
            <w:tcBorders>
              <w:top w:val="nil"/>
              <w:left w:val="nil"/>
              <w:bottom w:val="single" w:sz="4" w:space="0" w:color="auto"/>
              <w:right w:val="single" w:sz="4" w:space="0" w:color="auto"/>
            </w:tcBorders>
            <w:shd w:val="clear" w:color="auto" w:fill="auto"/>
            <w:vAlign w:val="center"/>
            <w:hideMark/>
          </w:tcPr>
          <w:p w14:paraId="138D8F18" w14:textId="77777777" w:rsidR="00307E3A" w:rsidRPr="00307E3A" w:rsidRDefault="00307E3A" w:rsidP="008C0408">
            <w:pPr>
              <w:jc w:val="both"/>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Коэффициент полезного использования теплоты топлива на ТЭЦ</w:t>
            </w:r>
          </w:p>
        </w:tc>
        <w:tc>
          <w:tcPr>
            <w:tcW w:w="306" w:type="pct"/>
            <w:tcBorders>
              <w:top w:val="nil"/>
              <w:left w:val="nil"/>
              <w:bottom w:val="single" w:sz="4" w:space="0" w:color="auto"/>
              <w:right w:val="single" w:sz="4" w:space="0" w:color="auto"/>
            </w:tcBorders>
            <w:shd w:val="clear" w:color="auto" w:fill="auto"/>
            <w:vAlign w:val="center"/>
            <w:hideMark/>
          </w:tcPr>
          <w:p w14:paraId="38B7360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КИТТ</w:t>
            </w:r>
          </w:p>
        </w:tc>
        <w:tc>
          <w:tcPr>
            <w:tcW w:w="227" w:type="pct"/>
            <w:tcBorders>
              <w:top w:val="nil"/>
              <w:left w:val="nil"/>
              <w:bottom w:val="single" w:sz="4" w:space="0" w:color="auto"/>
              <w:right w:val="single" w:sz="4" w:space="0" w:color="auto"/>
            </w:tcBorders>
            <w:shd w:val="clear" w:color="auto" w:fill="auto"/>
            <w:vAlign w:val="center"/>
            <w:hideMark/>
          </w:tcPr>
          <w:p w14:paraId="67A1829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A1C9E7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195" w:type="pct"/>
            <w:tcBorders>
              <w:top w:val="nil"/>
              <w:left w:val="nil"/>
              <w:bottom w:val="single" w:sz="4" w:space="0" w:color="auto"/>
              <w:right w:val="single" w:sz="4" w:space="0" w:color="auto"/>
            </w:tcBorders>
            <w:shd w:val="clear" w:color="auto" w:fill="auto"/>
            <w:vAlign w:val="center"/>
            <w:hideMark/>
          </w:tcPr>
          <w:p w14:paraId="76F84ED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195" w:type="pct"/>
            <w:tcBorders>
              <w:top w:val="nil"/>
              <w:left w:val="nil"/>
              <w:bottom w:val="single" w:sz="4" w:space="0" w:color="auto"/>
              <w:right w:val="single" w:sz="4" w:space="0" w:color="auto"/>
            </w:tcBorders>
            <w:shd w:val="clear" w:color="auto" w:fill="auto"/>
            <w:vAlign w:val="center"/>
            <w:hideMark/>
          </w:tcPr>
          <w:p w14:paraId="2EF5618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195" w:type="pct"/>
            <w:tcBorders>
              <w:top w:val="nil"/>
              <w:left w:val="nil"/>
              <w:bottom w:val="single" w:sz="4" w:space="0" w:color="auto"/>
              <w:right w:val="single" w:sz="4" w:space="0" w:color="auto"/>
            </w:tcBorders>
            <w:shd w:val="clear" w:color="auto" w:fill="auto"/>
            <w:vAlign w:val="center"/>
            <w:hideMark/>
          </w:tcPr>
          <w:p w14:paraId="16AA4BC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222" w:type="pct"/>
            <w:tcBorders>
              <w:top w:val="nil"/>
              <w:left w:val="nil"/>
              <w:bottom w:val="single" w:sz="4" w:space="0" w:color="auto"/>
              <w:right w:val="single" w:sz="4" w:space="0" w:color="auto"/>
            </w:tcBorders>
            <w:shd w:val="clear" w:color="auto" w:fill="auto"/>
            <w:vAlign w:val="center"/>
            <w:hideMark/>
          </w:tcPr>
          <w:p w14:paraId="1E2A212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222" w:type="pct"/>
            <w:tcBorders>
              <w:top w:val="nil"/>
              <w:left w:val="nil"/>
              <w:bottom w:val="single" w:sz="4" w:space="0" w:color="auto"/>
              <w:right w:val="single" w:sz="4" w:space="0" w:color="auto"/>
            </w:tcBorders>
            <w:shd w:val="clear" w:color="auto" w:fill="auto"/>
            <w:vAlign w:val="center"/>
            <w:hideMark/>
          </w:tcPr>
          <w:p w14:paraId="5146CBC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222" w:type="pct"/>
            <w:tcBorders>
              <w:top w:val="nil"/>
              <w:left w:val="nil"/>
              <w:bottom w:val="single" w:sz="4" w:space="0" w:color="auto"/>
              <w:right w:val="single" w:sz="4" w:space="0" w:color="auto"/>
            </w:tcBorders>
            <w:shd w:val="clear" w:color="auto" w:fill="auto"/>
            <w:vAlign w:val="center"/>
            <w:hideMark/>
          </w:tcPr>
          <w:p w14:paraId="24047FB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w:t>
            </w:r>
          </w:p>
        </w:tc>
        <w:tc>
          <w:tcPr>
            <w:tcW w:w="195" w:type="pct"/>
            <w:tcBorders>
              <w:top w:val="nil"/>
              <w:left w:val="nil"/>
              <w:bottom w:val="single" w:sz="4" w:space="0" w:color="auto"/>
              <w:right w:val="single" w:sz="4" w:space="0" w:color="auto"/>
            </w:tcBorders>
            <w:shd w:val="clear" w:color="auto" w:fill="auto"/>
            <w:vAlign w:val="center"/>
            <w:hideMark/>
          </w:tcPr>
          <w:p w14:paraId="5BA5457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6E66848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6DF60B0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1311CE0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2D18DAB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2D8AD2C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41C5F12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219" w:type="pct"/>
            <w:tcBorders>
              <w:top w:val="nil"/>
              <w:left w:val="nil"/>
              <w:bottom w:val="single" w:sz="4" w:space="0" w:color="auto"/>
              <w:right w:val="single" w:sz="4" w:space="0" w:color="auto"/>
            </w:tcBorders>
            <w:shd w:val="clear" w:color="auto" w:fill="auto"/>
            <w:vAlign w:val="center"/>
            <w:hideMark/>
          </w:tcPr>
          <w:p w14:paraId="61C0D6C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205" w:type="pct"/>
            <w:tcBorders>
              <w:top w:val="nil"/>
              <w:left w:val="nil"/>
              <w:bottom w:val="single" w:sz="4" w:space="0" w:color="auto"/>
              <w:right w:val="single" w:sz="4" w:space="0" w:color="auto"/>
            </w:tcBorders>
            <w:shd w:val="clear" w:color="auto" w:fill="auto"/>
            <w:vAlign w:val="center"/>
            <w:hideMark/>
          </w:tcPr>
          <w:p w14:paraId="3DFC954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1DF8218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86" w:type="pct"/>
            <w:tcBorders>
              <w:top w:val="nil"/>
              <w:left w:val="nil"/>
              <w:bottom w:val="single" w:sz="4" w:space="0" w:color="auto"/>
              <w:right w:val="single" w:sz="4" w:space="0" w:color="auto"/>
            </w:tcBorders>
            <w:shd w:val="clear" w:color="auto" w:fill="auto"/>
            <w:vAlign w:val="center"/>
            <w:hideMark/>
          </w:tcPr>
          <w:p w14:paraId="532B3C9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44%</w:t>
            </w:r>
          </w:p>
        </w:tc>
      </w:tr>
      <w:tr w:rsidR="00307E3A" w:rsidRPr="00307E3A" w14:paraId="7C9C8768"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93F36F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w:t>
            </w:r>
          </w:p>
        </w:tc>
        <w:tc>
          <w:tcPr>
            <w:tcW w:w="737" w:type="pct"/>
            <w:tcBorders>
              <w:top w:val="nil"/>
              <w:left w:val="nil"/>
              <w:bottom w:val="single" w:sz="4" w:space="0" w:color="auto"/>
              <w:right w:val="single" w:sz="4" w:space="0" w:color="auto"/>
            </w:tcBorders>
            <w:shd w:val="clear" w:color="auto" w:fill="auto"/>
            <w:vAlign w:val="center"/>
            <w:hideMark/>
          </w:tcPr>
          <w:p w14:paraId="492DB897"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Число часов использования установленной тепловой мощности ТЭЦ</w:t>
            </w:r>
          </w:p>
        </w:tc>
        <w:tc>
          <w:tcPr>
            <w:tcW w:w="306" w:type="pct"/>
            <w:tcBorders>
              <w:top w:val="nil"/>
              <w:left w:val="nil"/>
              <w:bottom w:val="single" w:sz="4" w:space="0" w:color="auto"/>
              <w:right w:val="single" w:sz="4" w:space="0" w:color="auto"/>
            </w:tcBorders>
            <w:shd w:val="clear" w:color="auto" w:fill="auto"/>
            <w:vAlign w:val="center"/>
            <w:hideMark/>
          </w:tcPr>
          <w:p w14:paraId="7A0F5E8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ЧЧИТМ</w:t>
            </w:r>
          </w:p>
        </w:tc>
        <w:tc>
          <w:tcPr>
            <w:tcW w:w="227" w:type="pct"/>
            <w:tcBorders>
              <w:top w:val="nil"/>
              <w:left w:val="nil"/>
              <w:bottom w:val="single" w:sz="4" w:space="0" w:color="auto"/>
              <w:right w:val="single" w:sz="4" w:space="0" w:color="auto"/>
            </w:tcBorders>
            <w:shd w:val="clear" w:color="auto" w:fill="auto"/>
            <w:vAlign w:val="center"/>
            <w:hideMark/>
          </w:tcPr>
          <w:p w14:paraId="3AAA73E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час/год</w:t>
            </w:r>
          </w:p>
        </w:tc>
        <w:tc>
          <w:tcPr>
            <w:tcW w:w="195" w:type="pct"/>
            <w:tcBorders>
              <w:top w:val="nil"/>
              <w:left w:val="nil"/>
              <w:bottom w:val="single" w:sz="4" w:space="0" w:color="auto"/>
              <w:right w:val="single" w:sz="4" w:space="0" w:color="auto"/>
            </w:tcBorders>
            <w:shd w:val="clear" w:color="auto" w:fill="auto"/>
            <w:noWrap/>
            <w:vAlign w:val="center"/>
            <w:hideMark/>
          </w:tcPr>
          <w:p w14:paraId="382D3F5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1150</w:t>
            </w:r>
          </w:p>
        </w:tc>
        <w:tc>
          <w:tcPr>
            <w:tcW w:w="195" w:type="pct"/>
            <w:tcBorders>
              <w:top w:val="nil"/>
              <w:left w:val="nil"/>
              <w:bottom w:val="single" w:sz="4" w:space="0" w:color="auto"/>
              <w:right w:val="single" w:sz="4" w:space="0" w:color="auto"/>
            </w:tcBorders>
            <w:shd w:val="clear" w:color="auto" w:fill="auto"/>
            <w:noWrap/>
            <w:vAlign w:val="center"/>
            <w:hideMark/>
          </w:tcPr>
          <w:p w14:paraId="3AE4691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1087</w:t>
            </w:r>
          </w:p>
        </w:tc>
        <w:tc>
          <w:tcPr>
            <w:tcW w:w="195" w:type="pct"/>
            <w:tcBorders>
              <w:top w:val="nil"/>
              <w:left w:val="nil"/>
              <w:bottom w:val="single" w:sz="4" w:space="0" w:color="auto"/>
              <w:right w:val="single" w:sz="4" w:space="0" w:color="auto"/>
            </w:tcBorders>
            <w:shd w:val="clear" w:color="auto" w:fill="auto"/>
            <w:noWrap/>
            <w:vAlign w:val="center"/>
            <w:hideMark/>
          </w:tcPr>
          <w:p w14:paraId="67A15C5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963</w:t>
            </w:r>
          </w:p>
        </w:tc>
        <w:tc>
          <w:tcPr>
            <w:tcW w:w="195" w:type="pct"/>
            <w:tcBorders>
              <w:top w:val="nil"/>
              <w:left w:val="nil"/>
              <w:bottom w:val="single" w:sz="4" w:space="0" w:color="auto"/>
              <w:right w:val="single" w:sz="4" w:space="0" w:color="auto"/>
            </w:tcBorders>
            <w:shd w:val="clear" w:color="auto" w:fill="auto"/>
            <w:noWrap/>
            <w:vAlign w:val="center"/>
            <w:hideMark/>
          </w:tcPr>
          <w:p w14:paraId="345F870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1129</w:t>
            </w:r>
          </w:p>
        </w:tc>
        <w:tc>
          <w:tcPr>
            <w:tcW w:w="222" w:type="pct"/>
            <w:tcBorders>
              <w:top w:val="nil"/>
              <w:left w:val="nil"/>
              <w:bottom w:val="single" w:sz="4" w:space="0" w:color="auto"/>
              <w:right w:val="single" w:sz="4" w:space="0" w:color="auto"/>
            </w:tcBorders>
            <w:shd w:val="clear" w:color="auto" w:fill="auto"/>
            <w:noWrap/>
            <w:vAlign w:val="center"/>
            <w:hideMark/>
          </w:tcPr>
          <w:p w14:paraId="4FCB540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1038</w:t>
            </w:r>
          </w:p>
        </w:tc>
        <w:tc>
          <w:tcPr>
            <w:tcW w:w="222" w:type="pct"/>
            <w:tcBorders>
              <w:top w:val="nil"/>
              <w:left w:val="nil"/>
              <w:bottom w:val="single" w:sz="4" w:space="0" w:color="auto"/>
              <w:right w:val="single" w:sz="4" w:space="0" w:color="auto"/>
            </w:tcBorders>
            <w:shd w:val="clear" w:color="auto" w:fill="auto"/>
            <w:noWrap/>
            <w:vAlign w:val="center"/>
            <w:hideMark/>
          </w:tcPr>
          <w:p w14:paraId="46639DD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1067</w:t>
            </w:r>
          </w:p>
        </w:tc>
        <w:tc>
          <w:tcPr>
            <w:tcW w:w="222" w:type="pct"/>
            <w:tcBorders>
              <w:top w:val="nil"/>
              <w:left w:val="nil"/>
              <w:bottom w:val="single" w:sz="4" w:space="0" w:color="auto"/>
              <w:right w:val="single" w:sz="4" w:space="0" w:color="auto"/>
            </w:tcBorders>
            <w:shd w:val="clear" w:color="auto" w:fill="auto"/>
            <w:noWrap/>
            <w:vAlign w:val="center"/>
            <w:hideMark/>
          </w:tcPr>
          <w:p w14:paraId="76ABCA6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1045</w:t>
            </w:r>
          </w:p>
        </w:tc>
        <w:tc>
          <w:tcPr>
            <w:tcW w:w="195" w:type="pct"/>
            <w:tcBorders>
              <w:top w:val="nil"/>
              <w:left w:val="nil"/>
              <w:bottom w:val="single" w:sz="4" w:space="0" w:color="auto"/>
              <w:right w:val="single" w:sz="4" w:space="0" w:color="auto"/>
            </w:tcBorders>
            <w:shd w:val="clear" w:color="auto" w:fill="auto"/>
            <w:noWrap/>
            <w:vAlign w:val="center"/>
            <w:hideMark/>
          </w:tcPr>
          <w:p w14:paraId="378198B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1101</w:t>
            </w:r>
          </w:p>
        </w:tc>
        <w:tc>
          <w:tcPr>
            <w:tcW w:w="195" w:type="pct"/>
            <w:tcBorders>
              <w:top w:val="nil"/>
              <w:left w:val="nil"/>
              <w:bottom w:val="single" w:sz="4" w:space="0" w:color="auto"/>
              <w:right w:val="single" w:sz="4" w:space="0" w:color="auto"/>
            </w:tcBorders>
            <w:shd w:val="clear" w:color="auto" w:fill="auto"/>
            <w:noWrap/>
            <w:vAlign w:val="center"/>
            <w:hideMark/>
          </w:tcPr>
          <w:p w14:paraId="01CC1AD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1123</w:t>
            </w:r>
          </w:p>
        </w:tc>
        <w:tc>
          <w:tcPr>
            <w:tcW w:w="195" w:type="pct"/>
            <w:tcBorders>
              <w:top w:val="nil"/>
              <w:left w:val="nil"/>
              <w:bottom w:val="single" w:sz="4" w:space="0" w:color="auto"/>
              <w:right w:val="single" w:sz="4" w:space="0" w:color="auto"/>
            </w:tcBorders>
            <w:shd w:val="clear" w:color="auto" w:fill="auto"/>
            <w:noWrap/>
            <w:vAlign w:val="center"/>
            <w:hideMark/>
          </w:tcPr>
          <w:p w14:paraId="0E2D8D3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1200</w:t>
            </w:r>
          </w:p>
        </w:tc>
        <w:tc>
          <w:tcPr>
            <w:tcW w:w="195" w:type="pct"/>
            <w:tcBorders>
              <w:top w:val="nil"/>
              <w:left w:val="nil"/>
              <w:bottom w:val="single" w:sz="4" w:space="0" w:color="auto"/>
              <w:right w:val="single" w:sz="4" w:space="0" w:color="auto"/>
            </w:tcBorders>
            <w:shd w:val="clear" w:color="auto" w:fill="auto"/>
            <w:noWrap/>
            <w:vAlign w:val="center"/>
            <w:hideMark/>
          </w:tcPr>
          <w:p w14:paraId="048EF67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1331</w:t>
            </w:r>
          </w:p>
        </w:tc>
        <w:tc>
          <w:tcPr>
            <w:tcW w:w="195" w:type="pct"/>
            <w:tcBorders>
              <w:top w:val="nil"/>
              <w:left w:val="nil"/>
              <w:bottom w:val="single" w:sz="4" w:space="0" w:color="auto"/>
              <w:right w:val="single" w:sz="4" w:space="0" w:color="auto"/>
            </w:tcBorders>
            <w:shd w:val="clear" w:color="auto" w:fill="auto"/>
            <w:noWrap/>
            <w:vAlign w:val="center"/>
            <w:hideMark/>
          </w:tcPr>
          <w:p w14:paraId="7B91CCE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1360</w:t>
            </w:r>
          </w:p>
        </w:tc>
        <w:tc>
          <w:tcPr>
            <w:tcW w:w="195" w:type="pct"/>
            <w:tcBorders>
              <w:top w:val="nil"/>
              <w:left w:val="nil"/>
              <w:bottom w:val="single" w:sz="4" w:space="0" w:color="auto"/>
              <w:right w:val="single" w:sz="4" w:space="0" w:color="auto"/>
            </w:tcBorders>
            <w:shd w:val="clear" w:color="auto" w:fill="auto"/>
            <w:noWrap/>
            <w:vAlign w:val="center"/>
            <w:hideMark/>
          </w:tcPr>
          <w:p w14:paraId="236FABE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1380</w:t>
            </w:r>
          </w:p>
        </w:tc>
        <w:tc>
          <w:tcPr>
            <w:tcW w:w="195" w:type="pct"/>
            <w:tcBorders>
              <w:top w:val="nil"/>
              <w:left w:val="nil"/>
              <w:bottom w:val="single" w:sz="4" w:space="0" w:color="auto"/>
              <w:right w:val="single" w:sz="4" w:space="0" w:color="auto"/>
            </w:tcBorders>
            <w:shd w:val="clear" w:color="auto" w:fill="auto"/>
            <w:noWrap/>
            <w:vAlign w:val="center"/>
            <w:hideMark/>
          </w:tcPr>
          <w:p w14:paraId="0E2307C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1393</w:t>
            </w:r>
          </w:p>
        </w:tc>
        <w:tc>
          <w:tcPr>
            <w:tcW w:w="219" w:type="pct"/>
            <w:tcBorders>
              <w:top w:val="nil"/>
              <w:left w:val="nil"/>
              <w:bottom w:val="single" w:sz="4" w:space="0" w:color="auto"/>
              <w:right w:val="single" w:sz="4" w:space="0" w:color="auto"/>
            </w:tcBorders>
            <w:shd w:val="clear" w:color="auto" w:fill="auto"/>
            <w:noWrap/>
            <w:vAlign w:val="center"/>
            <w:hideMark/>
          </w:tcPr>
          <w:p w14:paraId="70ED1F1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1401</w:t>
            </w:r>
          </w:p>
        </w:tc>
        <w:tc>
          <w:tcPr>
            <w:tcW w:w="205" w:type="pct"/>
            <w:tcBorders>
              <w:top w:val="nil"/>
              <w:left w:val="nil"/>
              <w:bottom w:val="single" w:sz="4" w:space="0" w:color="auto"/>
              <w:right w:val="single" w:sz="4" w:space="0" w:color="auto"/>
            </w:tcBorders>
            <w:shd w:val="clear" w:color="auto" w:fill="auto"/>
            <w:noWrap/>
            <w:vAlign w:val="center"/>
            <w:hideMark/>
          </w:tcPr>
          <w:p w14:paraId="53CFE85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1409</w:t>
            </w:r>
          </w:p>
        </w:tc>
        <w:tc>
          <w:tcPr>
            <w:tcW w:w="195" w:type="pct"/>
            <w:tcBorders>
              <w:top w:val="nil"/>
              <w:left w:val="nil"/>
              <w:bottom w:val="single" w:sz="4" w:space="0" w:color="auto"/>
              <w:right w:val="single" w:sz="4" w:space="0" w:color="auto"/>
            </w:tcBorders>
            <w:shd w:val="clear" w:color="auto" w:fill="auto"/>
            <w:noWrap/>
            <w:vAlign w:val="center"/>
            <w:hideMark/>
          </w:tcPr>
          <w:p w14:paraId="6A102F3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1416</w:t>
            </w:r>
          </w:p>
        </w:tc>
        <w:tc>
          <w:tcPr>
            <w:tcW w:w="186" w:type="pct"/>
            <w:tcBorders>
              <w:top w:val="nil"/>
              <w:left w:val="nil"/>
              <w:bottom w:val="single" w:sz="4" w:space="0" w:color="auto"/>
              <w:right w:val="single" w:sz="4" w:space="0" w:color="auto"/>
            </w:tcBorders>
            <w:shd w:val="clear" w:color="auto" w:fill="auto"/>
            <w:noWrap/>
            <w:vAlign w:val="center"/>
            <w:hideMark/>
          </w:tcPr>
          <w:p w14:paraId="09F0F96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1427</w:t>
            </w:r>
          </w:p>
        </w:tc>
      </w:tr>
      <w:tr w:rsidR="00307E3A" w:rsidRPr="00307E3A" w14:paraId="79BAD315"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1C039A5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12.</w:t>
            </w:r>
          </w:p>
        </w:tc>
        <w:tc>
          <w:tcPr>
            <w:tcW w:w="737" w:type="pct"/>
            <w:tcBorders>
              <w:top w:val="nil"/>
              <w:left w:val="nil"/>
              <w:bottom w:val="single" w:sz="4" w:space="0" w:color="auto"/>
              <w:right w:val="single" w:sz="4" w:space="0" w:color="auto"/>
            </w:tcBorders>
            <w:shd w:val="clear" w:color="auto" w:fill="auto"/>
            <w:vAlign w:val="center"/>
            <w:hideMark/>
          </w:tcPr>
          <w:p w14:paraId="5143E0E1"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Число часов использования установленной тепловой мощности турбоагрегатов ТЭЦ</w:t>
            </w:r>
          </w:p>
        </w:tc>
        <w:tc>
          <w:tcPr>
            <w:tcW w:w="306" w:type="pct"/>
            <w:tcBorders>
              <w:top w:val="nil"/>
              <w:left w:val="nil"/>
              <w:bottom w:val="single" w:sz="4" w:space="0" w:color="auto"/>
              <w:right w:val="single" w:sz="4" w:space="0" w:color="auto"/>
            </w:tcBorders>
            <w:shd w:val="clear" w:color="auto" w:fill="auto"/>
            <w:vAlign w:val="center"/>
            <w:hideMark/>
          </w:tcPr>
          <w:p w14:paraId="3416EE3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ЧЧИТМ</w:t>
            </w:r>
          </w:p>
        </w:tc>
        <w:tc>
          <w:tcPr>
            <w:tcW w:w="227" w:type="pct"/>
            <w:tcBorders>
              <w:top w:val="nil"/>
              <w:left w:val="nil"/>
              <w:bottom w:val="single" w:sz="4" w:space="0" w:color="auto"/>
              <w:right w:val="single" w:sz="4" w:space="0" w:color="auto"/>
            </w:tcBorders>
            <w:shd w:val="clear" w:color="auto" w:fill="auto"/>
            <w:vAlign w:val="center"/>
            <w:hideMark/>
          </w:tcPr>
          <w:p w14:paraId="6EBD324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час/год</w:t>
            </w:r>
          </w:p>
        </w:tc>
        <w:tc>
          <w:tcPr>
            <w:tcW w:w="195" w:type="pct"/>
            <w:tcBorders>
              <w:top w:val="nil"/>
              <w:left w:val="nil"/>
              <w:bottom w:val="single" w:sz="4" w:space="0" w:color="auto"/>
              <w:right w:val="single" w:sz="4" w:space="0" w:color="auto"/>
            </w:tcBorders>
            <w:shd w:val="clear" w:color="auto" w:fill="auto"/>
            <w:noWrap/>
            <w:vAlign w:val="center"/>
            <w:hideMark/>
          </w:tcPr>
          <w:p w14:paraId="6B3DE0F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1150</w:t>
            </w:r>
          </w:p>
        </w:tc>
        <w:tc>
          <w:tcPr>
            <w:tcW w:w="195" w:type="pct"/>
            <w:tcBorders>
              <w:top w:val="nil"/>
              <w:left w:val="nil"/>
              <w:bottom w:val="single" w:sz="4" w:space="0" w:color="auto"/>
              <w:right w:val="single" w:sz="4" w:space="0" w:color="auto"/>
            </w:tcBorders>
            <w:shd w:val="clear" w:color="auto" w:fill="auto"/>
            <w:noWrap/>
            <w:vAlign w:val="center"/>
            <w:hideMark/>
          </w:tcPr>
          <w:p w14:paraId="3FED7A5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1087</w:t>
            </w:r>
          </w:p>
        </w:tc>
        <w:tc>
          <w:tcPr>
            <w:tcW w:w="195" w:type="pct"/>
            <w:tcBorders>
              <w:top w:val="nil"/>
              <w:left w:val="nil"/>
              <w:bottom w:val="single" w:sz="4" w:space="0" w:color="auto"/>
              <w:right w:val="single" w:sz="4" w:space="0" w:color="auto"/>
            </w:tcBorders>
            <w:shd w:val="clear" w:color="auto" w:fill="auto"/>
            <w:noWrap/>
            <w:vAlign w:val="center"/>
            <w:hideMark/>
          </w:tcPr>
          <w:p w14:paraId="147C390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963</w:t>
            </w:r>
          </w:p>
        </w:tc>
        <w:tc>
          <w:tcPr>
            <w:tcW w:w="195" w:type="pct"/>
            <w:tcBorders>
              <w:top w:val="nil"/>
              <w:left w:val="nil"/>
              <w:bottom w:val="single" w:sz="4" w:space="0" w:color="auto"/>
              <w:right w:val="single" w:sz="4" w:space="0" w:color="auto"/>
            </w:tcBorders>
            <w:shd w:val="clear" w:color="auto" w:fill="auto"/>
            <w:noWrap/>
            <w:vAlign w:val="center"/>
            <w:hideMark/>
          </w:tcPr>
          <w:p w14:paraId="7CA3681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1129</w:t>
            </w:r>
          </w:p>
        </w:tc>
        <w:tc>
          <w:tcPr>
            <w:tcW w:w="222" w:type="pct"/>
            <w:tcBorders>
              <w:top w:val="nil"/>
              <w:left w:val="nil"/>
              <w:bottom w:val="single" w:sz="4" w:space="0" w:color="auto"/>
              <w:right w:val="single" w:sz="4" w:space="0" w:color="auto"/>
            </w:tcBorders>
            <w:shd w:val="clear" w:color="auto" w:fill="auto"/>
            <w:noWrap/>
            <w:vAlign w:val="center"/>
            <w:hideMark/>
          </w:tcPr>
          <w:p w14:paraId="23DD82A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1038</w:t>
            </w:r>
          </w:p>
        </w:tc>
        <w:tc>
          <w:tcPr>
            <w:tcW w:w="222" w:type="pct"/>
            <w:tcBorders>
              <w:top w:val="nil"/>
              <w:left w:val="nil"/>
              <w:bottom w:val="single" w:sz="4" w:space="0" w:color="auto"/>
              <w:right w:val="single" w:sz="4" w:space="0" w:color="auto"/>
            </w:tcBorders>
            <w:shd w:val="clear" w:color="auto" w:fill="auto"/>
            <w:noWrap/>
            <w:vAlign w:val="center"/>
            <w:hideMark/>
          </w:tcPr>
          <w:p w14:paraId="03E9954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1067</w:t>
            </w:r>
          </w:p>
        </w:tc>
        <w:tc>
          <w:tcPr>
            <w:tcW w:w="222" w:type="pct"/>
            <w:tcBorders>
              <w:top w:val="nil"/>
              <w:left w:val="nil"/>
              <w:bottom w:val="single" w:sz="4" w:space="0" w:color="auto"/>
              <w:right w:val="single" w:sz="4" w:space="0" w:color="auto"/>
            </w:tcBorders>
            <w:shd w:val="clear" w:color="auto" w:fill="auto"/>
            <w:noWrap/>
            <w:vAlign w:val="center"/>
            <w:hideMark/>
          </w:tcPr>
          <w:p w14:paraId="3310E4D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1045</w:t>
            </w:r>
          </w:p>
        </w:tc>
        <w:tc>
          <w:tcPr>
            <w:tcW w:w="195" w:type="pct"/>
            <w:tcBorders>
              <w:top w:val="nil"/>
              <w:left w:val="nil"/>
              <w:bottom w:val="single" w:sz="4" w:space="0" w:color="auto"/>
              <w:right w:val="single" w:sz="4" w:space="0" w:color="auto"/>
            </w:tcBorders>
            <w:shd w:val="clear" w:color="auto" w:fill="auto"/>
            <w:noWrap/>
            <w:vAlign w:val="center"/>
            <w:hideMark/>
          </w:tcPr>
          <w:p w14:paraId="2A27E55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1101</w:t>
            </w:r>
          </w:p>
        </w:tc>
        <w:tc>
          <w:tcPr>
            <w:tcW w:w="195" w:type="pct"/>
            <w:tcBorders>
              <w:top w:val="nil"/>
              <w:left w:val="nil"/>
              <w:bottom w:val="single" w:sz="4" w:space="0" w:color="auto"/>
              <w:right w:val="single" w:sz="4" w:space="0" w:color="auto"/>
            </w:tcBorders>
            <w:shd w:val="clear" w:color="auto" w:fill="auto"/>
            <w:noWrap/>
            <w:vAlign w:val="center"/>
            <w:hideMark/>
          </w:tcPr>
          <w:p w14:paraId="5796479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1123</w:t>
            </w:r>
          </w:p>
        </w:tc>
        <w:tc>
          <w:tcPr>
            <w:tcW w:w="195" w:type="pct"/>
            <w:tcBorders>
              <w:top w:val="nil"/>
              <w:left w:val="nil"/>
              <w:bottom w:val="single" w:sz="4" w:space="0" w:color="auto"/>
              <w:right w:val="single" w:sz="4" w:space="0" w:color="auto"/>
            </w:tcBorders>
            <w:shd w:val="clear" w:color="auto" w:fill="auto"/>
            <w:noWrap/>
            <w:vAlign w:val="center"/>
            <w:hideMark/>
          </w:tcPr>
          <w:p w14:paraId="3B4672C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1200</w:t>
            </w:r>
          </w:p>
        </w:tc>
        <w:tc>
          <w:tcPr>
            <w:tcW w:w="195" w:type="pct"/>
            <w:tcBorders>
              <w:top w:val="nil"/>
              <w:left w:val="nil"/>
              <w:bottom w:val="single" w:sz="4" w:space="0" w:color="auto"/>
              <w:right w:val="single" w:sz="4" w:space="0" w:color="auto"/>
            </w:tcBorders>
            <w:shd w:val="clear" w:color="auto" w:fill="auto"/>
            <w:noWrap/>
            <w:vAlign w:val="center"/>
            <w:hideMark/>
          </w:tcPr>
          <w:p w14:paraId="18AD47B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1331</w:t>
            </w:r>
          </w:p>
        </w:tc>
        <w:tc>
          <w:tcPr>
            <w:tcW w:w="195" w:type="pct"/>
            <w:tcBorders>
              <w:top w:val="nil"/>
              <w:left w:val="nil"/>
              <w:bottom w:val="single" w:sz="4" w:space="0" w:color="auto"/>
              <w:right w:val="single" w:sz="4" w:space="0" w:color="auto"/>
            </w:tcBorders>
            <w:shd w:val="clear" w:color="auto" w:fill="auto"/>
            <w:noWrap/>
            <w:vAlign w:val="center"/>
            <w:hideMark/>
          </w:tcPr>
          <w:p w14:paraId="4AA4AC5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1360</w:t>
            </w:r>
          </w:p>
        </w:tc>
        <w:tc>
          <w:tcPr>
            <w:tcW w:w="195" w:type="pct"/>
            <w:tcBorders>
              <w:top w:val="nil"/>
              <w:left w:val="nil"/>
              <w:bottom w:val="single" w:sz="4" w:space="0" w:color="auto"/>
              <w:right w:val="single" w:sz="4" w:space="0" w:color="auto"/>
            </w:tcBorders>
            <w:shd w:val="clear" w:color="auto" w:fill="auto"/>
            <w:noWrap/>
            <w:vAlign w:val="center"/>
            <w:hideMark/>
          </w:tcPr>
          <w:p w14:paraId="2A7376C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1380</w:t>
            </w:r>
          </w:p>
        </w:tc>
        <w:tc>
          <w:tcPr>
            <w:tcW w:w="195" w:type="pct"/>
            <w:tcBorders>
              <w:top w:val="nil"/>
              <w:left w:val="nil"/>
              <w:bottom w:val="single" w:sz="4" w:space="0" w:color="auto"/>
              <w:right w:val="single" w:sz="4" w:space="0" w:color="auto"/>
            </w:tcBorders>
            <w:shd w:val="clear" w:color="auto" w:fill="auto"/>
            <w:noWrap/>
            <w:vAlign w:val="center"/>
            <w:hideMark/>
          </w:tcPr>
          <w:p w14:paraId="2AA11BA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1393</w:t>
            </w:r>
          </w:p>
        </w:tc>
        <w:tc>
          <w:tcPr>
            <w:tcW w:w="219" w:type="pct"/>
            <w:tcBorders>
              <w:top w:val="nil"/>
              <w:left w:val="nil"/>
              <w:bottom w:val="single" w:sz="4" w:space="0" w:color="auto"/>
              <w:right w:val="single" w:sz="4" w:space="0" w:color="auto"/>
            </w:tcBorders>
            <w:shd w:val="clear" w:color="auto" w:fill="auto"/>
            <w:noWrap/>
            <w:vAlign w:val="center"/>
            <w:hideMark/>
          </w:tcPr>
          <w:p w14:paraId="01AE50E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1401</w:t>
            </w:r>
          </w:p>
        </w:tc>
        <w:tc>
          <w:tcPr>
            <w:tcW w:w="205" w:type="pct"/>
            <w:tcBorders>
              <w:top w:val="nil"/>
              <w:left w:val="nil"/>
              <w:bottom w:val="single" w:sz="4" w:space="0" w:color="auto"/>
              <w:right w:val="single" w:sz="4" w:space="0" w:color="auto"/>
            </w:tcBorders>
            <w:shd w:val="clear" w:color="auto" w:fill="auto"/>
            <w:noWrap/>
            <w:vAlign w:val="center"/>
            <w:hideMark/>
          </w:tcPr>
          <w:p w14:paraId="1761633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1409</w:t>
            </w:r>
          </w:p>
        </w:tc>
        <w:tc>
          <w:tcPr>
            <w:tcW w:w="195" w:type="pct"/>
            <w:tcBorders>
              <w:top w:val="nil"/>
              <w:left w:val="nil"/>
              <w:bottom w:val="single" w:sz="4" w:space="0" w:color="auto"/>
              <w:right w:val="single" w:sz="4" w:space="0" w:color="auto"/>
            </w:tcBorders>
            <w:shd w:val="clear" w:color="auto" w:fill="auto"/>
            <w:noWrap/>
            <w:vAlign w:val="center"/>
            <w:hideMark/>
          </w:tcPr>
          <w:p w14:paraId="0E28E80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1416</w:t>
            </w:r>
          </w:p>
        </w:tc>
        <w:tc>
          <w:tcPr>
            <w:tcW w:w="186" w:type="pct"/>
            <w:tcBorders>
              <w:top w:val="nil"/>
              <w:left w:val="nil"/>
              <w:bottom w:val="single" w:sz="4" w:space="0" w:color="auto"/>
              <w:right w:val="single" w:sz="4" w:space="0" w:color="auto"/>
            </w:tcBorders>
            <w:shd w:val="clear" w:color="auto" w:fill="auto"/>
            <w:noWrap/>
            <w:vAlign w:val="center"/>
            <w:hideMark/>
          </w:tcPr>
          <w:p w14:paraId="525AA00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1427</w:t>
            </w:r>
          </w:p>
        </w:tc>
      </w:tr>
      <w:tr w:rsidR="00307E3A" w:rsidRPr="00307E3A" w14:paraId="77942A45"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F40CDF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w:t>
            </w:r>
          </w:p>
        </w:tc>
        <w:tc>
          <w:tcPr>
            <w:tcW w:w="737" w:type="pct"/>
            <w:tcBorders>
              <w:top w:val="nil"/>
              <w:left w:val="nil"/>
              <w:bottom w:val="single" w:sz="4" w:space="0" w:color="auto"/>
              <w:right w:val="single" w:sz="4" w:space="0" w:color="auto"/>
            </w:tcBorders>
            <w:shd w:val="clear" w:color="auto" w:fill="auto"/>
            <w:vAlign w:val="center"/>
            <w:hideMark/>
          </w:tcPr>
          <w:p w14:paraId="4429F743" w14:textId="77777777" w:rsidR="00307E3A" w:rsidRPr="00307E3A" w:rsidRDefault="00307E3A" w:rsidP="008C0408">
            <w:pPr>
              <w:jc w:val="both"/>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Удельная установленная тепловая мощность ТЭЦ на одного жителя</w:t>
            </w:r>
          </w:p>
        </w:tc>
        <w:tc>
          <w:tcPr>
            <w:tcW w:w="306" w:type="pct"/>
            <w:tcBorders>
              <w:top w:val="nil"/>
              <w:left w:val="nil"/>
              <w:bottom w:val="single" w:sz="4" w:space="0" w:color="auto"/>
              <w:right w:val="single" w:sz="4" w:space="0" w:color="auto"/>
            </w:tcBorders>
            <w:shd w:val="clear" w:color="auto" w:fill="auto"/>
            <w:vAlign w:val="center"/>
            <w:hideMark/>
          </w:tcPr>
          <w:p w14:paraId="18FF953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w:t>
            </w:r>
            <w:r w:rsidRPr="00307E3A">
              <w:rPr>
                <w:rFonts w:ascii="Times New Roman" w:eastAsia="Times New Roman" w:hAnsi="Times New Roman" w:cs="Times New Roman"/>
                <w:i/>
                <w:iCs/>
                <w:sz w:val="20"/>
                <w:szCs w:val="20"/>
                <w:vertAlign w:val="super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200C2A9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МВт/тыс. чел.</w:t>
            </w:r>
          </w:p>
        </w:tc>
        <w:tc>
          <w:tcPr>
            <w:tcW w:w="195" w:type="pct"/>
            <w:tcBorders>
              <w:top w:val="nil"/>
              <w:left w:val="nil"/>
              <w:bottom w:val="single" w:sz="4" w:space="0" w:color="auto"/>
              <w:right w:val="single" w:sz="4" w:space="0" w:color="auto"/>
            </w:tcBorders>
            <w:shd w:val="clear" w:color="auto" w:fill="auto"/>
            <w:vAlign w:val="center"/>
            <w:hideMark/>
          </w:tcPr>
          <w:p w14:paraId="0DCA7A8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9,50</w:t>
            </w:r>
          </w:p>
        </w:tc>
        <w:tc>
          <w:tcPr>
            <w:tcW w:w="195" w:type="pct"/>
            <w:tcBorders>
              <w:top w:val="nil"/>
              <w:left w:val="nil"/>
              <w:bottom w:val="single" w:sz="4" w:space="0" w:color="auto"/>
              <w:right w:val="single" w:sz="4" w:space="0" w:color="auto"/>
            </w:tcBorders>
            <w:shd w:val="clear" w:color="auto" w:fill="auto"/>
            <w:vAlign w:val="center"/>
            <w:hideMark/>
          </w:tcPr>
          <w:p w14:paraId="2BCB9C8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9,34</w:t>
            </w:r>
          </w:p>
        </w:tc>
        <w:tc>
          <w:tcPr>
            <w:tcW w:w="195" w:type="pct"/>
            <w:tcBorders>
              <w:top w:val="nil"/>
              <w:left w:val="nil"/>
              <w:bottom w:val="single" w:sz="4" w:space="0" w:color="auto"/>
              <w:right w:val="single" w:sz="4" w:space="0" w:color="auto"/>
            </w:tcBorders>
            <w:shd w:val="clear" w:color="auto" w:fill="auto"/>
            <w:vAlign w:val="center"/>
            <w:hideMark/>
          </w:tcPr>
          <w:p w14:paraId="3D40E12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9,13</w:t>
            </w:r>
          </w:p>
        </w:tc>
        <w:tc>
          <w:tcPr>
            <w:tcW w:w="195" w:type="pct"/>
            <w:tcBorders>
              <w:top w:val="nil"/>
              <w:left w:val="nil"/>
              <w:bottom w:val="single" w:sz="4" w:space="0" w:color="auto"/>
              <w:right w:val="single" w:sz="4" w:space="0" w:color="auto"/>
            </w:tcBorders>
            <w:shd w:val="clear" w:color="auto" w:fill="auto"/>
            <w:vAlign w:val="center"/>
            <w:hideMark/>
          </w:tcPr>
          <w:p w14:paraId="7D0B580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8,88</w:t>
            </w:r>
          </w:p>
        </w:tc>
        <w:tc>
          <w:tcPr>
            <w:tcW w:w="222" w:type="pct"/>
            <w:tcBorders>
              <w:top w:val="nil"/>
              <w:left w:val="nil"/>
              <w:bottom w:val="single" w:sz="4" w:space="0" w:color="auto"/>
              <w:right w:val="single" w:sz="4" w:space="0" w:color="auto"/>
            </w:tcBorders>
            <w:shd w:val="clear" w:color="auto" w:fill="auto"/>
            <w:vAlign w:val="center"/>
            <w:hideMark/>
          </w:tcPr>
          <w:p w14:paraId="373D1F3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8,71</w:t>
            </w:r>
          </w:p>
        </w:tc>
        <w:tc>
          <w:tcPr>
            <w:tcW w:w="222" w:type="pct"/>
            <w:tcBorders>
              <w:top w:val="nil"/>
              <w:left w:val="nil"/>
              <w:bottom w:val="single" w:sz="4" w:space="0" w:color="auto"/>
              <w:right w:val="single" w:sz="4" w:space="0" w:color="auto"/>
            </w:tcBorders>
            <w:shd w:val="clear" w:color="auto" w:fill="auto"/>
            <w:vAlign w:val="center"/>
            <w:hideMark/>
          </w:tcPr>
          <w:p w14:paraId="3EE2976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9,27</w:t>
            </w:r>
          </w:p>
        </w:tc>
        <w:tc>
          <w:tcPr>
            <w:tcW w:w="222" w:type="pct"/>
            <w:tcBorders>
              <w:top w:val="nil"/>
              <w:left w:val="nil"/>
              <w:bottom w:val="single" w:sz="4" w:space="0" w:color="auto"/>
              <w:right w:val="single" w:sz="4" w:space="0" w:color="auto"/>
            </w:tcBorders>
            <w:shd w:val="clear" w:color="auto" w:fill="auto"/>
            <w:vAlign w:val="center"/>
            <w:hideMark/>
          </w:tcPr>
          <w:p w14:paraId="15D74D3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8,72</w:t>
            </w:r>
          </w:p>
        </w:tc>
        <w:tc>
          <w:tcPr>
            <w:tcW w:w="195" w:type="pct"/>
            <w:tcBorders>
              <w:top w:val="nil"/>
              <w:left w:val="nil"/>
              <w:bottom w:val="single" w:sz="4" w:space="0" w:color="auto"/>
              <w:right w:val="single" w:sz="4" w:space="0" w:color="auto"/>
            </w:tcBorders>
            <w:shd w:val="clear" w:color="auto" w:fill="auto"/>
            <w:vAlign w:val="center"/>
            <w:hideMark/>
          </w:tcPr>
          <w:p w14:paraId="7FBB22E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8,61</w:t>
            </w:r>
          </w:p>
        </w:tc>
        <w:tc>
          <w:tcPr>
            <w:tcW w:w="195" w:type="pct"/>
            <w:tcBorders>
              <w:top w:val="nil"/>
              <w:left w:val="nil"/>
              <w:bottom w:val="single" w:sz="4" w:space="0" w:color="auto"/>
              <w:right w:val="single" w:sz="4" w:space="0" w:color="auto"/>
            </w:tcBorders>
            <w:shd w:val="clear" w:color="auto" w:fill="auto"/>
            <w:vAlign w:val="center"/>
            <w:hideMark/>
          </w:tcPr>
          <w:p w14:paraId="493700E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8,59</w:t>
            </w:r>
          </w:p>
        </w:tc>
        <w:tc>
          <w:tcPr>
            <w:tcW w:w="195" w:type="pct"/>
            <w:tcBorders>
              <w:top w:val="nil"/>
              <w:left w:val="nil"/>
              <w:bottom w:val="single" w:sz="4" w:space="0" w:color="auto"/>
              <w:right w:val="single" w:sz="4" w:space="0" w:color="auto"/>
            </w:tcBorders>
            <w:shd w:val="clear" w:color="auto" w:fill="auto"/>
            <w:vAlign w:val="center"/>
            <w:hideMark/>
          </w:tcPr>
          <w:p w14:paraId="5E29DF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8,41</w:t>
            </w:r>
          </w:p>
        </w:tc>
        <w:tc>
          <w:tcPr>
            <w:tcW w:w="195" w:type="pct"/>
            <w:tcBorders>
              <w:top w:val="nil"/>
              <w:left w:val="nil"/>
              <w:bottom w:val="single" w:sz="4" w:space="0" w:color="auto"/>
              <w:right w:val="single" w:sz="4" w:space="0" w:color="auto"/>
            </w:tcBorders>
            <w:shd w:val="clear" w:color="auto" w:fill="auto"/>
            <w:vAlign w:val="center"/>
            <w:hideMark/>
          </w:tcPr>
          <w:p w14:paraId="077BA56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8,47</w:t>
            </w:r>
          </w:p>
        </w:tc>
        <w:tc>
          <w:tcPr>
            <w:tcW w:w="195" w:type="pct"/>
            <w:tcBorders>
              <w:top w:val="nil"/>
              <w:left w:val="nil"/>
              <w:bottom w:val="single" w:sz="4" w:space="0" w:color="auto"/>
              <w:right w:val="single" w:sz="4" w:space="0" w:color="auto"/>
            </w:tcBorders>
            <w:shd w:val="clear" w:color="auto" w:fill="auto"/>
            <w:vAlign w:val="center"/>
            <w:hideMark/>
          </w:tcPr>
          <w:p w14:paraId="2D85F3E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8,38</w:t>
            </w:r>
          </w:p>
        </w:tc>
        <w:tc>
          <w:tcPr>
            <w:tcW w:w="195" w:type="pct"/>
            <w:tcBorders>
              <w:top w:val="nil"/>
              <w:left w:val="nil"/>
              <w:bottom w:val="single" w:sz="4" w:space="0" w:color="auto"/>
              <w:right w:val="single" w:sz="4" w:space="0" w:color="auto"/>
            </w:tcBorders>
            <w:shd w:val="clear" w:color="auto" w:fill="auto"/>
            <w:vAlign w:val="center"/>
            <w:hideMark/>
          </w:tcPr>
          <w:p w14:paraId="06EBC72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8,50</w:t>
            </w:r>
          </w:p>
        </w:tc>
        <w:tc>
          <w:tcPr>
            <w:tcW w:w="195" w:type="pct"/>
            <w:tcBorders>
              <w:top w:val="nil"/>
              <w:left w:val="nil"/>
              <w:bottom w:val="single" w:sz="4" w:space="0" w:color="auto"/>
              <w:right w:val="single" w:sz="4" w:space="0" w:color="auto"/>
            </w:tcBorders>
            <w:shd w:val="clear" w:color="auto" w:fill="auto"/>
            <w:vAlign w:val="center"/>
            <w:hideMark/>
          </w:tcPr>
          <w:p w14:paraId="1E4501C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8,49</w:t>
            </w:r>
          </w:p>
        </w:tc>
        <w:tc>
          <w:tcPr>
            <w:tcW w:w="219" w:type="pct"/>
            <w:tcBorders>
              <w:top w:val="nil"/>
              <w:left w:val="nil"/>
              <w:bottom w:val="single" w:sz="4" w:space="0" w:color="auto"/>
              <w:right w:val="single" w:sz="4" w:space="0" w:color="auto"/>
            </w:tcBorders>
            <w:shd w:val="clear" w:color="auto" w:fill="auto"/>
            <w:vAlign w:val="center"/>
            <w:hideMark/>
          </w:tcPr>
          <w:p w14:paraId="5861455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8,44</w:t>
            </w:r>
          </w:p>
        </w:tc>
        <w:tc>
          <w:tcPr>
            <w:tcW w:w="205" w:type="pct"/>
            <w:tcBorders>
              <w:top w:val="nil"/>
              <w:left w:val="nil"/>
              <w:bottom w:val="single" w:sz="4" w:space="0" w:color="auto"/>
              <w:right w:val="single" w:sz="4" w:space="0" w:color="auto"/>
            </w:tcBorders>
            <w:shd w:val="clear" w:color="auto" w:fill="auto"/>
            <w:vAlign w:val="center"/>
            <w:hideMark/>
          </w:tcPr>
          <w:p w14:paraId="26AE20F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w:t>
            </w:r>
          </w:p>
        </w:tc>
        <w:tc>
          <w:tcPr>
            <w:tcW w:w="195" w:type="pct"/>
            <w:tcBorders>
              <w:top w:val="nil"/>
              <w:left w:val="nil"/>
              <w:bottom w:val="single" w:sz="4" w:space="0" w:color="auto"/>
              <w:right w:val="single" w:sz="4" w:space="0" w:color="auto"/>
            </w:tcBorders>
            <w:shd w:val="clear" w:color="auto" w:fill="auto"/>
            <w:vAlign w:val="center"/>
            <w:hideMark/>
          </w:tcPr>
          <w:p w14:paraId="0132FE4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9,03</w:t>
            </w:r>
          </w:p>
        </w:tc>
        <w:tc>
          <w:tcPr>
            <w:tcW w:w="186" w:type="pct"/>
            <w:tcBorders>
              <w:top w:val="nil"/>
              <w:left w:val="nil"/>
              <w:bottom w:val="single" w:sz="4" w:space="0" w:color="auto"/>
              <w:right w:val="single" w:sz="4" w:space="0" w:color="auto"/>
            </w:tcBorders>
            <w:shd w:val="clear" w:color="auto" w:fill="auto"/>
            <w:vAlign w:val="center"/>
            <w:hideMark/>
          </w:tcPr>
          <w:p w14:paraId="1C51577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8,95</w:t>
            </w:r>
          </w:p>
        </w:tc>
      </w:tr>
      <w:tr w:rsidR="00307E3A" w:rsidRPr="00307E3A" w14:paraId="2B01D48F"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A26827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w:t>
            </w:r>
          </w:p>
        </w:tc>
        <w:tc>
          <w:tcPr>
            <w:tcW w:w="737" w:type="pct"/>
            <w:tcBorders>
              <w:top w:val="nil"/>
              <w:left w:val="nil"/>
              <w:bottom w:val="single" w:sz="4" w:space="0" w:color="auto"/>
              <w:right w:val="single" w:sz="4" w:space="0" w:color="auto"/>
            </w:tcBorders>
            <w:shd w:val="clear" w:color="auto" w:fill="auto"/>
            <w:vAlign w:val="center"/>
            <w:hideMark/>
          </w:tcPr>
          <w:p w14:paraId="0267753C"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Частота отказов с прекращением теплоснабжения от ТЭЦ</w:t>
            </w:r>
          </w:p>
        </w:tc>
        <w:tc>
          <w:tcPr>
            <w:tcW w:w="306" w:type="pct"/>
            <w:tcBorders>
              <w:top w:val="nil"/>
              <w:left w:val="nil"/>
              <w:bottom w:val="single" w:sz="4" w:space="0" w:color="auto"/>
              <w:right w:val="single" w:sz="4" w:space="0" w:color="auto"/>
            </w:tcBorders>
            <w:shd w:val="clear" w:color="auto" w:fill="auto"/>
            <w:vAlign w:val="center"/>
            <w:hideMark/>
          </w:tcPr>
          <w:p w14:paraId="5609312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λ</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39AF5B0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1/год</w:t>
            </w:r>
          </w:p>
        </w:tc>
        <w:tc>
          <w:tcPr>
            <w:tcW w:w="195" w:type="pct"/>
            <w:tcBorders>
              <w:top w:val="nil"/>
              <w:left w:val="nil"/>
              <w:bottom w:val="single" w:sz="4" w:space="0" w:color="auto"/>
              <w:right w:val="single" w:sz="4" w:space="0" w:color="auto"/>
            </w:tcBorders>
            <w:shd w:val="clear" w:color="auto" w:fill="auto"/>
            <w:vAlign w:val="center"/>
            <w:hideMark/>
          </w:tcPr>
          <w:p w14:paraId="1744967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D4DAC3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67D4E1B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6CE52A7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2E9AD50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04EC01A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6D084AC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72293F0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36308A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795052F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198C05E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2BCB5B0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3706C9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7B02D48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19" w:type="pct"/>
            <w:tcBorders>
              <w:top w:val="nil"/>
              <w:left w:val="nil"/>
              <w:bottom w:val="single" w:sz="4" w:space="0" w:color="auto"/>
              <w:right w:val="single" w:sz="4" w:space="0" w:color="auto"/>
            </w:tcBorders>
            <w:shd w:val="clear" w:color="auto" w:fill="auto"/>
            <w:vAlign w:val="center"/>
            <w:hideMark/>
          </w:tcPr>
          <w:p w14:paraId="369FA8D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05" w:type="pct"/>
            <w:tcBorders>
              <w:top w:val="nil"/>
              <w:left w:val="nil"/>
              <w:bottom w:val="single" w:sz="4" w:space="0" w:color="auto"/>
              <w:right w:val="single" w:sz="4" w:space="0" w:color="auto"/>
            </w:tcBorders>
            <w:shd w:val="clear" w:color="auto" w:fill="auto"/>
            <w:vAlign w:val="center"/>
            <w:hideMark/>
          </w:tcPr>
          <w:p w14:paraId="261E091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69508DC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86" w:type="pct"/>
            <w:tcBorders>
              <w:top w:val="nil"/>
              <w:left w:val="nil"/>
              <w:bottom w:val="single" w:sz="4" w:space="0" w:color="auto"/>
              <w:right w:val="single" w:sz="4" w:space="0" w:color="auto"/>
            </w:tcBorders>
            <w:shd w:val="clear" w:color="auto" w:fill="auto"/>
            <w:vAlign w:val="center"/>
            <w:hideMark/>
          </w:tcPr>
          <w:p w14:paraId="525BE8E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r>
      <w:tr w:rsidR="00307E3A" w:rsidRPr="00307E3A" w14:paraId="6ECB85BF"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0443D1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w:t>
            </w:r>
          </w:p>
        </w:tc>
        <w:tc>
          <w:tcPr>
            <w:tcW w:w="737" w:type="pct"/>
            <w:tcBorders>
              <w:top w:val="nil"/>
              <w:left w:val="nil"/>
              <w:bottom w:val="single" w:sz="4" w:space="0" w:color="auto"/>
              <w:right w:val="single" w:sz="4" w:space="0" w:color="auto"/>
            </w:tcBorders>
            <w:shd w:val="clear" w:color="auto" w:fill="auto"/>
            <w:vAlign w:val="center"/>
            <w:hideMark/>
          </w:tcPr>
          <w:p w14:paraId="54E8EF67"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Относительный средневзвешенный остаточный парковый ресурс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07351DE9" w14:textId="77777777" w:rsidR="00307E3A" w:rsidRPr="00307E3A" w:rsidRDefault="00307E3A" w:rsidP="008C0408">
            <w:pPr>
              <w:rPr>
                <w:rFonts w:ascii="Times New Roman" w:eastAsia="Times New Roman" w:hAnsi="Times New Roman" w:cs="Times New Roman"/>
                <w:i/>
                <w:iCs/>
                <w:sz w:val="20"/>
                <w:szCs w:val="20"/>
                <w:lang w:eastAsia="ru-RU"/>
              </w:rPr>
            </w:pPr>
            <w:r w:rsidRPr="00307E3A">
              <w:rPr>
                <w:rFonts w:ascii="Times New Roman" w:eastAsia="Times New Roman" w:hAnsi="Times New Roman" w:cs="Times New Roman"/>
                <w:i/>
                <w:iCs/>
                <w:sz w:val="20"/>
                <w:szCs w:val="20"/>
                <w:lang w:eastAsia="ru-RU"/>
              </w:rPr>
              <w:t>r</w:t>
            </w:r>
            <w:r w:rsidRPr="00307E3A">
              <w:rPr>
                <w:rFonts w:ascii="Times New Roman" w:eastAsia="Times New Roman" w:hAnsi="Times New Roman" w:cs="Times New Roman"/>
                <w:i/>
                <w:iCs/>
                <w:sz w:val="20"/>
                <w:szCs w:val="20"/>
                <w:vertAlign w:val="subscript"/>
                <w:lang w:eastAsia="ru-RU"/>
              </w:rPr>
              <w:t>j</w:t>
            </w:r>
          </w:p>
        </w:tc>
        <w:tc>
          <w:tcPr>
            <w:tcW w:w="227" w:type="pct"/>
            <w:tcBorders>
              <w:top w:val="nil"/>
              <w:left w:val="nil"/>
              <w:bottom w:val="single" w:sz="4" w:space="0" w:color="auto"/>
              <w:right w:val="single" w:sz="4" w:space="0" w:color="auto"/>
            </w:tcBorders>
            <w:shd w:val="clear" w:color="auto" w:fill="auto"/>
            <w:vAlign w:val="center"/>
            <w:hideMark/>
          </w:tcPr>
          <w:p w14:paraId="1BC92D3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w:t>
            </w:r>
          </w:p>
        </w:tc>
        <w:tc>
          <w:tcPr>
            <w:tcW w:w="195" w:type="pct"/>
            <w:tcBorders>
              <w:top w:val="nil"/>
              <w:left w:val="nil"/>
              <w:bottom w:val="single" w:sz="4" w:space="0" w:color="auto"/>
              <w:right w:val="single" w:sz="4" w:space="0" w:color="auto"/>
            </w:tcBorders>
            <w:shd w:val="clear" w:color="auto" w:fill="auto"/>
            <w:vAlign w:val="center"/>
            <w:hideMark/>
          </w:tcPr>
          <w:p w14:paraId="0FD7777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7100</w:t>
            </w:r>
          </w:p>
        </w:tc>
        <w:tc>
          <w:tcPr>
            <w:tcW w:w="195" w:type="pct"/>
            <w:tcBorders>
              <w:top w:val="nil"/>
              <w:left w:val="nil"/>
              <w:bottom w:val="single" w:sz="4" w:space="0" w:color="auto"/>
              <w:right w:val="single" w:sz="4" w:space="0" w:color="auto"/>
            </w:tcBorders>
            <w:shd w:val="clear" w:color="auto" w:fill="auto"/>
            <w:vAlign w:val="center"/>
            <w:hideMark/>
          </w:tcPr>
          <w:p w14:paraId="580EA85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6961</w:t>
            </w:r>
          </w:p>
        </w:tc>
        <w:tc>
          <w:tcPr>
            <w:tcW w:w="195" w:type="pct"/>
            <w:tcBorders>
              <w:top w:val="nil"/>
              <w:left w:val="nil"/>
              <w:bottom w:val="single" w:sz="4" w:space="0" w:color="auto"/>
              <w:right w:val="single" w:sz="4" w:space="0" w:color="auto"/>
            </w:tcBorders>
            <w:shd w:val="clear" w:color="auto" w:fill="auto"/>
            <w:vAlign w:val="center"/>
            <w:hideMark/>
          </w:tcPr>
          <w:p w14:paraId="455D97A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6828</w:t>
            </w:r>
          </w:p>
        </w:tc>
        <w:tc>
          <w:tcPr>
            <w:tcW w:w="195" w:type="pct"/>
            <w:tcBorders>
              <w:top w:val="nil"/>
              <w:left w:val="nil"/>
              <w:bottom w:val="single" w:sz="4" w:space="0" w:color="auto"/>
              <w:right w:val="single" w:sz="4" w:space="0" w:color="auto"/>
            </w:tcBorders>
            <w:shd w:val="clear" w:color="auto" w:fill="auto"/>
            <w:vAlign w:val="center"/>
            <w:hideMark/>
          </w:tcPr>
          <w:p w14:paraId="328EDCE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6708</w:t>
            </w:r>
          </w:p>
        </w:tc>
        <w:tc>
          <w:tcPr>
            <w:tcW w:w="222" w:type="pct"/>
            <w:tcBorders>
              <w:top w:val="nil"/>
              <w:left w:val="nil"/>
              <w:bottom w:val="single" w:sz="4" w:space="0" w:color="auto"/>
              <w:right w:val="single" w:sz="4" w:space="0" w:color="auto"/>
            </w:tcBorders>
            <w:shd w:val="clear" w:color="auto" w:fill="auto"/>
            <w:vAlign w:val="center"/>
            <w:hideMark/>
          </w:tcPr>
          <w:p w14:paraId="2DBD1C2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6581</w:t>
            </w:r>
          </w:p>
        </w:tc>
        <w:tc>
          <w:tcPr>
            <w:tcW w:w="222" w:type="pct"/>
            <w:tcBorders>
              <w:top w:val="nil"/>
              <w:left w:val="nil"/>
              <w:bottom w:val="single" w:sz="4" w:space="0" w:color="auto"/>
              <w:right w:val="single" w:sz="4" w:space="0" w:color="auto"/>
            </w:tcBorders>
            <w:shd w:val="clear" w:color="auto" w:fill="auto"/>
            <w:vAlign w:val="center"/>
            <w:hideMark/>
          </w:tcPr>
          <w:p w14:paraId="4AECD6C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6452</w:t>
            </w:r>
          </w:p>
        </w:tc>
        <w:tc>
          <w:tcPr>
            <w:tcW w:w="222" w:type="pct"/>
            <w:tcBorders>
              <w:top w:val="nil"/>
              <w:left w:val="nil"/>
              <w:bottom w:val="single" w:sz="4" w:space="0" w:color="auto"/>
              <w:right w:val="single" w:sz="4" w:space="0" w:color="auto"/>
            </w:tcBorders>
            <w:shd w:val="clear" w:color="auto" w:fill="auto"/>
            <w:vAlign w:val="center"/>
            <w:hideMark/>
          </w:tcPr>
          <w:p w14:paraId="7AF8AAB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6324</w:t>
            </w:r>
          </w:p>
        </w:tc>
        <w:tc>
          <w:tcPr>
            <w:tcW w:w="195" w:type="pct"/>
            <w:tcBorders>
              <w:top w:val="nil"/>
              <w:left w:val="nil"/>
              <w:bottom w:val="single" w:sz="4" w:space="0" w:color="auto"/>
              <w:right w:val="single" w:sz="4" w:space="0" w:color="auto"/>
            </w:tcBorders>
            <w:shd w:val="clear" w:color="auto" w:fill="auto"/>
            <w:vAlign w:val="center"/>
            <w:hideMark/>
          </w:tcPr>
          <w:p w14:paraId="30BA3C8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6195</w:t>
            </w:r>
          </w:p>
        </w:tc>
        <w:tc>
          <w:tcPr>
            <w:tcW w:w="195" w:type="pct"/>
            <w:tcBorders>
              <w:top w:val="nil"/>
              <w:left w:val="nil"/>
              <w:bottom w:val="single" w:sz="4" w:space="0" w:color="auto"/>
              <w:right w:val="single" w:sz="4" w:space="0" w:color="auto"/>
            </w:tcBorders>
            <w:shd w:val="clear" w:color="auto" w:fill="auto"/>
            <w:vAlign w:val="center"/>
            <w:hideMark/>
          </w:tcPr>
          <w:p w14:paraId="73B1895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6066</w:t>
            </w:r>
          </w:p>
        </w:tc>
        <w:tc>
          <w:tcPr>
            <w:tcW w:w="195" w:type="pct"/>
            <w:tcBorders>
              <w:top w:val="nil"/>
              <w:left w:val="nil"/>
              <w:bottom w:val="single" w:sz="4" w:space="0" w:color="auto"/>
              <w:right w:val="single" w:sz="4" w:space="0" w:color="auto"/>
            </w:tcBorders>
            <w:shd w:val="clear" w:color="auto" w:fill="auto"/>
            <w:vAlign w:val="center"/>
            <w:hideMark/>
          </w:tcPr>
          <w:p w14:paraId="7CEDED0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5937</w:t>
            </w:r>
          </w:p>
        </w:tc>
        <w:tc>
          <w:tcPr>
            <w:tcW w:w="195" w:type="pct"/>
            <w:tcBorders>
              <w:top w:val="nil"/>
              <w:left w:val="nil"/>
              <w:bottom w:val="single" w:sz="4" w:space="0" w:color="auto"/>
              <w:right w:val="single" w:sz="4" w:space="0" w:color="auto"/>
            </w:tcBorders>
            <w:shd w:val="clear" w:color="auto" w:fill="auto"/>
            <w:vAlign w:val="center"/>
            <w:hideMark/>
          </w:tcPr>
          <w:p w14:paraId="4EABD2A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5805</w:t>
            </w:r>
          </w:p>
        </w:tc>
        <w:tc>
          <w:tcPr>
            <w:tcW w:w="195" w:type="pct"/>
            <w:tcBorders>
              <w:top w:val="nil"/>
              <w:left w:val="nil"/>
              <w:bottom w:val="single" w:sz="4" w:space="0" w:color="auto"/>
              <w:right w:val="single" w:sz="4" w:space="0" w:color="auto"/>
            </w:tcBorders>
            <w:shd w:val="clear" w:color="auto" w:fill="auto"/>
            <w:vAlign w:val="center"/>
            <w:hideMark/>
          </w:tcPr>
          <w:p w14:paraId="30BE37A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5673</w:t>
            </w:r>
          </w:p>
        </w:tc>
        <w:tc>
          <w:tcPr>
            <w:tcW w:w="195" w:type="pct"/>
            <w:tcBorders>
              <w:top w:val="nil"/>
              <w:left w:val="nil"/>
              <w:bottom w:val="single" w:sz="4" w:space="0" w:color="auto"/>
              <w:right w:val="single" w:sz="4" w:space="0" w:color="auto"/>
            </w:tcBorders>
            <w:shd w:val="clear" w:color="auto" w:fill="auto"/>
            <w:vAlign w:val="center"/>
            <w:hideMark/>
          </w:tcPr>
          <w:p w14:paraId="0C69BE5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5541</w:t>
            </w:r>
          </w:p>
        </w:tc>
        <w:tc>
          <w:tcPr>
            <w:tcW w:w="195" w:type="pct"/>
            <w:tcBorders>
              <w:top w:val="nil"/>
              <w:left w:val="nil"/>
              <w:bottom w:val="single" w:sz="4" w:space="0" w:color="auto"/>
              <w:right w:val="single" w:sz="4" w:space="0" w:color="auto"/>
            </w:tcBorders>
            <w:shd w:val="clear" w:color="auto" w:fill="auto"/>
            <w:vAlign w:val="center"/>
            <w:hideMark/>
          </w:tcPr>
          <w:p w14:paraId="4FB8AE3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5408</w:t>
            </w:r>
          </w:p>
        </w:tc>
        <w:tc>
          <w:tcPr>
            <w:tcW w:w="219" w:type="pct"/>
            <w:tcBorders>
              <w:top w:val="nil"/>
              <w:left w:val="nil"/>
              <w:bottom w:val="single" w:sz="4" w:space="0" w:color="auto"/>
              <w:right w:val="single" w:sz="4" w:space="0" w:color="auto"/>
            </w:tcBorders>
            <w:shd w:val="clear" w:color="auto" w:fill="auto"/>
            <w:vAlign w:val="center"/>
            <w:hideMark/>
          </w:tcPr>
          <w:p w14:paraId="7AFFF87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5276</w:t>
            </w:r>
          </w:p>
        </w:tc>
        <w:tc>
          <w:tcPr>
            <w:tcW w:w="205" w:type="pct"/>
            <w:tcBorders>
              <w:top w:val="nil"/>
              <w:left w:val="nil"/>
              <w:bottom w:val="single" w:sz="4" w:space="0" w:color="auto"/>
              <w:right w:val="single" w:sz="4" w:space="0" w:color="auto"/>
            </w:tcBorders>
            <w:shd w:val="clear" w:color="auto" w:fill="auto"/>
            <w:vAlign w:val="center"/>
            <w:hideMark/>
          </w:tcPr>
          <w:p w14:paraId="48EC364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5143</w:t>
            </w:r>
          </w:p>
        </w:tc>
        <w:tc>
          <w:tcPr>
            <w:tcW w:w="195" w:type="pct"/>
            <w:tcBorders>
              <w:top w:val="nil"/>
              <w:left w:val="nil"/>
              <w:bottom w:val="single" w:sz="4" w:space="0" w:color="auto"/>
              <w:right w:val="single" w:sz="4" w:space="0" w:color="auto"/>
            </w:tcBorders>
            <w:shd w:val="clear" w:color="auto" w:fill="auto"/>
            <w:vAlign w:val="center"/>
            <w:hideMark/>
          </w:tcPr>
          <w:p w14:paraId="28EA8F5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5010</w:t>
            </w:r>
          </w:p>
        </w:tc>
        <w:tc>
          <w:tcPr>
            <w:tcW w:w="186" w:type="pct"/>
            <w:tcBorders>
              <w:top w:val="nil"/>
              <w:left w:val="nil"/>
              <w:bottom w:val="single" w:sz="4" w:space="0" w:color="auto"/>
              <w:right w:val="single" w:sz="4" w:space="0" w:color="auto"/>
            </w:tcBorders>
            <w:shd w:val="clear" w:color="auto" w:fill="auto"/>
            <w:vAlign w:val="center"/>
            <w:hideMark/>
          </w:tcPr>
          <w:p w14:paraId="498AD99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4878</w:t>
            </w:r>
          </w:p>
        </w:tc>
      </w:tr>
    </w:tbl>
    <w:p w14:paraId="3D800DFF" w14:textId="77777777" w:rsidR="00BE12EB" w:rsidRPr="005C02CD" w:rsidRDefault="00BE12EB" w:rsidP="005C02CD">
      <w:pPr>
        <w:tabs>
          <w:tab w:val="left" w:pos="993"/>
        </w:tabs>
        <w:spacing w:line="360" w:lineRule="auto"/>
        <w:ind w:left="567"/>
        <w:contextualSpacing/>
        <w:jc w:val="both"/>
        <w:rPr>
          <w:rFonts w:ascii="Times New Roman" w:eastAsia="Times New Roman" w:hAnsi="Times New Roman" w:cs="Times New Roman"/>
          <w:sz w:val="24"/>
          <w:szCs w:val="24"/>
        </w:rPr>
      </w:pPr>
    </w:p>
    <w:p w14:paraId="6C687D9E" w14:textId="41BDAED5" w:rsidR="005C02CD" w:rsidRPr="005C02CD" w:rsidRDefault="005C02CD" w:rsidP="00E76619">
      <w:pPr>
        <w:pStyle w:val="affffffff2"/>
      </w:pPr>
      <w:bookmarkStart w:id="22" w:name="_Toc128865899"/>
      <w:r w:rsidRPr="005C02CD">
        <w:t xml:space="preserve">Таблица </w:t>
      </w:r>
      <w:fldSimple w:instr=" STYLEREF 1 \s ">
        <w:r w:rsidR="008C380E">
          <w:rPr>
            <w:noProof/>
          </w:rPr>
          <w:t>3</w:t>
        </w:r>
      </w:fldSimple>
      <w:r w:rsidR="008C380E">
        <w:t>.</w:t>
      </w:r>
      <w:fldSimple w:instr=" SEQ Таблица \* ARABIC \s 1 ">
        <w:r w:rsidR="008C380E">
          <w:rPr>
            <w:noProof/>
          </w:rPr>
          <w:t>3</w:t>
        </w:r>
      </w:fldSimple>
      <w:r w:rsidRPr="005C02CD">
        <w:t xml:space="preserve"> –Таблица П48.2. Индикаторы, характеризующие динамику функционирования источников комбинированной выработки электрической и тепловой энергии, в целом по городу</w:t>
      </w:r>
      <w:bookmarkEnd w:id="22"/>
    </w:p>
    <w:tbl>
      <w:tblPr>
        <w:tblW w:w="5000" w:type="pct"/>
        <w:tblLook w:val="04A0" w:firstRow="1" w:lastRow="0" w:firstColumn="1" w:lastColumn="0" w:noHBand="0" w:noVBand="1"/>
      </w:tblPr>
      <w:tblGrid>
        <w:gridCol w:w="516"/>
        <w:gridCol w:w="3341"/>
        <w:gridCol w:w="1388"/>
        <w:gridCol w:w="1031"/>
        <w:gridCol w:w="884"/>
        <w:gridCol w:w="884"/>
        <w:gridCol w:w="884"/>
        <w:gridCol w:w="884"/>
        <w:gridCol w:w="1007"/>
        <w:gridCol w:w="1007"/>
        <w:gridCol w:w="1007"/>
        <w:gridCol w:w="884"/>
        <w:gridCol w:w="884"/>
        <w:gridCol w:w="884"/>
        <w:gridCol w:w="884"/>
        <w:gridCol w:w="884"/>
        <w:gridCol w:w="884"/>
        <w:gridCol w:w="884"/>
        <w:gridCol w:w="993"/>
        <w:gridCol w:w="929"/>
        <w:gridCol w:w="884"/>
        <w:gridCol w:w="843"/>
      </w:tblGrid>
      <w:tr w:rsidR="00307E3A" w:rsidRPr="00307E3A" w14:paraId="37081EC4" w14:textId="77777777" w:rsidTr="00307E3A">
        <w:trPr>
          <w:trHeight w:val="20"/>
          <w:tblHeader/>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44159B"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N п/п</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70FDA0EA"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Наименование показателя</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4D132765"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Обозначение показателя</w:t>
            </w:r>
          </w:p>
        </w:tc>
        <w:tc>
          <w:tcPr>
            <w:tcW w:w="227" w:type="pct"/>
            <w:tcBorders>
              <w:top w:val="single" w:sz="4" w:space="0" w:color="auto"/>
              <w:left w:val="nil"/>
              <w:bottom w:val="single" w:sz="4" w:space="0" w:color="auto"/>
              <w:right w:val="single" w:sz="4" w:space="0" w:color="auto"/>
            </w:tcBorders>
            <w:shd w:val="clear" w:color="auto" w:fill="auto"/>
            <w:vAlign w:val="center"/>
            <w:hideMark/>
          </w:tcPr>
          <w:p w14:paraId="72DB273A"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Ед. изм.</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C7CDE98"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2018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D74573E"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2019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343C030"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930C309"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EB702B0"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2022</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DEF12A5"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2023</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57AB35C2"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2024</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E3A2A04"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86AD3C9"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54BBB49"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55C9D56"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D0CC076"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2029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D404F00"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7238E91"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2031</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4A2102CD"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2032</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6F75602A"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4F72878"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2034</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18D824CA"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2035</w:t>
            </w:r>
          </w:p>
        </w:tc>
      </w:tr>
      <w:tr w:rsidR="00307E3A" w:rsidRPr="00307E3A" w14:paraId="1B3A68A8" w14:textId="77777777" w:rsidTr="008C0408">
        <w:trPr>
          <w:trHeight w:val="20"/>
        </w:trPr>
        <w:tc>
          <w:tcPr>
            <w:tcW w:w="5000" w:type="pct"/>
            <w:gridSpan w:val="22"/>
            <w:tcBorders>
              <w:top w:val="single" w:sz="4" w:space="0" w:color="auto"/>
              <w:left w:val="single" w:sz="4" w:space="0" w:color="auto"/>
              <w:bottom w:val="single" w:sz="4" w:space="0" w:color="auto"/>
              <w:right w:val="nil"/>
            </w:tcBorders>
            <w:shd w:val="clear" w:color="auto" w:fill="auto"/>
            <w:vAlign w:val="center"/>
            <w:hideMark/>
          </w:tcPr>
          <w:p w14:paraId="1A35C104" w14:textId="77777777" w:rsidR="00307E3A" w:rsidRPr="00307E3A" w:rsidRDefault="00307E3A" w:rsidP="008C0408">
            <w:pPr>
              <w:rPr>
                <w:rFonts w:ascii="Times New Roman" w:eastAsia="Times New Roman" w:hAnsi="Times New Roman" w:cs="Times New Roman"/>
                <w:b/>
                <w:bCs/>
                <w:sz w:val="20"/>
                <w:szCs w:val="20"/>
                <w:lang w:eastAsia="ru-RU"/>
              </w:rPr>
            </w:pPr>
            <w:r w:rsidRPr="00307E3A">
              <w:rPr>
                <w:rFonts w:ascii="Times New Roman" w:eastAsia="Times New Roman" w:hAnsi="Times New Roman" w:cs="Times New Roman"/>
                <w:b/>
                <w:bCs/>
                <w:sz w:val="20"/>
                <w:szCs w:val="20"/>
                <w:lang w:eastAsia="ru-RU"/>
              </w:rPr>
              <w:t>ИТОГО по на базе источников комбинированной выработки электрической энергии</w:t>
            </w:r>
          </w:p>
        </w:tc>
      </w:tr>
      <w:tr w:rsidR="00307E3A" w:rsidRPr="00307E3A" w14:paraId="09DAC650" w14:textId="77777777" w:rsidTr="00307E3A">
        <w:trPr>
          <w:trHeight w:val="20"/>
        </w:trPr>
        <w:tc>
          <w:tcPr>
            <w:tcW w:w="1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DC35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w:t>
            </w:r>
          </w:p>
        </w:tc>
        <w:tc>
          <w:tcPr>
            <w:tcW w:w="737" w:type="pct"/>
            <w:tcBorders>
              <w:top w:val="single" w:sz="4" w:space="0" w:color="auto"/>
              <w:left w:val="nil"/>
              <w:bottom w:val="single" w:sz="4" w:space="0" w:color="auto"/>
              <w:right w:val="single" w:sz="4" w:space="0" w:color="auto"/>
            </w:tcBorders>
            <w:shd w:val="clear" w:color="auto" w:fill="auto"/>
            <w:vAlign w:val="center"/>
            <w:hideMark/>
          </w:tcPr>
          <w:p w14:paraId="32CB669A"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Установленная электрическая мощность ТЭЦ</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402BE9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single" w:sz="4" w:space="0" w:color="auto"/>
              <w:left w:val="nil"/>
              <w:bottom w:val="single" w:sz="4" w:space="0" w:color="auto"/>
              <w:right w:val="single" w:sz="4" w:space="0" w:color="auto"/>
            </w:tcBorders>
            <w:shd w:val="clear" w:color="auto" w:fill="auto"/>
            <w:vAlign w:val="center"/>
            <w:hideMark/>
          </w:tcPr>
          <w:p w14:paraId="6FB53EB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МВт</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7345CE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9000,1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EDDFDF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9000,1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563B41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9000,1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D015A6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9000,1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47F71A0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9000,1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6DAD95B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9000,1</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755894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9000,1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77FABE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8975,1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7F196B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8797,1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A303C0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8797,1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77CC0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7FD388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86EC53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C90F37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8987,1</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3FD8512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8987,1</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68AE1ED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8987,1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AE2A1A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8987,1</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63608BA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8987,1</w:t>
            </w:r>
          </w:p>
        </w:tc>
      </w:tr>
      <w:tr w:rsidR="00307E3A" w:rsidRPr="00307E3A" w14:paraId="6CA8CB5B"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8F69E7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w:t>
            </w:r>
          </w:p>
        </w:tc>
        <w:tc>
          <w:tcPr>
            <w:tcW w:w="737" w:type="pct"/>
            <w:tcBorders>
              <w:top w:val="nil"/>
              <w:left w:val="nil"/>
              <w:bottom w:val="single" w:sz="4" w:space="0" w:color="auto"/>
              <w:right w:val="single" w:sz="4" w:space="0" w:color="auto"/>
            </w:tcBorders>
            <w:shd w:val="clear" w:color="auto" w:fill="auto"/>
            <w:vAlign w:val="center"/>
            <w:hideMark/>
          </w:tcPr>
          <w:p w14:paraId="182A05F0"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Установленная тепловая мощность ТЭЦ, в том числе:</w:t>
            </w:r>
          </w:p>
        </w:tc>
        <w:tc>
          <w:tcPr>
            <w:tcW w:w="306" w:type="pct"/>
            <w:tcBorders>
              <w:top w:val="nil"/>
              <w:left w:val="nil"/>
              <w:bottom w:val="single" w:sz="4" w:space="0" w:color="auto"/>
              <w:right w:val="single" w:sz="4" w:space="0" w:color="auto"/>
            </w:tcBorders>
            <w:shd w:val="clear" w:color="auto" w:fill="auto"/>
            <w:vAlign w:val="center"/>
            <w:hideMark/>
          </w:tcPr>
          <w:p w14:paraId="1F327F5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6F4BD41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4B146BF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195" w:type="pct"/>
            <w:tcBorders>
              <w:top w:val="nil"/>
              <w:left w:val="nil"/>
              <w:bottom w:val="single" w:sz="4" w:space="0" w:color="auto"/>
              <w:right w:val="single" w:sz="4" w:space="0" w:color="auto"/>
            </w:tcBorders>
            <w:shd w:val="clear" w:color="auto" w:fill="auto"/>
            <w:vAlign w:val="center"/>
            <w:hideMark/>
          </w:tcPr>
          <w:p w14:paraId="697FD00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195" w:type="pct"/>
            <w:tcBorders>
              <w:top w:val="nil"/>
              <w:left w:val="nil"/>
              <w:bottom w:val="single" w:sz="4" w:space="0" w:color="auto"/>
              <w:right w:val="single" w:sz="4" w:space="0" w:color="auto"/>
            </w:tcBorders>
            <w:shd w:val="clear" w:color="auto" w:fill="auto"/>
            <w:vAlign w:val="center"/>
            <w:hideMark/>
          </w:tcPr>
          <w:p w14:paraId="675BA34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195" w:type="pct"/>
            <w:tcBorders>
              <w:top w:val="nil"/>
              <w:left w:val="nil"/>
              <w:bottom w:val="single" w:sz="4" w:space="0" w:color="auto"/>
              <w:right w:val="single" w:sz="4" w:space="0" w:color="auto"/>
            </w:tcBorders>
            <w:shd w:val="clear" w:color="auto" w:fill="auto"/>
            <w:vAlign w:val="center"/>
            <w:hideMark/>
          </w:tcPr>
          <w:p w14:paraId="4194EB9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222" w:type="pct"/>
            <w:tcBorders>
              <w:top w:val="nil"/>
              <w:left w:val="nil"/>
              <w:bottom w:val="single" w:sz="4" w:space="0" w:color="auto"/>
              <w:right w:val="single" w:sz="4" w:space="0" w:color="auto"/>
            </w:tcBorders>
            <w:shd w:val="clear" w:color="auto" w:fill="auto"/>
            <w:vAlign w:val="center"/>
            <w:hideMark/>
          </w:tcPr>
          <w:p w14:paraId="091EA3D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222" w:type="pct"/>
            <w:tcBorders>
              <w:top w:val="nil"/>
              <w:left w:val="nil"/>
              <w:bottom w:val="single" w:sz="4" w:space="0" w:color="auto"/>
              <w:right w:val="single" w:sz="4" w:space="0" w:color="auto"/>
            </w:tcBorders>
            <w:shd w:val="clear" w:color="auto" w:fill="auto"/>
            <w:vAlign w:val="center"/>
            <w:hideMark/>
          </w:tcPr>
          <w:p w14:paraId="777F905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222" w:type="pct"/>
            <w:tcBorders>
              <w:top w:val="nil"/>
              <w:left w:val="nil"/>
              <w:bottom w:val="single" w:sz="4" w:space="0" w:color="auto"/>
              <w:right w:val="single" w:sz="4" w:space="0" w:color="auto"/>
            </w:tcBorders>
            <w:shd w:val="clear" w:color="auto" w:fill="auto"/>
            <w:vAlign w:val="center"/>
            <w:hideMark/>
          </w:tcPr>
          <w:p w14:paraId="73D07C3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195" w:type="pct"/>
            <w:tcBorders>
              <w:top w:val="nil"/>
              <w:left w:val="nil"/>
              <w:bottom w:val="single" w:sz="4" w:space="0" w:color="auto"/>
              <w:right w:val="single" w:sz="4" w:space="0" w:color="auto"/>
            </w:tcBorders>
            <w:shd w:val="clear" w:color="auto" w:fill="auto"/>
            <w:vAlign w:val="center"/>
            <w:hideMark/>
          </w:tcPr>
          <w:p w14:paraId="203B4A7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1891,0</w:t>
            </w:r>
          </w:p>
        </w:tc>
        <w:tc>
          <w:tcPr>
            <w:tcW w:w="195" w:type="pct"/>
            <w:tcBorders>
              <w:top w:val="nil"/>
              <w:left w:val="nil"/>
              <w:bottom w:val="single" w:sz="4" w:space="0" w:color="auto"/>
              <w:right w:val="single" w:sz="4" w:space="0" w:color="auto"/>
            </w:tcBorders>
            <w:shd w:val="clear" w:color="auto" w:fill="auto"/>
            <w:vAlign w:val="center"/>
            <w:hideMark/>
          </w:tcPr>
          <w:p w14:paraId="1DA3848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1708,0</w:t>
            </w:r>
          </w:p>
        </w:tc>
        <w:tc>
          <w:tcPr>
            <w:tcW w:w="195" w:type="pct"/>
            <w:tcBorders>
              <w:top w:val="nil"/>
              <w:left w:val="nil"/>
              <w:bottom w:val="single" w:sz="4" w:space="0" w:color="auto"/>
              <w:right w:val="single" w:sz="4" w:space="0" w:color="auto"/>
            </w:tcBorders>
            <w:shd w:val="clear" w:color="auto" w:fill="auto"/>
            <w:vAlign w:val="center"/>
            <w:hideMark/>
          </w:tcPr>
          <w:p w14:paraId="252000B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1728,0</w:t>
            </w:r>
          </w:p>
        </w:tc>
        <w:tc>
          <w:tcPr>
            <w:tcW w:w="195" w:type="pct"/>
            <w:tcBorders>
              <w:top w:val="nil"/>
              <w:left w:val="nil"/>
              <w:bottom w:val="single" w:sz="4" w:space="0" w:color="auto"/>
              <w:right w:val="single" w:sz="4" w:space="0" w:color="auto"/>
            </w:tcBorders>
            <w:shd w:val="clear" w:color="auto" w:fill="auto"/>
            <w:vAlign w:val="center"/>
            <w:hideMark/>
          </w:tcPr>
          <w:p w14:paraId="57C845D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95" w:type="pct"/>
            <w:tcBorders>
              <w:top w:val="nil"/>
              <w:left w:val="nil"/>
              <w:bottom w:val="single" w:sz="4" w:space="0" w:color="auto"/>
              <w:right w:val="single" w:sz="4" w:space="0" w:color="auto"/>
            </w:tcBorders>
            <w:shd w:val="clear" w:color="auto" w:fill="auto"/>
            <w:vAlign w:val="center"/>
            <w:hideMark/>
          </w:tcPr>
          <w:p w14:paraId="392D4A3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95" w:type="pct"/>
            <w:tcBorders>
              <w:top w:val="nil"/>
              <w:left w:val="nil"/>
              <w:bottom w:val="single" w:sz="4" w:space="0" w:color="auto"/>
              <w:right w:val="single" w:sz="4" w:space="0" w:color="auto"/>
            </w:tcBorders>
            <w:shd w:val="clear" w:color="auto" w:fill="auto"/>
            <w:vAlign w:val="center"/>
            <w:hideMark/>
          </w:tcPr>
          <w:p w14:paraId="1985D1E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95" w:type="pct"/>
            <w:tcBorders>
              <w:top w:val="nil"/>
              <w:left w:val="nil"/>
              <w:bottom w:val="single" w:sz="4" w:space="0" w:color="auto"/>
              <w:right w:val="single" w:sz="4" w:space="0" w:color="auto"/>
            </w:tcBorders>
            <w:shd w:val="clear" w:color="auto" w:fill="auto"/>
            <w:vAlign w:val="center"/>
            <w:hideMark/>
          </w:tcPr>
          <w:p w14:paraId="3DD2C9F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219" w:type="pct"/>
            <w:tcBorders>
              <w:top w:val="nil"/>
              <w:left w:val="nil"/>
              <w:bottom w:val="single" w:sz="4" w:space="0" w:color="auto"/>
              <w:right w:val="single" w:sz="4" w:space="0" w:color="auto"/>
            </w:tcBorders>
            <w:shd w:val="clear" w:color="auto" w:fill="auto"/>
            <w:vAlign w:val="center"/>
            <w:hideMark/>
          </w:tcPr>
          <w:p w14:paraId="5A9BA96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205" w:type="pct"/>
            <w:tcBorders>
              <w:top w:val="nil"/>
              <w:left w:val="nil"/>
              <w:bottom w:val="single" w:sz="4" w:space="0" w:color="auto"/>
              <w:right w:val="single" w:sz="4" w:space="0" w:color="auto"/>
            </w:tcBorders>
            <w:shd w:val="clear" w:color="auto" w:fill="auto"/>
            <w:vAlign w:val="center"/>
            <w:hideMark/>
          </w:tcPr>
          <w:p w14:paraId="20BFB57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95" w:type="pct"/>
            <w:tcBorders>
              <w:top w:val="nil"/>
              <w:left w:val="nil"/>
              <w:bottom w:val="single" w:sz="4" w:space="0" w:color="auto"/>
              <w:right w:val="single" w:sz="4" w:space="0" w:color="auto"/>
            </w:tcBorders>
            <w:shd w:val="clear" w:color="auto" w:fill="auto"/>
            <w:vAlign w:val="center"/>
            <w:hideMark/>
          </w:tcPr>
          <w:p w14:paraId="75A2055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89" w:type="pct"/>
            <w:tcBorders>
              <w:top w:val="nil"/>
              <w:left w:val="nil"/>
              <w:bottom w:val="single" w:sz="4" w:space="0" w:color="auto"/>
              <w:right w:val="single" w:sz="4" w:space="0" w:color="auto"/>
            </w:tcBorders>
            <w:shd w:val="clear" w:color="auto" w:fill="auto"/>
            <w:vAlign w:val="center"/>
            <w:hideMark/>
          </w:tcPr>
          <w:p w14:paraId="63B3329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r>
      <w:tr w:rsidR="00307E3A" w:rsidRPr="00307E3A" w14:paraId="6A8E3302"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28E4F9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2.1.</w:t>
            </w:r>
          </w:p>
        </w:tc>
        <w:tc>
          <w:tcPr>
            <w:tcW w:w="737" w:type="pct"/>
            <w:tcBorders>
              <w:top w:val="nil"/>
              <w:left w:val="nil"/>
              <w:bottom w:val="single" w:sz="4" w:space="0" w:color="auto"/>
              <w:right w:val="single" w:sz="4" w:space="0" w:color="auto"/>
            </w:tcBorders>
            <w:shd w:val="clear" w:color="auto" w:fill="auto"/>
            <w:vAlign w:val="center"/>
            <w:hideMark/>
          </w:tcPr>
          <w:p w14:paraId="4890B65D"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базовая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72B0EB7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та,тэц</w:t>
            </w:r>
          </w:p>
        </w:tc>
        <w:tc>
          <w:tcPr>
            <w:tcW w:w="227" w:type="pct"/>
            <w:tcBorders>
              <w:top w:val="nil"/>
              <w:left w:val="nil"/>
              <w:bottom w:val="single" w:sz="4" w:space="0" w:color="auto"/>
              <w:right w:val="single" w:sz="4" w:space="0" w:color="auto"/>
            </w:tcBorders>
            <w:shd w:val="clear" w:color="auto" w:fill="auto"/>
            <w:vAlign w:val="center"/>
            <w:hideMark/>
          </w:tcPr>
          <w:p w14:paraId="0845503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6622A1F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195" w:type="pct"/>
            <w:tcBorders>
              <w:top w:val="nil"/>
              <w:left w:val="nil"/>
              <w:bottom w:val="single" w:sz="4" w:space="0" w:color="auto"/>
              <w:right w:val="single" w:sz="4" w:space="0" w:color="auto"/>
            </w:tcBorders>
            <w:shd w:val="clear" w:color="auto" w:fill="auto"/>
            <w:vAlign w:val="center"/>
            <w:hideMark/>
          </w:tcPr>
          <w:p w14:paraId="59AD9BF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195" w:type="pct"/>
            <w:tcBorders>
              <w:top w:val="nil"/>
              <w:left w:val="nil"/>
              <w:bottom w:val="single" w:sz="4" w:space="0" w:color="auto"/>
              <w:right w:val="single" w:sz="4" w:space="0" w:color="auto"/>
            </w:tcBorders>
            <w:shd w:val="clear" w:color="auto" w:fill="auto"/>
            <w:vAlign w:val="center"/>
            <w:hideMark/>
          </w:tcPr>
          <w:p w14:paraId="74441A0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195" w:type="pct"/>
            <w:tcBorders>
              <w:top w:val="nil"/>
              <w:left w:val="nil"/>
              <w:bottom w:val="single" w:sz="4" w:space="0" w:color="auto"/>
              <w:right w:val="single" w:sz="4" w:space="0" w:color="auto"/>
            </w:tcBorders>
            <w:shd w:val="clear" w:color="auto" w:fill="auto"/>
            <w:vAlign w:val="center"/>
            <w:hideMark/>
          </w:tcPr>
          <w:p w14:paraId="73A7888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222" w:type="pct"/>
            <w:tcBorders>
              <w:top w:val="nil"/>
              <w:left w:val="nil"/>
              <w:bottom w:val="single" w:sz="4" w:space="0" w:color="auto"/>
              <w:right w:val="single" w:sz="4" w:space="0" w:color="auto"/>
            </w:tcBorders>
            <w:shd w:val="clear" w:color="auto" w:fill="auto"/>
            <w:vAlign w:val="center"/>
            <w:hideMark/>
          </w:tcPr>
          <w:p w14:paraId="7D2EC64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222" w:type="pct"/>
            <w:tcBorders>
              <w:top w:val="nil"/>
              <w:left w:val="nil"/>
              <w:bottom w:val="single" w:sz="4" w:space="0" w:color="auto"/>
              <w:right w:val="single" w:sz="4" w:space="0" w:color="auto"/>
            </w:tcBorders>
            <w:shd w:val="clear" w:color="auto" w:fill="auto"/>
            <w:vAlign w:val="center"/>
            <w:hideMark/>
          </w:tcPr>
          <w:p w14:paraId="0679035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222" w:type="pct"/>
            <w:tcBorders>
              <w:top w:val="nil"/>
              <w:left w:val="nil"/>
              <w:bottom w:val="single" w:sz="4" w:space="0" w:color="auto"/>
              <w:right w:val="single" w:sz="4" w:space="0" w:color="auto"/>
            </w:tcBorders>
            <w:shd w:val="clear" w:color="auto" w:fill="auto"/>
            <w:vAlign w:val="center"/>
            <w:hideMark/>
          </w:tcPr>
          <w:p w14:paraId="6B81AB9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1743,0</w:t>
            </w:r>
          </w:p>
        </w:tc>
        <w:tc>
          <w:tcPr>
            <w:tcW w:w="195" w:type="pct"/>
            <w:tcBorders>
              <w:top w:val="nil"/>
              <w:left w:val="nil"/>
              <w:bottom w:val="single" w:sz="4" w:space="0" w:color="auto"/>
              <w:right w:val="single" w:sz="4" w:space="0" w:color="auto"/>
            </w:tcBorders>
            <w:shd w:val="clear" w:color="auto" w:fill="auto"/>
            <w:vAlign w:val="center"/>
            <w:hideMark/>
          </w:tcPr>
          <w:p w14:paraId="68A1C12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1891,0</w:t>
            </w:r>
          </w:p>
        </w:tc>
        <w:tc>
          <w:tcPr>
            <w:tcW w:w="195" w:type="pct"/>
            <w:tcBorders>
              <w:top w:val="nil"/>
              <w:left w:val="nil"/>
              <w:bottom w:val="single" w:sz="4" w:space="0" w:color="auto"/>
              <w:right w:val="single" w:sz="4" w:space="0" w:color="auto"/>
            </w:tcBorders>
            <w:shd w:val="clear" w:color="auto" w:fill="auto"/>
            <w:vAlign w:val="center"/>
            <w:hideMark/>
          </w:tcPr>
          <w:p w14:paraId="207B358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1708,0</w:t>
            </w:r>
          </w:p>
        </w:tc>
        <w:tc>
          <w:tcPr>
            <w:tcW w:w="195" w:type="pct"/>
            <w:tcBorders>
              <w:top w:val="nil"/>
              <w:left w:val="nil"/>
              <w:bottom w:val="single" w:sz="4" w:space="0" w:color="auto"/>
              <w:right w:val="single" w:sz="4" w:space="0" w:color="auto"/>
            </w:tcBorders>
            <w:shd w:val="clear" w:color="auto" w:fill="auto"/>
            <w:vAlign w:val="center"/>
            <w:hideMark/>
          </w:tcPr>
          <w:p w14:paraId="31C25A4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1728,0</w:t>
            </w:r>
          </w:p>
        </w:tc>
        <w:tc>
          <w:tcPr>
            <w:tcW w:w="195" w:type="pct"/>
            <w:tcBorders>
              <w:top w:val="nil"/>
              <w:left w:val="nil"/>
              <w:bottom w:val="single" w:sz="4" w:space="0" w:color="auto"/>
              <w:right w:val="single" w:sz="4" w:space="0" w:color="auto"/>
            </w:tcBorders>
            <w:shd w:val="clear" w:color="auto" w:fill="auto"/>
            <w:vAlign w:val="center"/>
            <w:hideMark/>
          </w:tcPr>
          <w:p w14:paraId="080D6F5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95" w:type="pct"/>
            <w:tcBorders>
              <w:top w:val="nil"/>
              <w:left w:val="nil"/>
              <w:bottom w:val="single" w:sz="4" w:space="0" w:color="auto"/>
              <w:right w:val="single" w:sz="4" w:space="0" w:color="auto"/>
            </w:tcBorders>
            <w:shd w:val="clear" w:color="auto" w:fill="auto"/>
            <w:vAlign w:val="center"/>
            <w:hideMark/>
          </w:tcPr>
          <w:p w14:paraId="0676376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95" w:type="pct"/>
            <w:tcBorders>
              <w:top w:val="nil"/>
              <w:left w:val="nil"/>
              <w:bottom w:val="single" w:sz="4" w:space="0" w:color="auto"/>
              <w:right w:val="single" w:sz="4" w:space="0" w:color="auto"/>
            </w:tcBorders>
            <w:shd w:val="clear" w:color="auto" w:fill="auto"/>
            <w:vAlign w:val="center"/>
            <w:hideMark/>
          </w:tcPr>
          <w:p w14:paraId="003729A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95" w:type="pct"/>
            <w:tcBorders>
              <w:top w:val="nil"/>
              <w:left w:val="nil"/>
              <w:bottom w:val="single" w:sz="4" w:space="0" w:color="auto"/>
              <w:right w:val="single" w:sz="4" w:space="0" w:color="auto"/>
            </w:tcBorders>
            <w:shd w:val="clear" w:color="auto" w:fill="auto"/>
            <w:vAlign w:val="center"/>
            <w:hideMark/>
          </w:tcPr>
          <w:p w14:paraId="5F44D17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219" w:type="pct"/>
            <w:tcBorders>
              <w:top w:val="nil"/>
              <w:left w:val="nil"/>
              <w:bottom w:val="single" w:sz="4" w:space="0" w:color="auto"/>
              <w:right w:val="single" w:sz="4" w:space="0" w:color="auto"/>
            </w:tcBorders>
            <w:shd w:val="clear" w:color="auto" w:fill="auto"/>
            <w:vAlign w:val="center"/>
            <w:hideMark/>
          </w:tcPr>
          <w:p w14:paraId="6E24A31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205" w:type="pct"/>
            <w:tcBorders>
              <w:top w:val="nil"/>
              <w:left w:val="nil"/>
              <w:bottom w:val="single" w:sz="4" w:space="0" w:color="auto"/>
              <w:right w:val="single" w:sz="4" w:space="0" w:color="auto"/>
            </w:tcBorders>
            <w:shd w:val="clear" w:color="auto" w:fill="auto"/>
            <w:vAlign w:val="center"/>
            <w:hideMark/>
          </w:tcPr>
          <w:p w14:paraId="0E92727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95" w:type="pct"/>
            <w:tcBorders>
              <w:top w:val="nil"/>
              <w:left w:val="nil"/>
              <w:bottom w:val="single" w:sz="4" w:space="0" w:color="auto"/>
              <w:right w:val="single" w:sz="4" w:space="0" w:color="auto"/>
            </w:tcBorders>
            <w:shd w:val="clear" w:color="auto" w:fill="auto"/>
            <w:vAlign w:val="center"/>
            <w:hideMark/>
          </w:tcPr>
          <w:p w14:paraId="233D29E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c>
          <w:tcPr>
            <w:tcW w:w="189" w:type="pct"/>
            <w:tcBorders>
              <w:top w:val="nil"/>
              <w:left w:val="nil"/>
              <w:bottom w:val="single" w:sz="4" w:space="0" w:color="auto"/>
              <w:right w:val="single" w:sz="4" w:space="0" w:color="auto"/>
            </w:tcBorders>
            <w:shd w:val="clear" w:color="auto" w:fill="auto"/>
            <w:vAlign w:val="center"/>
            <w:hideMark/>
          </w:tcPr>
          <w:p w14:paraId="7C7D360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1888,0</w:t>
            </w:r>
          </w:p>
        </w:tc>
      </w:tr>
      <w:tr w:rsidR="00307E3A" w:rsidRPr="00307E3A" w14:paraId="2749651A"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6C47C1C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2.2.</w:t>
            </w:r>
          </w:p>
        </w:tc>
        <w:tc>
          <w:tcPr>
            <w:tcW w:w="737" w:type="pct"/>
            <w:tcBorders>
              <w:top w:val="nil"/>
              <w:left w:val="nil"/>
              <w:bottom w:val="single" w:sz="4" w:space="0" w:color="auto"/>
              <w:right w:val="single" w:sz="4" w:space="0" w:color="auto"/>
            </w:tcBorders>
            <w:shd w:val="clear" w:color="auto" w:fill="auto"/>
            <w:vAlign w:val="center"/>
            <w:hideMark/>
          </w:tcPr>
          <w:p w14:paraId="17E2826F"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пиковая</w:t>
            </w:r>
          </w:p>
        </w:tc>
        <w:tc>
          <w:tcPr>
            <w:tcW w:w="306" w:type="pct"/>
            <w:tcBorders>
              <w:top w:val="nil"/>
              <w:left w:val="nil"/>
              <w:bottom w:val="single" w:sz="4" w:space="0" w:color="auto"/>
              <w:right w:val="single" w:sz="4" w:space="0" w:color="auto"/>
            </w:tcBorders>
            <w:shd w:val="clear" w:color="auto" w:fill="auto"/>
            <w:vAlign w:val="center"/>
            <w:hideMark/>
          </w:tcPr>
          <w:p w14:paraId="67B28F3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п.тэц</w:t>
            </w:r>
          </w:p>
        </w:tc>
        <w:tc>
          <w:tcPr>
            <w:tcW w:w="227" w:type="pct"/>
            <w:tcBorders>
              <w:top w:val="nil"/>
              <w:left w:val="nil"/>
              <w:bottom w:val="single" w:sz="4" w:space="0" w:color="auto"/>
              <w:right w:val="single" w:sz="4" w:space="0" w:color="auto"/>
            </w:tcBorders>
            <w:shd w:val="clear" w:color="auto" w:fill="auto"/>
            <w:vAlign w:val="center"/>
            <w:hideMark/>
          </w:tcPr>
          <w:p w14:paraId="482C7E2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6DF17EB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6496B0F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0410751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06698A8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vAlign w:val="center"/>
            <w:hideMark/>
          </w:tcPr>
          <w:p w14:paraId="19F4A20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vAlign w:val="center"/>
            <w:hideMark/>
          </w:tcPr>
          <w:p w14:paraId="58F8D4D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22" w:type="pct"/>
            <w:tcBorders>
              <w:top w:val="nil"/>
              <w:left w:val="nil"/>
              <w:bottom w:val="single" w:sz="4" w:space="0" w:color="auto"/>
              <w:right w:val="single" w:sz="4" w:space="0" w:color="auto"/>
            </w:tcBorders>
            <w:shd w:val="clear" w:color="auto" w:fill="auto"/>
            <w:vAlign w:val="center"/>
            <w:hideMark/>
          </w:tcPr>
          <w:p w14:paraId="5D09FDF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6360DFF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167D14D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5796787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4297613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44785BF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586D9B7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7FF180D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19" w:type="pct"/>
            <w:tcBorders>
              <w:top w:val="nil"/>
              <w:left w:val="nil"/>
              <w:bottom w:val="single" w:sz="4" w:space="0" w:color="auto"/>
              <w:right w:val="single" w:sz="4" w:space="0" w:color="auto"/>
            </w:tcBorders>
            <w:shd w:val="clear" w:color="auto" w:fill="auto"/>
            <w:vAlign w:val="center"/>
            <w:hideMark/>
          </w:tcPr>
          <w:p w14:paraId="6EE9825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205" w:type="pct"/>
            <w:tcBorders>
              <w:top w:val="nil"/>
              <w:left w:val="nil"/>
              <w:bottom w:val="single" w:sz="4" w:space="0" w:color="auto"/>
              <w:right w:val="single" w:sz="4" w:space="0" w:color="auto"/>
            </w:tcBorders>
            <w:shd w:val="clear" w:color="auto" w:fill="auto"/>
            <w:vAlign w:val="center"/>
            <w:hideMark/>
          </w:tcPr>
          <w:p w14:paraId="0F3923C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95" w:type="pct"/>
            <w:tcBorders>
              <w:top w:val="nil"/>
              <w:left w:val="nil"/>
              <w:bottom w:val="single" w:sz="4" w:space="0" w:color="auto"/>
              <w:right w:val="single" w:sz="4" w:space="0" w:color="auto"/>
            </w:tcBorders>
            <w:shd w:val="clear" w:color="auto" w:fill="auto"/>
            <w:vAlign w:val="center"/>
            <w:hideMark/>
          </w:tcPr>
          <w:p w14:paraId="1E1E9F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14:paraId="17C9799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0,0</w:t>
            </w:r>
          </w:p>
        </w:tc>
      </w:tr>
      <w:tr w:rsidR="00307E3A" w:rsidRPr="00307E3A" w14:paraId="0211FEDC"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45B85D7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w:t>
            </w:r>
          </w:p>
        </w:tc>
        <w:tc>
          <w:tcPr>
            <w:tcW w:w="737" w:type="pct"/>
            <w:tcBorders>
              <w:top w:val="nil"/>
              <w:left w:val="nil"/>
              <w:bottom w:val="single" w:sz="4" w:space="0" w:color="auto"/>
              <w:right w:val="single" w:sz="4" w:space="0" w:color="auto"/>
            </w:tcBorders>
            <w:shd w:val="clear" w:color="auto" w:fill="auto"/>
            <w:vAlign w:val="center"/>
            <w:hideMark/>
          </w:tcPr>
          <w:p w14:paraId="4CE6F2A7"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Присоединенная тепловая нагрузка на коллекторах</w:t>
            </w:r>
          </w:p>
        </w:tc>
        <w:tc>
          <w:tcPr>
            <w:tcW w:w="306" w:type="pct"/>
            <w:tcBorders>
              <w:top w:val="nil"/>
              <w:left w:val="nil"/>
              <w:bottom w:val="single" w:sz="4" w:space="0" w:color="auto"/>
              <w:right w:val="single" w:sz="4" w:space="0" w:color="auto"/>
            </w:tcBorders>
            <w:shd w:val="clear" w:color="auto" w:fill="auto"/>
            <w:vAlign w:val="center"/>
            <w:hideMark/>
          </w:tcPr>
          <w:p w14:paraId="52F7C8A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р.тэц</w:t>
            </w:r>
          </w:p>
        </w:tc>
        <w:tc>
          <w:tcPr>
            <w:tcW w:w="227" w:type="pct"/>
            <w:tcBorders>
              <w:top w:val="nil"/>
              <w:left w:val="nil"/>
              <w:bottom w:val="single" w:sz="4" w:space="0" w:color="auto"/>
              <w:right w:val="single" w:sz="4" w:space="0" w:color="auto"/>
            </w:tcBorders>
            <w:shd w:val="clear" w:color="auto" w:fill="auto"/>
            <w:vAlign w:val="center"/>
            <w:hideMark/>
          </w:tcPr>
          <w:p w14:paraId="06D8D22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Гкал/ч</w:t>
            </w:r>
          </w:p>
        </w:tc>
        <w:tc>
          <w:tcPr>
            <w:tcW w:w="195" w:type="pct"/>
            <w:tcBorders>
              <w:top w:val="nil"/>
              <w:left w:val="nil"/>
              <w:bottom w:val="single" w:sz="4" w:space="0" w:color="auto"/>
              <w:right w:val="single" w:sz="4" w:space="0" w:color="auto"/>
            </w:tcBorders>
            <w:shd w:val="clear" w:color="auto" w:fill="auto"/>
            <w:vAlign w:val="center"/>
            <w:hideMark/>
          </w:tcPr>
          <w:p w14:paraId="47022FA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600,0</w:t>
            </w:r>
          </w:p>
        </w:tc>
        <w:tc>
          <w:tcPr>
            <w:tcW w:w="195" w:type="pct"/>
            <w:tcBorders>
              <w:top w:val="nil"/>
              <w:left w:val="nil"/>
              <w:bottom w:val="single" w:sz="4" w:space="0" w:color="auto"/>
              <w:right w:val="single" w:sz="4" w:space="0" w:color="auto"/>
            </w:tcBorders>
            <w:shd w:val="clear" w:color="auto" w:fill="auto"/>
            <w:vAlign w:val="center"/>
            <w:hideMark/>
          </w:tcPr>
          <w:p w14:paraId="39EBEB1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600,0</w:t>
            </w:r>
          </w:p>
        </w:tc>
        <w:tc>
          <w:tcPr>
            <w:tcW w:w="195" w:type="pct"/>
            <w:tcBorders>
              <w:top w:val="nil"/>
              <w:left w:val="nil"/>
              <w:bottom w:val="single" w:sz="4" w:space="0" w:color="auto"/>
              <w:right w:val="single" w:sz="4" w:space="0" w:color="auto"/>
            </w:tcBorders>
            <w:shd w:val="clear" w:color="auto" w:fill="auto"/>
            <w:vAlign w:val="center"/>
            <w:hideMark/>
          </w:tcPr>
          <w:p w14:paraId="2AA5E89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600,0</w:t>
            </w:r>
          </w:p>
        </w:tc>
        <w:tc>
          <w:tcPr>
            <w:tcW w:w="195" w:type="pct"/>
            <w:tcBorders>
              <w:top w:val="nil"/>
              <w:left w:val="nil"/>
              <w:bottom w:val="single" w:sz="4" w:space="0" w:color="auto"/>
              <w:right w:val="single" w:sz="4" w:space="0" w:color="auto"/>
            </w:tcBorders>
            <w:shd w:val="clear" w:color="auto" w:fill="auto"/>
            <w:vAlign w:val="center"/>
            <w:hideMark/>
          </w:tcPr>
          <w:p w14:paraId="39D95EB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607,4</w:t>
            </w:r>
          </w:p>
        </w:tc>
        <w:tc>
          <w:tcPr>
            <w:tcW w:w="222" w:type="pct"/>
            <w:tcBorders>
              <w:top w:val="nil"/>
              <w:left w:val="nil"/>
              <w:bottom w:val="single" w:sz="4" w:space="0" w:color="auto"/>
              <w:right w:val="single" w:sz="4" w:space="0" w:color="auto"/>
            </w:tcBorders>
            <w:shd w:val="clear" w:color="auto" w:fill="auto"/>
            <w:vAlign w:val="center"/>
            <w:hideMark/>
          </w:tcPr>
          <w:p w14:paraId="6312AB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634,8</w:t>
            </w:r>
          </w:p>
        </w:tc>
        <w:tc>
          <w:tcPr>
            <w:tcW w:w="222" w:type="pct"/>
            <w:tcBorders>
              <w:top w:val="nil"/>
              <w:left w:val="nil"/>
              <w:bottom w:val="single" w:sz="4" w:space="0" w:color="auto"/>
              <w:right w:val="single" w:sz="4" w:space="0" w:color="auto"/>
            </w:tcBorders>
            <w:shd w:val="clear" w:color="auto" w:fill="auto"/>
            <w:vAlign w:val="center"/>
            <w:hideMark/>
          </w:tcPr>
          <w:p w14:paraId="5E3A04F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659,6</w:t>
            </w:r>
          </w:p>
        </w:tc>
        <w:tc>
          <w:tcPr>
            <w:tcW w:w="222" w:type="pct"/>
            <w:tcBorders>
              <w:top w:val="nil"/>
              <w:left w:val="nil"/>
              <w:bottom w:val="single" w:sz="4" w:space="0" w:color="auto"/>
              <w:right w:val="single" w:sz="4" w:space="0" w:color="auto"/>
            </w:tcBorders>
            <w:shd w:val="clear" w:color="auto" w:fill="auto"/>
            <w:vAlign w:val="center"/>
            <w:hideMark/>
          </w:tcPr>
          <w:p w14:paraId="72DE5F3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701,9</w:t>
            </w:r>
          </w:p>
        </w:tc>
        <w:tc>
          <w:tcPr>
            <w:tcW w:w="195" w:type="pct"/>
            <w:tcBorders>
              <w:top w:val="nil"/>
              <w:left w:val="nil"/>
              <w:bottom w:val="single" w:sz="4" w:space="0" w:color="auto"/>
              <w:right w:val="single" w:sz="4" w:space="0" w:color="auto"/>
            </w:tcBorders>
            <w:shd w:val="clear" w:color="auto" w:fill="auto"/>
            <w:vAlign w:val="center"/>
            <w:hideMark/>
          </w:tcPr>
          <w:p w14:paraId="57F86E4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724,2</w:t>
            </w:r>
          </w:p>
        </w:tc>
        <w:tc>
          <w:tcPr>
            <w:tcW w:w="195" w:type="pct"/>
            <w:tcBorders>
              <w:top w:val="nil"/>
              <w:left w:val="nil"/>
              <w:bottom w:val="single" w:sz="4" w:space="0" w:color="auto"/>
              <w:right w:val="single" w:sz="4" w:space="0" w:color="auto"/>
            </w:tcBorders>
            <w:shd w:val="clear" w:color="auto" w:fill="auto"/>
            <w:vAlign w:val="center"/>
            <w:hideMark/>
          </w:tcPr>
          <w:p w14:paraId="70AB0F1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749,8</w:t>
            </w:r>
          </w:p>
        </w:tc>
        <w:tc>
          <w:tcPr>
            <w:tcW w:w="195" w:type="pct"/>
            <w:tcBorders>
              <w:top w:val="nil"/>
              <w:left w:val="nil"/>
              <w:bottom w:val="single" w:sz="4" w:space="0" w:color="auto"/>
              <w:right w:val="single" w:sz="4" w:space="0" w:color="auto"/>
            </w:tcBorders>
            <w:shd w:val="clear" w:color="auto" w:fill="auto"/>
            <w:vAlign w:val="center"/>
            <w:hideMark/>
          </w:tcPr>
          <w:p w14:paraId="6D6E4D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786,5</w:t>
            </w:r>
          </w:p>
        </w:tc>
        <w:tc>
          <w:tcPr>
            <w:tcW w:w="195" w:type="pct"/>
            <w:tcBorders>
              <w:top w:val="nil"/>
              <w:left w:val="nil"/>
              <w:bottom w:val="single" w:sz="4" w:space="0" w:color="auto"/>
              <w:right w:val="single" w:sz="4" w:space="0" w:color="auto"/>
            </w:tcBorders>
            <w:shd w:val="clear" w:color="auto" w:fill="auto"/>
            <w:vAlign w:val="center"/>
            <w:hideMark/>
          </w:tcPr>
          <w:p w14:paraId="3B8FD7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828,5</w:t>
            </w:r>
          </w:p>
        </w:tc>
        <w:tc>
          <w:tcPr>
            <w:tcW w:w="195" w:type="pct"/>
            <w:tcBorders>
              <w:top w:val="nil"/>
              <w:left w:val="nil"/>
              <w:bottom w:val="single" w:sz="4" w:space="0" w:color="auto"/>
              <w:right w:val="single" w:sz="4" w:space="0" w:color="auto"/>
            </w:tcBorders>
            <w:shd w:val="clear" w:color="auto" w:fill="auto"/>
            <w:vAlign w:val="center"/>
            <w:hideMark/>
          </w:tcPr>
          <w:p w14:paraId="18569DB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838,8</w:t>
            </w:r>
          </w:p>
        </w:tc>
        <w:tc>
          <w:tcPr>
            <w:tcW w:w="195" w:type="pct"/>
            <w:tcBorders>
              <w:top w:val="nil"/>
              <w:left w:val="nil"/>
              <w:bottom w:val="single" w:sz="4" w:space="0" w:color="auto"/>
              <w:right w:val="single" w:sz="4" w:space="0" w:color="auto"/>
            </w:tcBorders>
            <w:shd w:val="clear" w:color="auto" w:fill="auto"/>
            <w:vAlign w:val="center"/>
            <w:hideMark/>
          </w:tcPr>
          <w:p w14:paraId="4DEDC2A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851,8</w:t>
            </w:r>
          </w:p>
        </w:tc>
        <w:tc>
          <w:tcPr>
            <w:tcW w:w="195" w:type="pct"/>
            <w:tcBorders>
              <w:top w:val="nil"/>
              <w:left w:val="nil"/>
              <w:bottom w:val="single" w:sz="4" w:space="0" w:color="auto"/>
              <w:right w:val="single" w:sz="4" w:space="0" w:color="auto"/>
            </w:tcBorders>
            <w:shd w:val="clear" w:color="auto" w:fill="auto"/>
            <w:vAlign w:val="center"/>
            <w:hideMark/>
          </w:tcPr>
          <w:p w14:paraId="3550A76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856,2</w:t>
            </w:r>
          </w:p>
        </w:tc>
        <w:tc>
          <w:tcPr>
            <w:tcW w:w="219" w:type="pct"/>
            <w:tcBorders>
              <w:top w:val="nil"/>
              <w:left w:val="nil"/>
              <w:bottom w:val="single" w:sz="4" w:space="0" w:color="auto"/>
              <w:right w:val="single" w:sz="4" w:space="0" w:color="auto"/>
            </w:tcBorders>
            <w:shd w:val="clear" w:color="auto" w:fill="auto"/>
            <w:vAlign w:val="center"/>
            <w:hideMark/>
          </w:tcPr>
          <w:p w14:paraId="7233F3F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862,1</w:t>
            </w:r>
          </w:p>
        </w:tc>
        <w:tc>
          <w:tcPr>
            <w:tcW w:w="205" w:type="pct"/>
            <w:tcBorders>
              <w:top w:val="nil"/>
              <w:left w:val="nil"/>
              <w:bottom w:val="single" w:sz="4" w:space="0" w:color="auto"/>
              <w:right w:val="single" w:sz="4" w:space="0" w:color="auto"/>
            </w:tcBorders>
            <w:shd w:val="clear" w:color="auto" w:fill="auto"/>
            <w:vAlign w:val="center"/>
            <w:hideMark/>
          </w:tcPr>
          <w:p w14:paraId="4E24004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868,7</w:t>
            </w:r>
          </w:p>
        </w:tc>
        <w:tc>
          <w:tcPr>
            <w:tcW w:w="195" w:type="pct"/>
            <w:tcBorders>
              <w:top w:val="nil"/>
              <w:left w:val="nil"/>
              <w:bottom w:val="single" w:sz="4" w:space="0" w:color="auto"/>
              <w:right w:val="single" w:sz="4" w:space="0" w:color="auto"/>
            </w:tcBorders>
            <w:shd w:val="clear" w:color="auto" w:fill="auto"/>
            <w:vAlign w:val="center"/>
            <w:hideMark/>
          </w:tcPr>
          <w:p w14:paraId="562ACB9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873,3</w:t>
            </w:r>
          </w:p>
        </w:tc>
        <w:tc>
          <w:tcPr>
            <w:tcW w:w="189" w:type="pct"/>
            <w:tcBorders>
              <w:top w:val="nil"/>
              <w:left w:val="nil"/>
              <w:bottom w:val="single" w:sz="4" w:space="0" w:color="auto"/>
              <w:right w:val="single" w:sz="4" w:space="0" w:color="auto"/>
            </w:tcBorders>
            <w:shd w:val="clear" w:color="auto" w:fill="auto"/>
            <w:vAlign w:val="center"/>
            <w:hideMark/>
          </w:tcPr>
          <w:p w14:paraId="42D1B4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880,3</w:t>
            </w:r>
          </w:p>
        </w:tc>
      </w:tr>
      <w:tr w:rsidR="00307E3A" w:rsidRPr="00307E3A" w14:paraId="5845D73A"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76ADDF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w:t>
            </w:r>
          </w:p>
        </w:tc>
        <w:tc>
          <w:tcPr>
            <w:tcW w:w="737" w:type="pct"/>
            <w:tcBorders>
              <w:top w:val="nil"/>
              <w:left w:val="nil"/>
              <w:bottom w:val="single" w:sz="4" w:space="0" w:color="auto"/>
              <w:right w:val="single" w:sz="4" w:space="0" w:color="auto"/>
            </w:tcBorders>
            <w:shd w:val="clear" w:color="auto" w:fill="auto"/>
            <w:vAlign w:val="center"/>
            <w:hideMark/>
          </w:tcPr>
          <w:p w14:paraId="29D3293A"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Доля резерва тепловой мощности ТЭЦ</w:t>
            </w:r>
          </w:p>
        </w:tc>
        <w:tc>
          <w:tcPr>
            <w:tcW w:w="306" w:type="pct"/>
            <w:tcBorders>
              <w:top w:val="nil"/>
              <w:left w:val="nil"/>
              <w:bottom w:val="single" w:sz="4" w:space="0" w:color="auto"/>
              <w:right w:val="single" w:sz="4" w:space="0" w:color="auto"/>
            </w:tcBorders>
            <w:shd w:val="clear" w:color="auto" w:fill="auto"/>
            <w:vAlign w:val="center"/>
            <w:hideMark/>
          </w:tcPr>
          <w:p w14:paraId="24E1594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R</w:t>
            </w:r>
            <w:r w:rsidRPr="00307E3A">
              <w:rPr>
                <w:rFonts w:ascii="Times New Roman" w:eastAsia="Times New Roman" w:hAnsi="Times New Roman" w:cs="Times New Roman"/>
                <w:sz w:val="20"/>
                <w:szCs w:val="20"/>
                <w:vertAlign w:val="subscript"/>
                <w:lang w:eastAsia="ru-RU"/>
              </w:rPr>
              <w:t>общ,j</w:t>
            </w:r>
          </w:p>
        </w:tc>
        <w:tc>
          <w:tcPr>
            <w:tcW w:w="227" w:type="pct"/>
            <w:tcBorders>
              <w:top w:val="nil"/>
              <w:left w:val="nil"/>
              <w:bottom w:val="single" w:sz="4" w:space="0" w:color="auto"/>
              <w:right w:val="single" w:sz="4" w:space="0" w:color="auto"/>
            </w:tcBorders>
            <w:shd w:val="clear" w:color="auto" w:fill="auto"/>
            <w:vAlign w:val="center"/>
            <w:hideMark/>
          </w:tcPr>
          <w:p w14:paraId="742A9A6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noWrap/>
            <w:vAlign w:val="center"/>
            <w:hideMark/>
          </w:tcPr>
          <w:p w14:paraId="2172139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65,6</w:t>
            </w:r>
          </w:p>
        </w:tc>
        <w:tc>
          <w:tcPr>
            <w:tcW w:w="195" w:type="pct"/>
            <w:tcBorders>
              <w:top w:val="nil"/>
              <w:left w:val="nil"/>
              <w:bottom w:val="single" w:sz="4" w:space="0" w:color="auto"/>
              <w:right w:val="single" w:sz="4" w:space="0" w:color="auto"/>
            </w:tcBorders>
            <w:shd w:val="clear" w:color="auto" w:fill="auto"/>
            <w:noWrap/>
            <w:vAlign w:val="center"/>
            <w:hideMark/>
          </w:tcPr>
          <w:p w14:paraId="3066192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65,6</w:t>
            </w:r>
          </w:p>
        </w:tc>
        <w:tc>
          <w:tcPr>
            <w:tcW w:w="195" w:type="pct"/>
            <w:tcBorders>
              <w:top w:val="nil"/>
              <w:left w:val="nil"/>
              <w:bottom w:val="single" w:sz="4" w:space="0" w:color="auto"/>
              <w:right w:val="single" w:sz="4" w:space="0" w:color="auto"/>
            </w:tcBorders>
            <w:shd w:val="clear" w:color="auto" w:fill="auto"/>
            <w:noWrap/>
            <w:vAlign w:val="center"/>
            <w:hideMark/>
          </w:tcPr>
          <w:p w14:paraId="57E0388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65,6</w:t>
            </w:r>
          </w:p>
        </w:tc>
        <w:tc>
          <w:tcPr>
            <w:tcW w:w="195" w:type="pct"/>
            <w:tcBorders>
              <w:top w:val="nil"/>
              <w:left w:val="nil"/>
              <w:bottom w:val="single" w:sz="4" w:space="0" w:color="auto"/>
              <w:right w:val="single" w:sz="4" w:space="0" w:color="auto"/>
            </w:tcBorders>
            <w:shd w:val="clear" w:color="auto" w:fill="auto"/>
            <w:noWrap/>
            <w:vAlign w:val="center"/>
            <w:hideMark/>
          </w:tcPr>
          <w:p w14:paraId="4FE5457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65,2</w:t>
            </w:r>
          </w:p>
        </w:tc>
        <w:tc>
          <w:tcPr>
            <w:tcW w:w="222" w:type="pct"/>
            <w:tcBorders>
              <w:top w:val="nil"/>
              <w:left w:val="nil"/>
              <w:bottom w:val="single" w:sz="4" w:space="0" w:color="auto"/>
              <w:right w:val="single" w:sz="4" w:space="0" w:color="auto"/>
            </w:tcBorders>
            <w:shd w:val="clear" w:color="auto" w:fill="auto"/>
            <w:noWrap/>
            <w:vAlign w:val="center"/>
            <w:hideMark/>
          </w:tcPr>
          <w:p w14:paraId="29A6EF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63,6</w:t>
            </w:r>
          </w:p>
        </w:tc>
        <w:tc>
          <w:tcPr>
            <w:tcW w:w="222" w:type="pct"/>
            <w:tcBorders>
              <w:top w:val="nil"/>
              <w:left w:val="nil"/>
              <w:bottom w:val="single" w:sz="4" w:space="0" w:color="auto"/>
              <w:right w:val="single" w:sz="4" w:space="0" w:color="auto"/>
            </w:tcBorders>
            <w:shd w:val="clear" w:color="auto" w:fill="auto"/>
            <w:noWrap/>
            <w:vAlign w:val="center"/>
            <w:hideMark/>
          </w:tcPr>
          <w:p w14:paraId="044A51D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62,2</w:t>
            </w:r>
          </w:p>
        </w:tc>
        <w:tc>
          <w:tcPr>
            <w:tcW w:w="222" w:type="pct"/>
            <w:tcBorders>
              <w:top w:val="nil"/>
              <w:left w:val="nil"/>
              <w:bottom w:val="single" w:sz="4" w:space="0" w:color="auto"/>
              <w:right w:val="single" w:sz="4" w:space="0" w:color="auto"/>
            </w:tcBorders>
            <w:shd w:val="clear" w:color="auto" w:fill="auto"/>
            <w:noWrap/>
            <w:vAlign w:val="center"/>
            <w:hideMark/>
          </w:tcPr>
          <w:p w14:paraId="3232215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59,7</w:t>
            </w:r>
          </w:p>
        </w:tc>
        <w:tc>
          <w:tcPr>
            <w:tcW w:w="195" w:type="pct"/>
            <w:tcBorders>
              <w:top w:val="nil"/>
              <w:left w:val="nil"/>
              <w:bottom w:val="single" w:sz="4" w:space="0" w:color="auto"/>
              <w:right w:val="single" w:sz="4" w:space="0" w:color="auto"/>
            </w:tcBorders>
            <w:shd w:val="clear" w:color="auto" w:fill="auto"/>
            <w:noWrap/>
            <w:vAlign w:val="center"/>
            <w:hideMark/>
          </w:tcPr>
          <w:p w14:paraId="48369D1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61,7</w:t>
            </w:r>
          </w:p>
        </w:tc>
        <w:tc>
          <w:tcPr>
            <w:tcW w:w="195" w:type="pct"/>
            <w:tcBorders>
              <w:top w:val="nil"/>
              <w:left w:val="nil"/>
              <w:bottom w:val="single" w:sz="4" w:space="0" w:color="auto"/>
              <w:right w:val="single" w:sz="4" w:space="0" w:color="auto"/>
            </w:tcBorders>
            <w:shd w:val="clear" w:color="auto" w:fill="auto"/>
            <w:noWrap/>
            <w:vAlign w:val="center"/>
            <w:hideMark/>
          </w:tcPr>
          <w:p w14:paraId="7236417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56,1</w:t>
            </w:r>
          </w:p>
        </w:tc>
        <w:tc>
          <w:tcPr>
            <w:tcW w:w="195" w:type="pct"/>
            <w:tcBorders>
              <w:top w:val="nil"/>
              <w:left w:val="nil"/>
              <w:bottom w:val="single" w:sz="4" w:space="0" w:color="auto"/>
              <w:right w:val="single" w:sz="4" w:space="0" w:color="auto"/>
            </w:tcBorders>
            <w:shd w:val="clear" w:color="auto" w:fill="auto"/>
            <w:noWrap/>
            <w:vAlign w:val="center"/>
            <w:hideMark/>
          </w:tcPr>
          <w:p w14:paraId="2679791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54,5</w:t>
            </w:r>
          </w:p>
        </w:tc>
        <w:tc>
          <w:tcPr>
            <w:tcW w:w="195" w:type="pct"/>
            <w:tcBorders>
              <w:top w:val="nil"/>
              <w:left w:val="nil"/>
              <w:bottom w:val="single" w:sz="4" w:space="0" w:color="auto"/>
              <w:right w:val="single" w:sz="4" w:space="0" w:color="auto"/>
            </w:tcBorders>
            <w:shd w:val="clear" w:color="auto" w:fill="auto"/>
            <w:noWrap/>
            <w:vAlign w:val="center"/>
            <w:hideMark/>
          </w:tcPr>
          <w:p w14:paraId="1D268C7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56,1</w:t>
            </w:r>
          </w:p>
        </w:tc>
        <w:tc>
          <w:tcPr>
            <w:tcW w:w="195" w:type="pct"/>
            <w:tcBorders>
              <w:top w:val="nil"/>
              <w:left w:val="nil"/>
              <w:bottom w:val="single" w:sz="4" w:space="0" w:color="auto"/>
              <w:right w:val="single" w:sz="4" w:space="0" w:color="auto"/>
            </w:tcBorders>
            <w:shd w:val="clear" w:color="auto" w:fill="auto"/>
            <w:noWrap/>
            <w:vAlign w:val="center"/>
            <w:hideMark/>
          </w:tcPr>
          <w:p w14:paraId="6AE7A4C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55,6</w:t>
            </w:r>
          </w:p>
        </w:tc>
        <w:tc>
          <w:tcPr>
            <w:tcW w:w="195" w:type="pct"/>
            <w:tcBorders>
              <w:top w:val="nil"/>
              <w:left w:val="nil"/>
              <w:bottom w:val="single" w:sz="4" w:space="0" w:color="auto"/>
              <w:right w:val="single" w:sz="4" w:space="0" w:color="auto"/>
            </w:tcBorders>
            <w:shd w:val="clear" w:color="auto" w:fill="auto"/>
            <w:noWrap/>
            <w:vAlign w:val="center"/>
            <w:hideMark/>
          </w:tcPr>
          <w:p w14:paraId="53A8F6D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54,9</w:t>
            </w:r>
          </w:p>
        </w:tc>
        <w:tc>
          <w:tcPr>
            <w:tcW w:w="195" w:type="pct"/>
            <w:tcBorders>
              <w:top w:val="nil"/>
              <w:left w:val="nil"/>
              <w:bottom w:val="single" w:sz="4" w:space="0" w:color="auto"/>
              <w:right w:val="single" w:sz="4" w:space="0" w:color="auto"/>
            </w:tcBorders>
            <w:shd w:val="clear" w:color="auto" w:fill="auto"/>
            <w:noWrap/>
            <w:vAlign w:val="center"/>
            <w:hideMark/>
          </w:tcPr>
          <w:p w14:paraId="1412E89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54,6</w:t>
            </w:r>
          </w:p>
        </w:tc>
        <w:tc>
          <w:tcPr>
            <w:tcW w:w="219" w:type="pct"/>
            <w:tcBorders>
              <w:top w:val="nil"/>
              <w:left w:val="nil"/>
              <w:bottom w:val="single" w:sz="4" w:space="0" w:color="auto"/>
              <w:right w:val="single" w:sz="4" w:space="0" w:color="auto"/>
            </w:tcBorders>
            <w:shd w:val="clear" w:color="auto" w:fill="auto"/>
            <w:noWrap/>
            <w:vAlign w:val="center"/>
            <w:hideMark/>
          </w:tcPr>
          <w:p w14:paraId="3471585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54,3</w:t>
            </w:r>
          </w:p>
        </w:tc>
        <w:tc>
          <w:tcPr>
            <w:tcW w:w="205" w:type="pct"/>
            <w:tcBorders>
              <w:top w:val="nil"/>
              <w:left w:val="nil"/>
              <w:bottom w:val="single" w:sz="4" w:space="0" w:color="auto"/>
              <w:right w:val="single" w:sz="4" w:space="0" w:color="auto"/>
            </w:tcBorders>
            <w:shd w:val="clear" w:color="auto" w:fill="auto"/>
            <w:noWrap/>
            <w:vAlign w:val="center"/>
            <w:hideMark/>
          </w:tcPr>
          <w:p w14:paraId="7B580FD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54,0</w:t>
            </w:r>
          </w:p>
        </w:tc>
        <w:tc>
          <w:tcPr>
            <w:tcW w:w="195" w:type="pct"/>
            <w:tcBorders>
              <w:top w:val="nil"/>
              <w:left w:val="nil"/>
              <w:bottom w:val="single" w:sz="4" w:space="0" w:color="auto"/>
              <w:right w:val="single" w:sz="4" w:space="0" w:color="auto"/>
            </w:tcBorders>
            <w:shd w:val="clear" w:color="auto" w:fill="auto"/>
            <w:noWrap/>
            <w:vAlign w:val="center"/>
            <w:hideMark/>
          </w:tcPr>
          <w:p w14:paraId="7C64E1C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53,7</w:t>
            </w:r>
          </w:p>
        </w:tc>
        <w:tc>
          <w:tcPr>
            <w:tcW w:w="189" w:type="pct"/>
            <w:tcBorders>
              <w:top w:val="nil"/>
              <w:left w:val="nil"/>
              <w:bottom w:val="single" w:sz="4" w:space="0" w:color="auto"/>
              <w:right w:val="single" w:sz="4" w:space="0" w:color="auto"/>
            </w:tcBorders>
            <w:shd w:val="clear" w:color="auto" w:fill="auto"/>
            <w:noWrap/>
            <w:vAlign w:val="center"/>
            <w:hideMark/>
          </w:tcPr>
          <w:p w14:paraId="4536898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53,4</w:t>
            </w:r>
          </w:p>
        </w:tc>
      </w:tr>
      <w:tr w:rsidR="00307E3A" w:rsidRPr="00307E3A" w14:paraId="25B6EB81"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A5EC33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w:t>
            </w:r>
          </w:p>
        </w:tc>
        <w:tc>
          <w:tcPr>
            <w:tcW w:w="737" w:type="pct"/>
            <w:tcBorders>
              <w:top w:val="nil"/>
              <w:left w:val="nil"/>
              <w:bottom w:val="single" w:sz="4" w:space="0" w:color="auto"/>
              <w:right w:val="single" w:sz="4" w:space="0" w:color="auto"/>
            </w:tcBorders>
            <w:shd w:val="clear" w:color="auto" w:fill="auto"/>
            <w:vAlign w:val="center"/>
            <w:hideMark/>
          </w:tcPr>
          <w:p w14:paraId="70739ABF"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Отпуск тепловой энергии с коллекторов, в том числе:</w:t>
            </w:r>
          </w:p>
        </w:tc>
        <w:tc>
          <w:tcPr>
            <w:tcW w:w="306" w:type="pct"/>
            <w:tcBorders>
              <w:top w:val="nil"/>
              <w:left w:val="nil"/>
              <w:bottom w:val="single" w:sz="4" w:space="0" w:color="auto"/>
              <w:right w:val="single" w:sz="4" w:space="0" w:color="auto"/>
            </w:tcBorders>
            <w:shd w:val="clear" w:color="auto" w:fill="auto"/>
            <w:vAlign w:val="center"/>
            <w:hideMark/>
          </w:tcPr>
          <w:p w14:paraId="1E04911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год.тэц</w:t>
            </w:r>
          </w:p>
        </w:tc>
        <w:tc>
          <w:tcPr>
            <w:tcW w:w="227" w:type="pct"/>
            <w:tcBorders>
              <w:top w:val="nil"/>
              <w:left w:val="nil"/>
              <w:bottom w:val="single" w:sz="4" w:space="0" w:color="auto"/>
              <w:right w:val="single" w:sz="4" w:space="0" w:color="auto"/>
            </w:tcBorders>
            <w:shd w:val="clear" w:color="auto" w:fill="auto"/>
            <w:vAlign w:val="center"/>
            <w:hideMark/>
          </w:tcPr>
          <w:p w14:paraId="303E006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тыс. Гкал</w:t>
            </w:r>
          </w:p>
        </w:tc>
        <w:tc>
          <w:tcPr>
            <w:tcW w:w="195" w:type="pct"/>
            <w:tcBorders>
              <w:top w:val="nil"/>
              <w:left w:val="nil"/>
              <w:bottom w:val="single" w:sz="4" w:space="0" w:color="auto"/>
              <w:right w:val="single" w:sz="4" w:space="0" w:color="auto"/>
            </w:tcBorders>
            <w:shd w:val="clear" w:color="auto" w:fill="auto"/>
            <w:vAlign w:val="center"/>
            <w:hideMark/>
          </w:tcPr>
          <w:p w14:paraId="55A3723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2832,3</w:t>
            </w:r>
          </w:p>
        </w:tc>
        <w:tc>
          <w:tcPr>
            <w:tcW w:w="195" w:type="pct"/>
            <w:tcBorders>
              <w:top w:val="nil"/>
              <w:left w:val="nil"/>
              <w:bottom w:val="single" w:sz="4" w:space="0" w:color="auto"/>
              <w:right w:val="single" w:sz="4" w:space="0" w:color="auto"/>
            </w:tcBorders>
            <w:shd w:val="clear" w:color="auto" w:fill="auto"/>
            <w:vAlign w:val="center"/>
            <w:hideMark/>
          </w:tcPr>
          <w:p w14:paraId="7A60DA2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2639,4</w:t>
            </w:r>
          </w:p>
        </w:tc>
        <w:tc>
          <w:tcPr>
            <w:tcW w:w="195" w:type="pct"/>
            <w:tcBorders>
              <w:top w:val="nil"/>
              <w:left w:val="nil"/>
              <w:bottom w:val="single" w:sz="4" w:space="0" w:color="auto"/>
              <w:right w:val="single" w:sz="4" w:space="0" w:color="auto"/>
            </w:tcBorders>
            <w:shd w:val="clear" w:color="auto" w:fill="auto"/>
            <w:vAlign w:val="center"/>
            <w:hideMark/>
          </w:tcPr>
          <w:p w14:paraId="709D086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2366,6</w:t>
            </w:r>
          </w:p>
        </w:tc>
        <w:tc>
          <w:tcPr>
            <w:tcW w:w="195" w:type="pct"/>
            <w:tcBorders>
              <w:top w:val="nil"/>
              <w:left w:val="nil"/>
              <w:bottom w:val="single" w:sz="4" w:space="0" w:color="auto"/>
              <w:right w:val="single" w:sz="4" w:space="0" w:color="auto"/>
            </w:tcBorders>
            <w:shd w:val="clear" w:color="auto" w:fill="auto"/>
            <w:vAlign w:val="center"/>
            <w:hideMark/>
          </w:tcPr>
          <w:p w14:paraId="5357CD7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2719,7</w:t>
            </w:r>
          </w:p>
        </w:tc>
        <w:tc>
          <w:tcPr>
            <w:tcW w:w="222" w:type="pct"/>
            <w:tcBorders>
              <w:top w:val="nil"/>
              <w:left w:val="nil"/>
              <w:bottom w:val="single" w:sz="4" w:space="0" w:color="auto"/>
              <w:right w:val="single" w:sz="4" w:space="0" w:color="auto"/>
            </w:tcBorders>
            <w:shd w:val="clear" w:color="auto" w:fill="auto"/>
            <w:vAlign w:val="center"/>
            <w:hideMark/>
          </w:tcPr>
          <w:p w14:paraId="6A71AEF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2623,4</w:t>
            </w:r>
          </w:p>
        </w:tc>
        <w:tc>
          <w:tcPr>
            <w:tcW w:w="222" w:type="pct"/>
            <w:tcBorders>
              <w:top w:val="nil"/>
              <w:left w:val="nil"/>
              <w:bottom w:val="single" w:sz="4" w:space="0" w:color="auto"/>
              <w:right w:val="single" w:sz="4" w:space="0" w:color="auto"/>
            </w:tcBorders>
            <w:shd w:val="clear" w:color="auto" w:fill="auto"/>
            <w:vAlign w:val="center"/>
            <w:hideMark/>
          </w:tcPr>
          <w:p w14:paraId="2652DD3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2580,6</w:t>
            </w:r>
          </w:p>
        </w:tc>
        <w:tc>
          <w:tcPr>
            <w:tcW w:w="222" w:type="pct"/>
            <w:tcBorders>
              <w:top w:val="nil"/>
              <w:left w:val="nil"/>
              <w:bottom w:val="single" w:sz="4" w:space="0" w:color="auto"/>
              <w:right w:val="single" w:sz="4" w:space="0" w:color="auto"/>
            </w:tcBorders>
            <w:shd w:val="clear" w:color="auto" w:fill="auto"/>
            <w:vAlign w:val="center"/>
            <w:hideMark/>
          </w:tcPr>
          <w:p w14:paraId="53FCDDB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2589,9</w:t>
            </w:r>
          </w:p>
        </w:tc>
        <w:tc>
          <w:tcPr>
            <w:tcW w:w="195" w:type="pct"/>
            <w:tcBorders>
              <w:top w:val="nil"/>
              <w:left w:val="nil"/>
              <w:bottom w:val="single" w:sz="4" w:space="0" w:color="auto"/>
              <w:right w:val="single" w:sz="4" w:space="0" w:color="auto"/>
            </w:tcBorders>
            <w:shd w:val="clear" w:color="auto" w:fill="auto"/>
            <w:vAlign w:val="center"/>
            <w:hideMark/>
          </w:tcPr>
          <w:p w14:paraId="26D1CC4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2661,6</w:t>
            </w:r>
          </w:p>
        </w:tc>
        <w:tc>
          <w:tcPr>
            <w:tcW w:w="195" w:type="pct"/>
            <w:tcBorders>
              <w:top w:val="nil"/>
              <w:left w:val="nil"/>
              <w:bottom w:val="single" w:sz="4" w:space="0" w:color="auto"/>
              <w:right w:val="single" w:sz="4" w:space="0" w:color="auto"/>
            </w:tcBorders>
            <w:shd w:val="clear" w:color="auto" w:fill="auto"/>
            <w:vAlign w:val="center"/>
            <w:hideMark/>
          </w:tcPr>
          <w:p w14:paraId="5996BF1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2737,1</w:t>
            </w:r>
          </w:p>
        </w:tc>
        <w:tc>
          <w:tcPr>
            <w:tcW w:w="195" w:type="pct"/>
            <w:tcBorders>
              <w:top w:val="nil"/>
              <w:left w:val="nil"/>
              <w:bottom w:val="single" w:sz="4" w:space="0" w:color="auto"/>
              <w:right w:val="single" w:sz="4" w:space="0" w:color="auto"/>
            </w:tcBorders>
            <w:shd w:val="clear" w:color="auto" w:fill="auto"/>
            <w:vAlign w:val="center"/>
            <w:hideMark/>
          </w:tcPr>
          <w:p w14:paraId="072DECD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2853,6</w:t>
            </w:r>
          </w:p>
        </w:tc>
        <w:tc>
          <w:tcPr>
            <w:tcW w:w="195" w:type="pct"/>
            <w:tcBorders>
              <w:top w:val="nil"/>
              <w:left w:val="nil"/>
              <w:bottom w:val="single" w:sz="4" w:space="0" w:color="auto"/>
              <w:right w:val="single" w:sz="4" w:space="0" w:color="auto"/>
            </w:tcBorders>
            <w:shd w:val="clear" w:color="auto" w:fill="auto"/>
            <w:vAlign w:val="center"/>
            <w:hideMark/>
          </w:tcPr>
          <w:p w14:paraId="07E4986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2995,0</w:t>
            </w:r>
          </w:p>
        </w:tc>
        <w:tc>
          <w:tcPr>
            <w:tcW w:w="195" w:type="pct"/>
            <w:tcBorders>
              <w:top w:val="nil"/>
              <w:left w:val="nil"/>
              <w:bottom w:val="single" w:sz="4" w:space="0" w:color="auto"/>
              <w:right w:val="single" w:sz="4" w:space="0" w:color="auto"/>
            </w:tcBorders>
            <w:shd w:val="clear" w:color="auto" w:fill="auto"/>
            <w:vAlign w:val="center"/>
            <w:hideMark/>
          </w:tcPr>
          <w:p w14:paraId="67B7712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3027,2</w:t>
            </w:r>
          </w:p>
        </w:tc>
        <w:tc>
          <w:tcPr>
            <w:tcW w:w="195" w:type="pct"/>
            <w:tcBorders>
              <w:top w:val="nil"/>
              <w:left w:val="nil"/>
              <w:bottom w:val="single" w:sz="4" w:space="0" w:color="auto"/>
              <w:right w:val="single" w:sz="4" w:space="0" w:color="auto"/>
            </w:tcBorders>
            <w:shd w:val="clear" w:color="auto" w:fill="auto"/>
            <w:vAlign w:val="center"/>
            <w:hideMark/>
          </w:tcPr>
          <w:p w14:paraId="037C8E7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3065,3</w:t>
            </w:r>
          </w:p>
        </w:tc>
        <w:tc>
          <w:tcPr>
            <w:tcW w:w="195" w:type="pct"/>
            <w:tcBorders>
              <w:top w:val="nil"/>
              <w:left w:val="nil"/>
              <w:bottom w:val="single" w:sz="4" w:space="0" w:color="auto"/>
              <w:right w:val="single" w:sz="4" w:space="0" w:color="auto"/>
            </w:tcBorders>
            <w:shd w:val="clear" w:color="auto" w:fill="auto"/>
            <w:vAlign w:val="center"/>
            <w:hideMark/>
          </w:tcPr>
          <w:p w14:paraId="5C71D53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3077,9</w:t>
            </w:r>
          </w:p>
        </w:tc>
        <w:tc>
          <w:tcPr>
            <w:tcW w:w="219" w:type="pct"/>
            <w:tcBorders>
              <w:top w:val="nil"/>
              <w:left w:val="nil"/>
              <w:bottom w:val="single" w:sz="4" w:space="0" w:color="auto"/>
              <w:right w:val="single" w:sz="4" w:space="0" w:color="auto"/>
            </w:tcBorders>
            <w:shd w:val="clear" w:color="auto" w:fill="auto"/>
            <w:vAlign w:val="center"/>
            <w:hideMark/>
          </w:tcPr>
          <w:p w14:paraId="160CF64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3093,4</w:t>
            </w:r>
          </w:p>
        </w:tc>
        <w:tc>
          <w:tcPr>
            <w:tcW w:w="205" w:type="pct"/>
            <w:tcBorders>
              <w:top w:val="nil"/>
              <w:left w:val="nil"/>
              <w:bottom w:val="single" w:sz="4" w:space="0" w:color="auto"/>
              <w:right w:val="single" w:sz="4" w:space="0" w:color="auto"/>
            </w:tcBorders>
            <w:shd w:val="clear" w:color="auto" w:fill="auto"/>
            <w:vAlign w:val="center"/>
            <w:hideMark/>
          </w:tcPr>
          <w:p w14:paraId="0A51834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3111,2</w:t>
            </w:r>
          </w:p>
        </w:tc>
        <w:tc>
          <w:tcPr>
            <w:tcW w:w="195" w:type="pct"/>
            <w:tcBorders>
              <w:top w:val="nil"/>
              <w:left w:val="nil"/>
              <w:bottom w:val="single" w:sz="4" w:space="0" w:color="auto"/>
              <w:right w:val="single" w:sz="4" w:space="0" w:color="auto"/>
            </w:tcBorders>
            <w:shd w:val="clear" w:color="auto" w:fill="auto"/>
            <w:vAlign w:val="center"/>
            <w:hideMark/>
          </w:tcPr>
          <w:p w14:paraId="7424E63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3122,8</w:t>
            </w:r>
          </w:p>
        </w:tc>
        <w:tc>
          <w:tcPr>
            <w:tcW w:w="189" w:type="pct"/>
            <w:tcBorders>
              <w:top w:val="nil"/>
              <w:left w:val="nil"/>
              <w:bottom w:val="single" w:sz="4" w:space="0" w:color="auto"/>
              <w:right w:val="single" w:sz="4" w:space="0" w:color="auto"/>
            </w:tcBorders>
            <w:shd w:val="clear" w:color="auto" w:fill="auto"/>
            <w:vAlign w:val="center"/>
            <w:hideMark/>
          </w:tcPr>
          <w:p w14:paraId="46A0E67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3142,3</w:t>
            </w:r>
          </w:p>
        </w:tc>
      </w:tr>
      <w:tr w:rsidR="00307E3A" w:rsidRPr="00307E3A" w14:paraId="70592F18"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575802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6.1.</w:t>
            </w:r>
          </w:p>
        </w:tc>
        <w:tc>
          <w:tcPr>
            <w:tcW w:w="737" w:type="pct"/>
            <w:tcBorders>
              <w:top w:val="nil"/>
              <w:left w:val="nil"/>
              <w:bottom w:val="single" w:sz="4" w:space="0" w:color="auto"/>
              <w:right w:val="single" w:sz="4" w:space="0" w:color="auto"/>
            </w:tcBorders>
            <w:shd w:val="clear" w:color="auto" w:fill="auto"/>
            <w:vAlign w:val="center"/>
            <w:hideMark/>
          </w:tcPr>
          <w:p w14:paraId="37C1BB79"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из отборов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1E41D51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Q</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год.та.тэц</w:t>
            </w:r>
          </w:p>
        </w:tc>
        <w:tc>
          <w:tcPr>
            <w:tcW w:w="227" w:type="pct"/>
            <w:tcBorders>
              <w:top w:val="nil"/>
              <w:left w:val="nil"/>
              <w:bottom w:val="single" w:sz="4" w:space="0" w:color="auto"/>
              <w:right w:val="single" w:sz="4" w:space="0" w:color="auto"/>
            </w:tcBorders>
            <w:shd w:val="clear" w:color="auto" w:fill="auto"/>
            <w:vAlign w:val="center"/>
            <w:hideMark/>
          </w:tcPr>
          <w:p w14:paraId="5E97CB4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тыс. Гкал</w:t>
            </w:r>
          </w:p>
        </w:tc>
        <w:tc>
          <w:tcPr>
            <w:tcW w:w="195" w:type="pct"/>
            <w:tcBorders>
              <w:top w:val="nil"/>
              <w:left w:val="nil"/>
              <w:bottom w:val="single" w:sz="4" w:space="0" w:color="auto"/>
              <w:right w:val="single" w:sz="4" w:space="0" w:color="auto"/>
            </w:tcBorders>
            <w:shd w:val="clear" w:color="auto" w:fill="auto"/>
            <w:vAlign w:val="center"/>
            <w:hideMark/>
          </w:tcPr>
          <w:p w14:paraId="005E8EC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2832,3</w:t>
            </w:r>
          </w:p>
        </w:tc>
        <w:tc>
          <w:tcPr>
            <w:tcW w:w="195" w:type="pct"/>
            <w:tcBorders>
              <w:top w:val="nil"/>
              <w:left w:val="nil"/>
              <w:bottom w:val="single" w:sz="4" w:space="0" w:color="auto"/>
              <w:right w:val="single" w:sz="4" w:space="0" w:color="auto"/>
            </w:tcBorders>
            <w:shd w:val="clear" w:color="auto" w:fill="auto"/>
            <w:vAlign w:val="center"/>
            <w:hideMark/>
          </w:tcPr>
          <w:p w14:paraId="469756C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2639,4</w:t>
            </w:r>
          </w:p>
        </w:tc>
        <w:tc>
          <w:tcPr>
            <w:tcW w:w="195" w:type="pct"/>
            <w:tcBorders>
              <w:top w:val="nil"/>
              <w:left w:val="nil"/>
              <w:bottom w:val="single" w:sz="4" w:space="0" w:color="auto"/>
              <w:right w:val="single" w:sz="4" w:space="0" w:color="auto"/>
            </w:tcBorders>
            <w:shd w:val="clear" w:color="auto" w:fill="auto"/>
            <w:vAlign w:val="center"/>
            <w:hideMark/>
          </w:tcPr>
          <w:p w14:paraId="36E91A3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2366,6</w:t>
            </w:r>
          </w:p>
        </w:tc>
        <w:tc>
          <w:tcPr>
            <w:tcW w:w="195" w:type="pct"/>
            <w:tcBorders>
              <w:top w:val="nil"/>
              <w:left w:val="nil"/>
              <w:bottom w:val="single" w:sz="4" w:space="0" w:color="auto"/>
              <w:right w:val="single" w:sz="4" w:space="0" w:color="auto"/>
            </w:tcBorders>
            <w:shd w:val="clear" w:color="auto" w:fill="auto"/>
            <w:vAlign w:val="center"/>
            <w:hideMark/>
          </w:tcPr>
          <w:p w14:paraId="27A0676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2719,7</w:t>
            </w:r>
          </w:p>
        </w:tc>
        <w:tc>
          <w:tcPr>
            <w:tcW w:w="222" w:type="pct"/>
            <w:tcBorders>
              <w:top w:val="nil"/>
              <w:left w:val="nil"/>
              <w:bottom w:val="single" w:sz="4" w:space="0" w:color="auto"/>
              <w:right w:val="single" w:sz="4" w:space="0" w:color="auto"/>
            </w:tcBorders>
            <w:shd w:val="clear" w:color="auto" w:fill="auto"/>
            <w:vAlign w:val="center"/>
            <w:hideMark/>
          </w:tcPr>
          <w:p w14:paraId="4FAAF08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2623,4</w:t>
            </w:r>
          </w:p>
        </w:tc>
        <w:tc>
          <w:tcPr>
            <w:tcW w:w="222" w:type="pct"/>
            <w:tcBorders>
              <w:top w:val="nil"/>
              <w:left w:val="nil"/>
              <w:bottom w:val="single" w:sz="4" w:space="0" w:color="auto"/>
              <w:right w:val="single" w:sz="4" w:space="0" w:color="auto"/>
            </w:tcBorders>
            <w:shd w:val="clear" w:color="auto" w:fill="auto"/>
            <w:vAlign w:val="center"/>
            <w:hideMark/>
          </w:tcPr>
          <w:p w14:paraId="6BDAEB7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2580,6</w:t>
            </w:r>
          </w:p>
        </w:tc>
        <w:tc>
          <w:tcPr>
            <w:tcW w:w="222" w:type="pct"/>
            <w:tcBorders>
              <w:top w:val="nil"/>
              <w:left w:val="nil"/>
              <w:bottom w:val="single" w:sz="4" w:space="0" w:color="auto"/>
              <w:right w:val="single" w:sz="4" w:space="0" w:color="auto"/>
            </w:tcBorders>
            <w:shd w:val="clear" w:color="auto" w:fill="auto"/>
            <w:vAlign w:val="center"/>
            <w:hideMark/>
          </w:tcPr>
          <w:p w14:paraId="4887644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2589,9</w:t>
            </w:r>
          </w:p>
        </w:tc>
        <w:tc>
          <w:tcPr>
            <w:tcW w:w="195" w:type="pct"/>
            <w:tcBorders>
              <w:top w:val="nil"/>
              <w:left w:val="nil"/>
              <w:bottom w:val="single" w:sz="4" w:space="0" w:color="auto"/>
              <w:right w:val="single" w:sz="4" w:space="0" w:color="auto"/>
            </w:tcBorders>
            <w:shd w:val="clear" w:color="auto" w:fill="auto"/>
            <w:vAlign w:val="center"/>
            <w:hideMark/>
          </w:tcPr>
          <w:p w14:paraId="0D1EFF5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2661,6</w:t>
            </w:r>
          </w:p>
        </w:tc>
        <w:tc>
          <w:tcPr>
            <w:tcW w:w="195" w:type="pct"/>
            <w:tcBorders>
              <w:top w:val="nil"/>
              <w:left w:val="nil"/>
              <w:bottom w:val="single" w:sz="4" w:space="0" w:color="auto"/>
              <w:right w:val="single" w:sz="4" w:space="0" w:color="auto"/>
            </w:tcBorders>
            <w:shd w:val="clear" w:color="auto" w:fill="auto"/>
            <w:vAlign w:val="center"/>
            <w:hideMark/>
          </w:tcPr>
          <w:p w14:paraId="793676A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2737,1</w:t>
            </w:r>
          </w:p>
        </w:tc>
        <w:tc>
          <w:tcPr>
            <w:tcW w:w="195" w:type="pct"/>
            <w:tcBorders>
              <w:top w:val="nil"/>
              <w:left w:val="nil"/>
              <w:bottom w:val="single" w:sz="4" w:space="0" w:color="auto"/>
              <w:right w:val="single" w:sz="4" w:space="0" w:color="auto"/>
            </w:tcBorders>
            <w:shd w:val="clear" w:color="auto" w:fill="auto"/>
            <w:vAlign w:val="center"/>
            <w:hideMark/>
          </w:tcPr>
          <w:p w14:paraId="3972106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2853,6</w:t>
            </w:r>
          </w:p>
        </w:tc>
        <w:tc>
          <w:tcPr>
            <w:tcW w:w="195" w:type="pct"/>
            <w:tcBorders>
              <w:top w:val="nil"/>
              <w:left w:val="nil"/>
              <w:bottom w:val="single" w:sz="4" w:space="0" w:color="auto"/>
              <w:right w:val="single" w:sz="4" w:space="0" w:color="auto"/>
            </w:tcBorders>
            <w:shd w:val="clear" w:color="auto" w:fill="auto"/>
            <w:vAlign w:val="center"/>
            <w:hideMark/>
          </w:tcPr>
          <w:p w14:paraId="67EAFF8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2995,0</w:t>
            </w:r>
          </w:p>
        </w:tc>
        <w:tc>
          <w:tcPr>
            <w:tcW w:w="195" w:type="pct"/>
            <w:tcBorders>
              <w:top w:val="nil"/>
              <w:left w:val="nil"/>
              <w:bottom w:val="single" w:sz="4" w:space="0" w:color="auto"/>
              <w:right w:val="single" w:sz="4" w:space="0" w:color="auto"/>
            </w:tcBorders>
            <w:shd w:val="clear" w:color="auto" w:fill="auto"/>
            <w:vAlign w:val="center"/>
            <w:hideMark/>
          </w:tcPr>
          <w:p w14:paraId="3D59B0E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3027,2</w:t>
            </w:r>
          </w:p>
        </w:tc>
        <w:tc>
          <w:tcPr>
            <w:tcW w:w="195" w:type="pct"/>
            <w:tcBorders>
              <w:top w:val="nil"/>
              <w:left w:val="nil"/>
              <w:bottom w:val="single" w:sz="4" w:space="0" w:color="auto"/>
              <w:right w:val="single" w:sz="4" w:space="0" w:color="auto"/>
            </w:tcBorders>
            <w:shd w:val="clear" w:color="auto" w:fill="auto"/>
            <w:vAlign w:val="center"/>
            <w:hideMark/>
          </w:tcPr>
          <w:p w14:paraId="34E4D6C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3065,3</w:t>
            </w:r>
          </w:p>
        </w:tc>
        <w:tc>
          <w:tcPr>
            <w:tcW w:w="195" w:type="pct"/>
            <w:tcBorders>
              <w:top w:val="nil"/>
              <w:left w:val="nil"/>
              <w:bottom w:val="single" w:sz="4" w:space="0" w:color="auto"/>
              <w:right w:val="single" w:sz="4" w:space="0" w:color="auto"/>
            </w:tcBorders>
            <w:shd w:val="clear" w:color="auto" w:fill="auto"/>
            <w:vAlign w:val="center"/>
            <w:hideMark/>
          </w:tcPr>
          <w:p w14:paraId="4A114F7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3077,9</w:t>
            </w:r>
          </w:p>
        </w:tc>
        <w:tc>
          <w:tcPr>
            <w:tcW w:w="219" w:type="pct"/>
            <w:tcBorders>
              <w:top w:val="nil"/>
              <w:left w:val="nil"/>
              <w:bottom w:val="single" w:sz="4" w:space="0" w:color="auto"/>
              <w:right w:val="single" w:sz="4" w:space="0" w:color="auto"/>
            </w:tcBorders>
            <w:shd w:val="clear" w:color="auto" w:fill="auto"/>
            <w:vAlign w:val="center"/>
            <w:hideMark/>
          </w:tcPr>
          <w:p w14:paraId="1523402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3093,4</w:t>
            </w:r>
          </w:p>
        </w:tc>
        <w:tc>
          <w:tcPr>
            <w:tcW w:w="205" w:type="pct"/>
            <w:tcBorders>
              <w:top w:val="nil"/>
              <w:left w:val="nil"/>
              <w:bottom w:val="single" w:sz="4" w:space="0" w:color="auto"/>
              <w:right w:val="single" w:sz="4" w:space="0" w:color="auto"/>
            </w:tcBorders>
            <w:shd w:val="clear" w:color="auto" w:fill="auto"/>
            <w:vAlign w:val="center"/>
            <w:hideMark/>
          </w:tcPr>
          <w:p w14:paraId="04611EE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3111,2</w:t>
            </w:r>
          </w:p>
        </w:tc>
        <w:tc>
          <w:tcPr>
            <w:tcW w:w="195" w:type="pct"/>
            <w:tcBorders>
              <w:top w:val="nil"/>
              <w:left w:val="nil"/>
              <w:bottom w:val="single" w:sz="4" w:space="0" w:color="auto"/>
              <w:right w:val="single" w:sz="4" w:space="0" w:color="auto"/>
            </w:tcBorders>
            <w:shd w:val="clear" w:color="auto" w:fill="auto"/>
            <w:vAlign w:val="center"/>
            <w:hideMark/>
          </w:tcPr>
          <w:p w14:paraId="1CEADAE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3122,8</w:t>
            </w:r>
          </w:p>
        </w:tc>
        <w:tc>
          <w:tcPr>
            <w:tcW w:w="189" w:type="pct"/>
            <w:tcBorders>
              <w:top w:val="nil"/>
              <w:left w:val="nil"/>
              <w:bottom w:val="single" w:sz="4" w:space="0" w:color="auto"/>
              <w:right w:val="single" w:sz="4" w:space="0" w:color="auto"/>
            </w:tcBorders>
            <w:shd w:val="clear" w:color="auto" w:fill="auto"/>
            <w:vAlign w:val="center"/>
            <w:hideMark/>
          </w:tcPr>
          <w:p w14:paraId="78DDCEF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3142,3</w:t>
            </w:r>
          </w:p>
        </w:tc>
      </w:tr>
      <w:tr w:rsidR="00307E3A" w:rsidRPr="00307E3A" w14:paraId="13C9466A"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8709E7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7.</w:t>
            </w:r>
          </w:p>
        </w:tc>
        <w:tc>
          <w:tcPr>
            <w:tcW w:w="737" w:type="pct"/>
            <w:tcBorders>
              <w:top w:val="nil"/>
              <w:left w:val="nil"/>
              <w:bottom w:val="single" w:sz="4" w:space="0" w:color="auto"/>
              <w:right w:val="single" w:sz="4" w:space="0" w:color="auto"/>
            </w:tcBorders>
            <w:shd w:val="clear" w:color="auto" w:fill="auto"/>
            <w:vAlign w:val="center"/>
            <w:hideMark/>
          </w:tcPr>
          <w:p w14:paraId="037AE5C4"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306" w:type="pct"/>
            <w:tcBorders>
              <w:top w:val="nil"/>
              <w:left w:val="nil"/>
              <w:bottom w:val="single" w:sz="4" w:space="0" w:color="auto"/>
              <w:right w:val="single" w:sz="4" w:space="0" w:color="auto"/>
            </w:tcBorders>
            <w:shd w:val="clear" w:color="auto" w:fill="auto"/>
            <w:noWrap/>
            <w:vAlign w:val="center"/>
            <w:hideMark/>
          </w:tcPr>
          <w:p w14:paraId="1CCD30B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α</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год.тэц</w:t>
            </w:r>
          </w:p>
        </w:tc>
        <w:tc>
          <w:tcPr>
            <w:tcW w:w="227" w:type="pct"/>
            <w:tcBorders>
              <w:top w:val="nil"/>
              <w:left w:val="nil"/>
              <w:bottom w:val="single" w:sz="4" w:space="0" w:color="auto"/>
              <w:right w:val="single" w:sz="4" w:space="0" w:color="auto"/>
            </w:tcBorders>
            <w:shd w:val="clear" w:color="auto" w:fill="auto"/>
            <w:vAlign w:val="center"/>
            <w:hideMark/>
          </w:tcPr>
          <w:p w14:paraId="06D2FC9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б/р</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6731802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710E3AB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49EEB96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664B45E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70C5DCE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71B85AE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4884AA7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248D2B0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56B9103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14B042A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48F9183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1722EE3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321A887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3EF1B25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19" w:type="pct"/>
            <w:tcBorders>
              <w:top w:val="single" w:sz="4" w:space="0" w:color="auto"/>
              <w:left w:val="nil"/>
              <w:bottom w:val="single" w:sz="4" w:space="0" w:color="auto"/>
              <w:right w:val="single" w:sz="4" w:space="0" w:color="auto"/>
            </w:tcBorders>
            <w:shd w:val="clear" w:color="auto" w:fill="auto"/>
            <w:noWrap/>
            <w:vAlign w:val="center"/>
            <w:hideMark/>
          </w:tcPr>
          <w:p w14:paraId="59548D0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205" w:type="pct"/>
            <w:tcBorders>
              <w:top w:val="single" w:sz="4" w:space="0" w:color="auto"/>
              <w:left w:val="nil"/>
              <w:bottom w:val="single" w:sz="4" w:space="0" w:color="auto"/>
              <w:right w:val="single" w:sz="4" w:space="0" w:color="auto"/>
            </w:tcBorders>
            <w:shd w:val="clear" w:color="auto" w:fill="auto"/>
            <w:noWrap/>
            <w:vAlign w:val="center"/>
            <w:hideMark/>
          </w:tcPr>
          <w:p w14:paraId="1BB306F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95" w:type="pct"/>
            <w:tcBorders>
              <w:top w:val="single" w:sz="4" w:space="0" w:color="auto"/>
              <w:left w:val="nil"/>
              <w:bottom w:val="single" w:sz="4" w:space="0" w:color="auto"/>
              <w:right w:val="single" w:sz="4" w:space="0" w:color="auto"/>
            </w:tcBorders>
            <w:shd w:val="clear" w:color="auto" w:fill="auto"/>
            <w:noWrap/>
            <w:vAlign w:val="center"/>
            <w:hideMark/>
          </w:tcPr>
          <w:p w14:paraId="3E1EAE6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c>
          <w:tcPr>
            <w:tcW w:w="189" w:type="pct"/>
            <w:tcBorders>
              <w:top w:val="single" w:sz="4" w:space="0" w:color="auto"/>
              <w:left w:val="nil"/>
              <w:bottom w:val="single" w:sz="4" w:space="0" w:color="auto"/>
              <w:right w:val="single" w:sz="4" w:space="0" w:color="auto"/>
            </w:tcBorders>
            <w:shd w:val="clear" w:color="auto" w:fill="auto"/>
            <w:noWrap/>
            <w:vAlign w:val="center"/>
            <w:hideMark/>
          </w:tcPr>
          <w:p w14:paraId="3A16B27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1,00</w:t>
            </w:r>
          </w:p>
        </w:tc>
      </w:tr>
      <w:tr w:rsidR="00307E3A" w:rsidRPr="00307E3A" w14:paraId="15C43B70"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B9F196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w:t>
            </w:r>
          </w:p>
        </w:tc>
        <w:tc>
          <w:tcPr>
            <w:tcW w:w="737" w:type="pct"/>
            <w:tcBorders>
              <w:top w:val="nil"/>
              <w:left w:val="nil"/>
              <w:bottom w:val="single" w:sz="4" w:space="0" w:color="auto"/>
              <w:right w:val="single" w:sz="4" w:space="0" w:color="auto"/>
            </w:tcBorders>
            <w:shd w:val="clear" w:color="auto" w:fill="auto"/>
            <w:vAlign w:val="center"/>
            <w:hideMark/>
          </w:tcPr>
          <w:p w14:paraId="119EC73C"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Удельный расход условного топлива на электроэнергию, отпущенную с шин ТЭЦ</w:t>
            </w:r>
          </w:p>
        </w:tc>
        <w:tc>
          <w:tcPr>
            <w:tcW w:w="306" w:type="pct"/>
            <w:tcBorders>
              <w:top w:val="nil"/>
              <w:left w:val="nil"/>
              <w:bottom w:val="single" w:sz="4" w:space="0" w:color="auto"/>
              <w:right w:val="single" w:sz="4" w:space="0" w:color="auto"/>
            </w:tcBorders>
            <w:shd w:val="clear" w:color="auto" w:fill="auto"/>
            <w:noWrap/>
            <w:vAlign w:val="center"/>
            <w:hideMark/>
          </w:tcPr>
          <w:p w14:paraId="134E067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b</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э.тэц</w:t>
            </w:r>
          </w:p>
        </w:tc>
        <w:tc>
          <w:tcPr>
            <w:tcW w:w="227" w:type="pct"/>
            <w:tcBorders>
              <w:top w:val="nil"/>
              <w:left w:val="nil"/>
              <w:bottom w:val="single" w:sz="4" w:space="0" w:color="auto"/>
              <w:right w:val="single" w:sz="4" w:space="0" w:color="auto"/>
            </w:tcBorders>
            <w:shd w:val="clear" w:color="auto" w:fill="auto"/>
            <w:vAlign w:val="center"/>
            <w:hideMark/>
          </w:tcPr>
          <w:p w14:paraId="335AC98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г/кВт-ч</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CF18EF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314,95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A06748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313,58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4B1D80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313,07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5B9751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313,14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26CDA01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312,54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398356B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312,85</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7EA190F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312,76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742B38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308,33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4ED7E8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306,41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61C0E5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303,78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D5FA9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301,59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9E62CF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301,11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E57211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299,41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F9D861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299,29</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092ECBB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298,96</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6349385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298,30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B024E4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298,09</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72828F6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297,13</w:t>
            </w:r>
          </w:p>
        </w:tc>
      </w:tr>
      <w:tr w:rsidR="00307E3A" w:rsidRPr="00307E3A" w14:paraId="1242169C"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428E31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w:t>
            </w:r>
          </w:p>
        </w:tc>
        <w:tc>
          <w:tcPr>
            <w:tcW w:w="737" w:type="pct"/>
            <w:tcBorders>
              <w:top w:val="nil"/>
              <w:left w:val="nil"/>
              <w:bottom w:val="single" w:sz="4" w:space="0" w:color="auto"/>
              <w:right w:val="single" w:sz="4" w:space="0" w:color="auto"/>
            </w:tcBorders>
            <w:shd w:val="clear" w:color="auto" w:fill="auto"/>
            <w:vAlign w:val="center"/>
            <w:hideMark/>
          </w:tcPr>
          <w:p w14:paraId="4F9C09E5"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Удельный расход условного топлива на электроэнергию, выработанную на базе теплового потребления</w:t>
            </w:r>
          </w:p>
        </w:tc>
        <w:tc>
          <w:tcPr>
            <w:tcW w:w="306" w:type="pct"/>
            <w:tcBorders>
              <w:top w:val="nil"/>
              <w:left w:val="nil"/>
              <w:bottom w:val="single" w:sz="4" w:space="0" w:color="auto"/>
              <w:right w:val="single" w:sz="4" w:space="0" w:color="auto"/>
            </w:tcBorders>
            <w:shd w:val="clear" w:color="auto" w:fill="auto"/>
            <w:noWrap/>
            <w:vAlign w:val="center"/>
            <w:hideMark/>
          </w:tcPr>
          <w:p w14:paraId="303486A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b</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эт.тэц</w:t>
            </w:r>
          </w:p>
        </w:tc>
        <w:tc>
          <w:tcPr>
            <w:tcW w:w="227" w:type="pct"/>
            <w:tcBorders>
              <w:top w:val="nil"/>
              <w:left w:val="nil"/>
              <w:bottom w:val="single" w:sz="4" w:space="0" w:color="auto"/>
              <w:right w:val="single" w:sz="4" w:space="0" w:color="auto"/>
            </w:tcBorders>
            <w:shd w:val="clear" w:color="auto" w:fill="auto"/>
            <w:vAlign w:val="center"/>
            <w:hideMark/>
          </w:tcPr>
          <w:p w14:paraId="6A1ECD8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г/кВт-ч</w:t>
            </w:r>
          </w:p>
        </w:tc>
        <w:tc>
          <w:tcPr>
            <w:tcW w:w="195" w:type="pct"/>
            <w:tcBorders>
              <w:top w:val="nil"/>
              <w:left w:val="nil"/>
              <w:bottom w:val="single" w:sz="4" w:space="0" w:color="auto"/>
              <w:right w:val="single" w:sz="4" w:space="0" w:color="auto"/>
            </w:tcBorders>
            <w:shd w:val="clear" w:color="auto" w:fill="auto"/>
            <w:vAlign w:val="center"/>
            <w:hideMark/>
          </w:tcPr>
          <w:p w14:paraId="3ABF562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191,05</w:t>
            </w:r>
          </w:p>
        </w:tc>
        <w:tc>
          <w:tcPr>
            <w:tcW w:w="195" w:type="pct"/>
            <w:tcBorders>
              <w:top w:val="nil"/>
              <w:left w:val="nil"/>
              <w:bottom w:val="single" w:sz="4" w:space="0" w:color="auto"/>
              <w:right w:val="single" w:sz="4" w:space="0" w:color="auto"/>
            </w:tcBorders>
            <w:shd w:val="clear" w:color="auto" w:fill="auto"/>
            <w:vAlign w:val="center"/>
            <w:hideMark/>
          </w:tcPr>
          <w:p w14:paraId="595848F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180,72</w:t>
            </w:r>
          </w:p>
        </w:tc>
        <w:tc>
          <w:tcPr>
            <w:tcW w:w="195" w:type="pct"/>
            <w:tcBorders>
              <w:top w:val="nil"/>
              <w:left w:val="nil"/>
              <w:bottom w:val="single" w:sz="4" w:space="0" w:color="auto"/>
              <w:right w:val="single" w:sz="4" w:space="0" w:color="auto"/>
            </w:tcBorders>
            <w:shd w:val="clear" w:color="auto" w:fill="auto"/>
            <w:vAlign w:val="center"/>
            <w:hideMark/>
          </w:tcPr>
          <w:p w14:paraId="2AF50EA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180,89</w:t>
            </w:r>
          </w:p>
        </w:tc>
        <w:tc>
          <w:tcPr>
            <w:tcW w:w="195" w:type="pct"/>
            <w:tcBorders>
              <w:top w:val="nil"/>
              <w:left w:val="nil"/>
              <w:bottom w:val="single" w:sz="4" w:space="0" w:color="auto"/>
              <w:right w:val="single" w:sz="4" w:space="0" w:color="auto"/>
            </w:tcBorders>
            <w:shd w:val="clear" w:color="auto" w:fill="auto"/>
            <w:vAlign w:val="center"/>
            <w:hideMark/>
          </w:tcPr>
          <w:p w14:paraId="16407A2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189,27</w:t>
            </w:r>
          </w:p>
        </w:tc>
        <w:tc>
          <w:tcPr>
            <w:tcW w:w="222" w:type="pct"/>
            <w:tcBorders>
              <w:top w:val="nil"/>
              <w:left w:val="nil"/>
              <w:bottom w:val="single" w:sz="4" w:space="0" w:color="auto"/>
              <w:right w:val="single" w:sz="4" w:space="0" w:color="auto"/>
            </w:tcBorders>
            <w:shd w:val="clear" w:color="auto" w:fill="auto"/>
            <w:vAlign w:val="center"/>
            <w:hideMark/>
          </w:tcPr>
          <w:p w14:paraId="429B27A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181,28</w:t>
            </w:r>
          </w:p>
        </w:tc>
        <w:tc>
          <w:tcPr>
            <w:tcW w:w="222" w:type="pct"/>
            <w:tcBorders>
              <w:top w:val="nil"/>
              <w:left w:val="nil"/>
              <w:bottom w:val="single" w:sz="4" w:space="0" w:color="auto"/>
              <w:right w:val="single" w:sz="4" w:space="0" w:color="auto"/>
            </w:tcBorders>
            <w:shd w:val="clear" w:color="auto" w:fill="auto"/>
            <w:vAlign w:val="center"/>
            <w:hideMark/>
          </w:tcPr>
          <w:p w14:paraId="554DD4D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180,65</w:t>
            </w:r>
          </w:p>
        </w:tc>
        <w:tc>
          <w:tcPr>
            <w:tcW w:w="222" w:type="pct"/>
            <w:tcBorders>
              <w:top w:val="nil"/>
              <w:left w:val="nil"/>
              <w:bottom w:val="single" w:sz="4" w:space="0" w:color="auto"/>
              <w:right w:val="single" w:sz="4" w:space="0" w:color="auto"/>
            </w:tcBorders>
            <w:shd w:val="clear" w:color="auto" w:fill="auto"/>
            <w:vAlign w:val="center"/>
            <w:hideMark/>
          </w:tcPr>
          <w:p w14:paraId="25EB106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180,84</w:t>
            </w:r>
          </w:p>
        </w:tc>
        <w:tc>
          <w:tcPr>
            <w:tcW w:w="195" w:type="pct"/>
            <w:tcBorders>
              <w:top w:val="nil"/>
              <w:left w:val="nil"/>
              <w:bottom w:val="single" w:sz="4" w:space="0" w:color="auto"/>
              <w:right w:val="single" w:sz="4" w:space="0" w:color="auto"/>
            </w:tcBorders>
            <w:shd w:val="clear" w:color="auto" w:fill="auto"/>
            <w:vAlign w:val="center"/>
            <w:hideMark/>
          </w:tcPr>
          <w:p w14:paraId="45E1002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177,89</w:t>
            </w:r>
          </w:p>
        </w:tc>
        <w:tc>
          <w:tcPr>
            <w:tcW w:w="195" w:type="pct"/>
            <w:tcBorders>
              <w:top w:val="nil"/>
              <w:left w:val="nil"/>
              <w:bottom w:val="single" w:sz="4" w:space="0" w:color="auto"/>
              <w:right w:val="single" w:sz="4" w:space="0" w:color="auto"/>
            </w:tcBorders>
            <w:shd w:val="clear" w:color="auto" w:fill="auto"/>
            <w:vAlign w:val="center"/>
            <w:hideMark/>
          </w:tcPr>
          <w:p w14:paraId="63CFD5F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177,36</w:t>
            </w:r>
          </w:p>
        </w:tc>
        <w:tc>
          <w:tcPr>
            <w:tcW w:w="195" w:type="pct"/>
            <w:tcBorders>
              <w:top w:val="nil"/>
              <w:left w:val="nil"/>
              <w:bottom w:val="single" w:sz="4" w:space="0" w:color="auto"/>
              <w:right w:val="single" w:sz="4" w:space="0" w:color="auto"/>
            </w:tcBorders>
            <w:shd w:val="clear" w:color="auto" w:fill="auto"/>
            <w:vAlign w:val="center"/>
            <w:hideMark/>
          </w:tcPr>
          <w:p w14:paraId="37508A5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175,56</w:t>
            </w:r>
          </w:p>
        </w:tc>
        <w:tc>
          <w:tcPr>
            <w:tcW w:w="195" w:type="pct"/>
            <w:tcBorders>
              <w:top w:val="nil"/>
              <w:left w:val="nil"/>
              <w:bottom w:val="single" w:sz="4" w:space="0" w:color="auto"/>
              <w:right w:val="single" w:sz="4" w:space="0" w:color="auto"/>
            </w:tcBorders>
            <w:shd w:val="clear" w:color="auto" w:fill="auto"/>
            <w:vAlign w:val="center"/>
            <w:hideMark/>
          </w:tcPr>
          <w:p w14:paraId="27D755F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173,89</w:t>
            </w:r>
          </w:p>
        </w:tc>
        <w:tc>
          <w:tcPr>
            <w:tcW w:w="195" w:type="pct"/>
            <w:tcBorders>
              <w:top w:val="nil"/>
              <w:left w:val="nil"/>
              <w:bottom w:val="single" w:sz="4" w:space="0" w:color="auto"/>
              <w:right w:val="single" w:sz="4" w:space="0" w:color="auto"/>
            </w:tcBorders>
            <w:shd w:val="clear" w:color="auto" w:fill="auto"/>
            <w:vAlign w:val="center"/>
            <w:hideMark/>
          </w:tcPr>
          <w:p w14:paraId="0B09A6F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173,53</w:t>
            </w:r>
          </w:p>
        </w:tc>
        <w:tc>
          <w:tcPr>
            <w:tcW w:w="195" w:type="pct"/>
            <w:tcBorders>
              <w:top w:val="nil"/>
              <w:left w:val="nil"/>
              <w:bottom w:val="single" w:sz="4" w:space="0" w:color="auto"/>
              <w:right w:val="single" w:sz="4" w:space="0" w:color="auto"/>
            </w:tcBorders>
            <w:shd w:val="clear" w:color="auto" w:fill="auto"/>
            <w:vAlign w:val="center"/>
            <w:hideMark/>
          </w:tcPr>
          <w:p w14:paraId="0C57417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172,39</w:t>
            </w:r>
          </w:p>
        </w:tc>
        <w:tc>
          <w:tcPr>
            <w:tcW w:w="195" w:type="pct"/>
            <w:tcBorders>
              <w:top w:val="nil"/>
              <w:left w:val="nil"/>
              <w:bottom w:val="single" w:sz="4" w:space="0" w:color="auto"/>
              <w:right w:val="single" w:sz="4" w:space="0" w:color="auto"/>
            </w:tcBorders>
            <w:shd w:val="clear" w:color="auto" w:fill="auto"/>
            <w:vAlign w:val="center"/>
            <w:hideMark/>
          </w:tcPr>
          <w:p w14:paraId="0A76ABF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172,43</w:t>
            </w:r>
          </w:p>
        </w:tc>
        <w:tc>
          <w:tcPr>
            <w:tcW w:w="219" w:type="pct"/>
            <w:tcBorders>
              <w:top w:val="nil"/>
              <w:left w:val="nil"/>
              <w:bottom w:val="single" w:sz="4" w:space="0" w:color="auto"/>
              <w:right w:val="single" w:sz="4" w:space="0" w:color="auto"/>
            </w:tcBorders>
            <w:shd w:val="clear" w:color="auto" w:fill="auto"/>
            <w:vAlign w:val="center"/>
            <w:hideMark/>
          </w:tcPr>
          <w:p w14:paraId="05AF549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172,17</w:t>
            </w:r>
          </w:p>
        </w:tc>
        <w:tc>
          <w:tcPr>
            <w:tcW w:w="205" w:type="pct"/>
            <w:tcBorders>
              <w:top w:val="nil"/>
              <w:left w:val="nil"/>
              <w:bottom w:val="single" w:sz="4" w:space="0" w:color="auto"/>
              <w:right w:val="single" w:sz="4" w:space="0" w:color="auto"/>
            </w:tcBorders>
            <w:shd w:val="clear" w:color="auto" w:fill="auto"/>
            <w:vAlign w:val="center"/>
            <w:hideMark/>
          </w:tcPr>
          <w:p w14:paraId="324CA0A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171,75</w:t>
            </w:r>
          </w:p>
        </w:tc>
        <w:tc>
          <w:tcPr>
            <w:tcW w:w="195" w:type="pct"/>
            <w:tcBorders>
              <w:top w:val="nil"/>
              <w:left w:val="nil"/>
              <w:bottom w:val="single" w:sz="4" w:space="0" w:color="auto"/>
              <w:right w:val="single" w:sz="4" w:space="0" w:color="auto"/>
            </w:tcBorders>
            <w:shd w:val="clear" w:color="auto" w:fill="auto"/>
            <w:vAlign w:val="center"/>
            <w:hideMark/>
          </w:tcPr>
          <w:p w14:paraId="40BC46A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171,64</w:t>
            </w:r>
          </w:p>
        </w:tc>
        <w:tc>
          <w:tcPr>
            <w:tcW w:w="189" w:type="pct"/>
            <w:tcBorders>
              <w:top w:val="nil"/>
              <w:left w:val="nil"/>
              <w:bottom w:val="single" w:sz="4" w:space="0" w:color="auto"/>
              <w:right w:val="single" w:sz="4" w:space="0" w:color="auto"/>
            </w:tcBorders>
            <w:shd w:val="clear" w:color="auto" w:fill="auto"/>
            <w:vAlign w:val="center"/>
            <w:hideMark/>
          </w:tcPr>
          <w:p w14:paraId="11EED3D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171,16</w:t>
            </w:r>
          </w:p>
        </w:tc>
      </w:tr>
      <w:tr w:rsidR="00307E3A" w:rsidRPr="00307E3A" w14:paraId="0AF38A67"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C6A0BE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w:t>
            </w:r>
          </w:p>
        </w:tc>
        <w:tc>
          <w:tcPr>
            <w:tcW w:w="737" w:type="pct"/>
            <w:tcBorders>
              <w:top w:val="nil"/>
              <w:left w:val="nil"/>
              <w:bottom w:val="single" w:sz="4" w:space="0" w:color="auto"/>
              <w:right w:val="single" w:sz="4" w:space="0" w:color="auto"/>
            </w:tcBorders>
            <w:shd w:val="clear" w:color="auto" w:fill="auto"/>
            <w:vAlign w:val="center"/>
            <w:hideMark/>
          </w:tcPr>
          <w:p w14:paraId="5B587836" w14:textId="77777777" w:rsidR="00307E3A" w:rsidRPr="00307E3A" w:rsidRDefault="00307E3A" w:rsidP="008C0408">
            <w:pPr>
              <w:jc w:val="both"/>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Коэффициент полезного использования теплоты топлива на ТЭЦ</w:t>
            </w:r>
          </w:p>
        </w:tc>
        <w:tc>
          <w:tcPr>
            <w:tcW w:w="306" w:type="pct"/>
            <w:tcBorders>
              <w:top w:val="nil"/>
              <w:left w:val="nil"/>
              <w:bottom w:val="single" w:sz="4" w:space="0" w:color="auto"/>
              <w:right w:val="single" w:sz="4" w:space="0" w:color="auto"/>
            </w:tcBorders>
            <w:shd w:val="clear" w:color="auto" w:fill="auto"/>
            <w:vAlign w:val="center"/>
            <w:hideMark/>
          </w:tcPr>
          <w:p w14:paraId="6C0885C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КИТТ</w:t>
            </w:r>
          </w:p>
        </w:tc>
        <w:tc>
          <w:tcPr>
            <w:tcW w:w="227" w:type="pct"/>
            <w:tcBorders>
              <w:top w:val="nil"/>
              <w:left w:val="nil"/>
              <w:bottom w:val="single" w:sz="4" w:space="0" w:color="auto"/>
              <w:right w:val="single" w:sz="4" w:space="0" w:color="auto"/>
            </w:tcBorders>
            <w:shd w:val="clear" w:color="auto" w:fill="auto"/>
            <w:vAlign w:val="center"/>
            <w:hideMark/>
          </w:tcPr>
          <w:p w14:paraId="1E01458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1D4962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4391D8D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4D37CB0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195" w:type="pct"/>
            <w:tcBorders>
              <w:top w:val="nil"/>
              <w:left w:val="nil"/>
              <w:bottom w:val="single" w:sz="4" w:space="0" w:color="auto"/>
              <w:right w:val="single" w:sz="4" w:space="0" w:color="auto"/>
            </w:tcBorders>
            <w:shd w:val="clear" w:color="auto" w:fill="auto"/>
            <w:vAlign w:val="center"/>
            <w:hideMark/>
          </w:tcPr>
          <w:p w14:paraId="7074A41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222" w:type="pct"/>
            <w:tcBorders>
              <w:top w:val="nil"/>
              <w:left w:val="nil"/>
              <w:bottom w:val="single" w:sz="4" w:space="0" w:color="auto"/>
              <w:right w:val="single" w:sz="4" w:space="0" w:color="auto"/>
            </w:tcBorders>
            <w:shd w:val="clear" w:color="auto" w:fill="auto"/>
            <w:vAlign w:val="center"/>
            <w:hideMark/>
          </w:tcPr>
          <w:p w14:paraId="45C8947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w:t>
            </w:r>
          </w:p>
        </w:tc>
        <w:tc>
          <w:tcPr>
            <w:tcW w:w="222" w:type="pct"/>
            <w:tcBorders>
              <w:top w:val="nil"/>
              <w:left w:val="nil"/>
              <w:bottom w:val="single" w:sz="4" w:space="0" w:color="auto"/>
              <w:right w:val="single" w:sz="4" w:space="0" w:color="auto"/>
            </w:tcBorders>
            <w:shd w:val="clear" w:color="auto" w:fill="auto"/>
            <w:vAlign w:val="center"/>
            <w:hideMark/>
          </w:tcPr>
          <w:p w14:paraId="3AF4B8C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222" w:type="pct"/>
            <w:tcBorders>
              <w:top w:val="nil"/>
              <w:left w:val="nil"/>
              <w:bottom w:val="single" w:sz="4" w:space="0" w:color="auto"/>
              <w:right w:val="single" w:sz="4" w:space="0" w:color="auto"/>
            </w:tcBorders>
            <w:shd w:val="clear" w:color="auto" w:fill="auto"/>
            <w:vAlign w:val="center"/>
            <w:hideMark/>
          </w:tcPr>
          <w:p w14:paraId="596092F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68F1DE5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w:t>
            </w:r>
          </w:p>
        </w:tc>
        <w:tc>
          <w:tcPr>
            <w:tcW w:w="195" w:type="pct"/>
            <w:tcBorders>
              <w:top w:val="nil"/>
              <w:left w:val="nil"/>
              <w:bottom w:val="single" w:sz="4" w:space="0" w:color="auto"/>
              <w:right w:val="single" w:sz="4" w:space="0" w:color="auto"/>
            </w:tcBorders>
            <w:shd w:val="clear" w:color="auto" w:fill="auto"/>
            <w:vAlign w:val="center"/>
            <w:hideMark/>
          </w:tcPr>
          <w:p w14:paraId="21EAE78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44%</w:t>
            </w:r>
          </w:p>
        </w:tc>
        <w:tc>
          <w:tcPr>
            <w:tcW w:w="195" w:type="pct"/>
            <w:tcBorders>
              <w:top w:val="nil"/>
              <w:left w:val="nil"/>
              <w:bottom w:val="single" w:sz="4" w:space="0" w:color="auto"/>
              <w:right w:val="single" w:sz="4" w:space="0" w:color="auto"/>
            </w:tcBorders>
            <w:shd w:val="clear" w:color="auto" w:fill="auto"/>
            <w:vAlign w:val="center"/>
            <w:hideMark/>
          </w:tcPr>
          <w:p w14:paraId="4BC0E38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44%</w:t>
            </w:r>
          </w:p>
        </w:tc>
        <w:tc>
          <w:tcPr>
            <w:tcW w:w="195" w:type="pct"/>
            <w:tcBorders>
              <w:top w:val="nil"/>
              <w:left w:val="nil"/>
              <w:bottom w:val="single" w:sz="4" w:space="0" w:color="auto"/>
              <w:right w:val="single" w:sz="4" w:space="0" w:color="auto"/>
            </w:tcBorders>
            <w:shd w:val="clear" w:color="auto" w:fill="auto"/>
            <w:vAlign w:val="center"/>
            <w:hideMark/>
          </w:tcPr>
          <w:p w14:paraId="41E6C3A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w:t>
            </w:r>
          </w:p>
        </w:tc>
        <w:tc>
          <w:tcPr>
            <w:tcW w:w="195" w:type="pct"/>
            <w:tcBorders>
              <w:top w:val="nil"/>
              <w:left w:val="nil"/>
              <w:bottom w:val="single" w:sz="4" w:space="0" w:color="auto"/>
              <w:right w:val="single" w:sz="4" w:space="0" w:color="auto"/>
            </w:tcBorders>
            <w:shd w:val="clear" w:color="auto" w:fill="auto"/>
            <w:vAlign w:val="center"/>
            <w:hideMark/>
          </w:tcPr>
          <w:p w14:paraId="4CECF4A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w:t>
            </w:r>
          </w:p>
        </w:tc>
        <w:tc>
          <w:tcPr>
            <w:tcW w:w="195" w:type="pct"/>
            <w:tcBorders>
              <w:top w:val="nil"/>
              <w:left w:val="nil"/>
              <w:bottom w:val="single" w:sz="4" w:space="0" w:color="auto"/>
              <w:right w:val="single" w:sz="4" w:space="0" w:color="auto"/>
            </w:tcBorders>
            <w:shd w:val="clear" w:color="auto" w:fill="auto"/>
            <w:vAlign w:val="center"/>
            <w:hideMark/>
          </w:tcPr>
          <w:p w14:paraId="39725E5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w:t>
            </w:r>
          </w:p>
        </w:tc>
        <w:tc>
          <w:tcPr>
            <w:tcW w:w="195" w:type="pct"/>
            <w:tcBorders>
              <w:top w:val="nil"/>
              <w:left w:val="nil"/>
              <w:bottom w:val="single" w:sz="4" w:space="0" w:color="auto"/>
              <w:right w:val="single" w:sz="4" w:space="0" w:color="auto"/>
            </w:tcBorders>
            <w:shd w:val="clear" w:color="auto" w:fill="auto"/>
            <w:vAlign w:val="center"/>
            <w:hideMark/>
          </w:tcPr>
          <w:p w14:paraId="739B22B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w:t>
            </w:r>
          </w:p>
        </w:tc>
        <w:tc>
          <w:tcPr>
            <w:tcW w:w="219" w:type="pct"/>
            <w:tcBorders>
              <w:top w:val="nil"/>
              <w:left w:val="nil"/>
              <w:bottom w:val="single" w:sz="4" w:space="0" w:color="auto"/>
              <w:right w:val="single" w:sz="4" w:space="0" w:color="auto"/>
            </w:tcBorders>
            <w:shd w:val="clear" w:color="auto" w:fill="auto"/>
            <w:vAlign w:val="center"/>
            <w:hideMark/>
          </w:tcPr>
          <w:p w14:paraId="2190069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w:t>
            </w:r>
          </w:p>
        </w:tc>
        <w:tc>
          <w:tcPr>
            <w:tcW w:w="205" w:type="pct"/>
            <w:tcBorders>
              <w:top w:val="nil"/>
              <w:left w:val="nil"/>
              <w:bottom w:val="single" w:sz="4" w:space="0" w:color="auto"/>
              <w:right w:val="single" w:sz="4" w:space="0" w:color="auto"/>
            </w:tcBorders>
            <w:shd w:val="clear" w:color="auto" w:fill="auto"/>
            <w:vAlign w:val="center"/>
            <w:hideMark/>
          </w:tcPr>
          <w:p w14:paraId="2D59EAE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w:t>
            </w:r>
          </w:p>
        </w:tc>
        <w:tc>
          <w:tcPr>
            <w:tcW w:w="195" w:type="pct"/>
            <w:tcBorders>
              <w:top w:val="nil"/>
              <w:left w:val="nil"/>
              <w:bottom w:val="single" w:sz="4" w:space="0" w:color="auto"/>
              <w:right w:val="single" w:sz="4" w:space="0" w:color="auto"/>
            </w:tcBorders>
            <w:shd w:val="clear" w:color="auto" w:fill="auto"/>
            <w:vAlign w:val="center"/>
            <w:hideMark/>
          </w:tcPr>
          <w:p w14:paraId="6D96940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w:t>
            </w:r>
          </w:p>
        </w:tc>
        <w:tc>
          <w:tcPr>
            <w:tcW w:w="189" w:type="pct"/>
            <w:tcBorders>
              <w:top w:val="nil"/>
              <w:left w:val="nil"/>
              <w:bottom w:val="single" w:sz="4" w:space="0" w:color="auto"/>
              <w:right w:val="single" w:sz="4" w:space="0" w:color="auto"/>
            </w:tcBorders>
            <w:shd w:val="clear" w:color="auto" w:fill="auto"/>
            <w:vAlign w:val="center"/>
            <w:hideMark/>
          </w:tcPr>
          <w:p w14:paraId="44B911F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45%</w:t>
            </w:r>
          </w:p>
        </w:tc>
      </w:tr>
      <w:tr w:rsidR="00307E3A" w:rsidRPr="00307E3A" w14:paraId="75666A5E"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C11381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11.</w:t>
            </w:r>
          </w:p>
        </w:tc>
        <w:tc>
          <w:tcPr>
            <w:tcW w:w="737" w:type="pct"/>
            <w:tcBorders>
              <w:top w:val="nil"/>
              <w:left w:val="nil"/>
              <w:bottom w:val="single" w:sz="4" w:space="0" w:color="auto"/>
              <w:right w:val="single" w:sz="4" w:space="0" w:color="auto"/>
            </w:tcBorders>
            <w:shd w:val="clear" w:color="auto" w:fill="auto"/>
            <w:vAlign w:val="center"/>
            <w:hideMark/>
          </w:tcPr>
          <w:p w14:paraId="7BA14CFA"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Число часов использования установленной тепловой мощности ТЭЦ</w:t>
            </w:r>
          </w:p>
        </w:tc>
        <w:tc>
          <w:tcPr>
            <w:tcW w:w="306" w:type="pct"/>
            <w:tcBorders>
              <w:top w:val="nil"/>
              <w:left w:val="nil"/>
              <w:bottom w:val="single" w:sz="4" w:space="0" w:color="auto"/>
              <w:right w:val="single" w:sz="4" w:space="0" w:color="auto"/>
            </w:tcBorders>
            <w:shd w:val="clear" w:color="auto" w:fill="auto"/>
            <w:vAlign w:val="center"/>
            <w:hideMark/>
          </w:tcPr>
          <w:p w14:paraId="7612FA5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ЧЧИТМ</w:t>
            </w:r>
          </w:p>
        </w:tc>
        <w:tc>
          <w:tcPr>
            <w:tcW w:w="227" w:type="pct"/>
            <w:tcBorders>
              <w:top w:val="nil"/>
              <w:left w:val="nil"/>
              <w:bottom w:val="single" w:sz="4" w:space="0" w:color="auto"/>
              <w:right w:val="single" w:sz="4" w:space="0" w:color="auto"/>
            </w:tcBorders>
            <w:shd w:val="clear" w:color="auto" w:fill="auto"/>
            <w:vAlign w:val="center"/>
            <w:hideMark/>
          </w:tcPr>
          <w:p w14:paraId="511BE98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час/год</w:t>
            </w:r>
          </w:p>
        </w:tc>
        <w:tc>
          <w:tcPr>
            <w:tcW w:w="195" w:type="pct"/>
            <w:tcBorders>
              <w:top w:val="nil"/>
              <w:left w:val="nil"/>
              <w:bottom w:val="single" w:sz="4" w:space="0" w:color="auto"/>
              <w:right w:val="single" w:sz="4" w:space="0" w:color="auto"/>
            </w:tcBorders>
            <w:shd w:val="clear" w:color="auto" w:fill="auto"/>
            <w:noWrap/>
            <w:vAlign w:val="center"/>
            <w:hideMark/>
          </w:tcPr>
          <w:p w14:paraId="36DB946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1795</w:t>
            </w:r>
          </w:p>
        </w:tc>
        <w:tc>
          <w:tcPr>
            <w:tcW w:w="195" w:type="pct"/>
            <w:tcBorders>
              <w:top w:val="nil"/>
              <w:left w:val="nil"/>
              <w:bottom w:val="single" w:sz="4" w:space="0" w:color="auto"/>
              <w:right w:val="single" w:sz="4" w:space="0" w:color="auto"/>
            </w:tcBorders>
            <w:shd w:val="clear" w:color="auto" w:fill="auto"/>
            <w:noWrap/>
            <w:vAlign w:val="center"/>
            <w:hideMark/>
          </w:tcPr>
          <w:p w14:paraId="20D7EBA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1656</w:t>
            </w:r>
          </w:p>
        </w:tc>
        <w:tc>
          <w:tcPr>
            <w:tcW w:w="195" w:type="pct"/>
            <w:tcBorders>
              <w:top w:val="nil"/>
              <w:left w:val="nil"/>
              <w:bottom w:val="single" w:sz="4" w:space="0" w:color="auto"/>
              <w:right w:val="single" w:sz="4" w:space="0" w:color="auto"/>
            </w:tcBorders>
            <w:shd w:val="clear" w:color="auto" w:fill="auto"/>
            <w:noWrap/>
            <w:vAlign w:val="center"/>
            <w:hideMark/>
          </w:tcPr>
          <w:p w14:paraId="1678827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1497</w:t>
            </w:r>
          </w:p>
        </w:tc>
        <w:tc>
          <w:tcPr>
            <w:tcW w:w="195" w:type="pct"/>
            <w:tcBorders>
              <w:top w:val="nil"/>
              <w:left w:val="nil"/>
              <w:bottom w:val="single" w:sz="4" w:space="0" w:color="auto"/>
              <w:right w:val="single" w:sz="4" w:space="0" w:color="auto"/>
            </w:tcBorders>
            <w:shd w:val="clear" w:color="auto" w:fill="auto"/>
            <w:noWrap/>
            <w:vAlign w:val="center"/>
            <w:hideMark/>
          </w:tcPr>
          <w:p w14:paraId="2832FC4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1716</w:t>
            </w:r>
          </w:p>
        </w:tc>
        <w:tc>
          <w:tcPr>
            <w:tcW w:w="222" w:type="pct"/>
            <w:tcBorders>
              <w:top w:val="nil"/>
              <w:left w:val="nil"/>
              <w:bottom w:val="single" w:sz="4" w:space="0" w:color="auto"/>
              <w:right w:val="single" w:sz="4" w:space="0" w:color="auto"/>
            </w:tcBorders>
            <w:shd w:val="clear" w:color="auto" w:fill="auto"/>
            <w:noWrap/>
            <w:vAlign w:val="center"/>
            <w:hideMark/>
          </w:tcPr>
          <w:p w14:paraId="47052E3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1656</w:t>
            </w:r>
          </w:p>
        </w:tc>
        <w:tc>
          <w:tcPr>
            <w:tcW w:w="222" w:type="pct"/>
            <w:tcBorders>
              <w:top w:val="nil"/>
              <w:left w:val="nil"/>
              <w:bottom w:val="single" w:sz="4" w:space="0" w:color="auto"/>
              <w:right w:val="single" w:sz="4" w:space="0" w:color="auto"/>
            </w:tcBorders>
            <w:shd w:val="clear" w:color="auto" w:fill="auto"/>
            <w:noWrap/>
            <w:vAlign w:val="center"/>
            <w:hideMark/>
          </w:tcPr>
          <w:p w14:paraId="2CCA1E6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1633</w:t>
            </w:r>
          </w:p>
        </w:tc>
        <w:tc>
          <w:tcPr>
            <w:tcW w:w="222" w:type="pct"/>
            <w:tcBorders>
              <w:top w:val="nil"/>
              <w:left w:val="nil"/>
              <w:bottom w:val="single" w:sz="4" w:space="0" w:color="auto"/>
              <w:right w:val="single" w:sz="4" w:space="0" w:color="auto"/>
            </w:tcBorders>
            <w:shd w:val="clear" w:color="auto" w:fill="auto"/>
            <w:noWrap/>
            <w:vAlign w:val="center"/>
            <w:hideMark/>
          </w:tcPr>
          <w:p w14:paraId="60FD91B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1637</w:t>
            </w:r>
          </w:p>
        </w:tc>
        <w:tc>
          <w:tcPr>
            <w:tcW w:w="195" w:type="pct"/>
            <w:tcBorders>
              <w:top w:val="nil"/>
              <w:left w:val="nil"/>
              <w:bottom w:val="single" w:sz="4" w:space="0" w:color="auto"/>
              <w:right w:val="single" w:sz="4" w:space="0" w:color="auto"/>
            </w:tcBorders>
            <w:shd w:val="clear" w:color="auto" w:fill="auto"/>
            <w:noWrap/>
            <w:vAlign w:val="center"/>
            <w:hideMark/>
          </w:tcPr>
          <w:p w14:paraId="7ACBDEB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1552</w:t>
            </w:r>
          </w:p>
        </w:tc>
        <w:tc>
          <w:tcPr>
            <w:tcW w:w="195" w:type="pct"/>
            <w:tcBorders>
              <w:top w:val="nil"/>
              <w:left w:val="nil"/>
              <w:bottom w:val="single" w:sz="4" w:space="0" w:color="auto"/>
              <w:right w:val="single" w:sz="4" w:space="0" w:color="auto"/>
            </w:tcBorders>
            <w:shd w:val="clear" w:color="auto" w:fill="auto"/>
            <w:noWrap/>
            <w:vAlign w:val="center"/>
            <w:hideMark/>
          </w:tcPr>
          <w:p w14:paraId="7A2BE60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1767</w:t>
            </w:r>
          </w:p>
        </w:tc>
        <w:tc>
          <w:tcPr>
            <w:tcW w:w="195" w:type="pct"/>
            <w:tcBorders>
              <w:top w:val="nil"/>
              <w:left w:val="nil"/>
              <w:bottom w:val="single" w:sz="4" w:space="0" w:color="auto"/>
              <w:right w:val="single" w:sz="4" w:space="0" w:color="auto"/>
            </w:tcBorders>
            <w:shd w:val="clear" w:color="auto" w:fill="auto"/>
            <w:noWrap/>
            <w:vAlign w:val="center"/>
            <w:hideMark/>
          </w:tcPr>
          <w:p w14:paraId="0124626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1823</w:t>
            </w:r>
          </w:p>
        </w:tc>
        <w:tc>
          <w:tcPr>
            <w:tcW w:w="195" w:type="pct"/>
            <w:tcBorders>
              <w:top w:val="nil"/>
              <w:left w:val="nil"/>
              <w:bottom w:val="single" w:sz="4" w:space="0" w:color="auto"/>
              <w:right w:val="single" w:sz="4" w:space="0" w:color="auto"/>
            </w:tcBorders>
            <w:shd w:val="clear" w:color="auto" w:fill="auto"/>
            <w:noWrap/>
            <w:vAlign w:val="center"/>
            <w:hideMark/>
          </w:tcPr>
          <w:p w14:paraId="6BDFC46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1756</w:t>
            </w:r>
          </w:p>
        </w:tc>
        <w:tc>
          <w:tcPr>
            <w:tcW w:w="195" w:type="pct"/>
            <w:tcBorders>
              <w:top w:val="nil"/>
              <w:left w:val="nil"/>
              <w:bottom w:val="single" w:sz="4" w:space="0" w:color="auto"/>
              <w:right w:val="single" w:sz="4" w:space="0" w:color="auto"/>
            </w:tcBorders>
            <w:shd w:val="clear" w:color="auto" w:fill="auto"/>
            <w:noWrap/>
            <w:vAlign w:val="center"/>
            <w:hideMark/>
          </w:tcPr>
          <w:p w14:paraId="027DE1F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1776</w:t>
            </w:r>
          </w:p>
        </w:tc>
        <w:tc>
          <w:tcPr>
            <w:tcW w:w="195" w:type="pct"/>
            <w:tcBorders>
              <w:top w:val="nil"/>
              <w:left w:val="nil"/>
              <w:bottom w:val="single" w:sz="4" w:space="0" w:color="auto"/>
              <w:right w:val="single" w:sz="4" w:space="0" w:color="auto"/>
            </w:tcBorders>
            <w:shd w:val="clear" w:color="auto" w:fill="auto"/>
            <w:noWrap/>
            <w:vAlign w:val="center"/>
            <w:hideMark/>
          </w:tcPr>
          <w:p w14:paraId="3251564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1798</w:t>
            </w:r>
          </w:p>
        </w:tc>
        <w:tc>
          <w:tcPr>
            <w:tcW w:w="195" w:type="pct"/>
            <w:tcBorders>
              <w:top w:val="nil"/>
              <w:left w:val="nil"/>
              <w:bottom w:val="single" w:sz="4" w:space="0" w:color="auto"/>
              <w:right w:val="single" w:sz="4" w:space="0" w:color="auto"/>
            </w:tcBorders>
            <w:shd w:val="clear" w:color="auto" w:fill="auto"/>
            <w:noWrap/>
            <w:vAlign w:val="center"/>
            <w:hideMark/>
          </w:tcPr>
          <w:p w14:paraId="7567D46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1806</w:t>
            </w:r>
          </w:p>
        </w:tc>
        <w:tc>
          <w:tcPr>
            <w:tcW w:w="219" w:type="pct"/>
            <w:tcBorders>
              <w:top w:val="nil"/>
              <w:left w:val="nil"/>
              <w:bottom w:val="single" w:sz="4" w:space="0" w:color="auto"/>
              <w:right w:val="single" w:sz="4" w:space="0" w:color="auto"/>
            </w:tcBorders>
            <w:shd w:val="clear" w:color="auto" w:fill="auto"/>
            <w:noWrap/>
            <w:vAlign w:val="center"/>
            <w:hideMark/>
          </w:tcPr>
          <w:p w14:paraId="2B4D93B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1815</w:t>
            </w:r>
          </w:p>
        </w:tc>
        <w:tc>
          <w:tcPr>
            <w:tcW w:w="205" w:type="pct"/>
            <w:tcBorders>
              <w:top w:val="nil"/>
              <w:left w:val="nil"/>
              <w:bottom w:val="single" w:sz="4" w:space="0" w:color="auto"/>
              <w:right w:val="single" w:sz="4" w:space="0" w:color="auto"/>
            </w:tcBorders>
            <w:shd w:val="clear" w:color="auto" w:fill="auto"/>
            <w:noWrap/>
            <w:vAlign w:val="center"/>
            <w:hideMark/>
          </w:tcPr>
          <w:p w14:paraId="5A28DB2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1826</w:t>
            </w:r>
          </w:p>
        </w:tc>
        <w:tc>
          <w:tcPr>
            <w:tcW w:w="195" w:type="pct"/>
            <w:tcBorders>
              <w:top w:val="nil"/>
              <w:left w:val="nil"/>
              <w:bottom w:val="single" w:sz="4" w:space="0" w:color="auto"/>
              <w:right w:val="single" w:sz="4" w:space="0" w:color="auto"/>
            </w:tcBorders>
            <w:shd w:val="clear" w:color="auto" w:fill="auto"/>
            <w:noWrap/>
            <w:vAlign w:val="center"/>
            <w:hideMark/>
          </w:tcPr>
          <w:p w14:paraId="6C6D255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1833</w:t>
            </w:r>
          </w:p>
        </w:tc>
        <w:tc>
          <w:tcPr>
            <w:tcW w:w="189" w:type="pct"/>
            <w:tcBorders>
              <w:top w:val="nil"/>
              <w:left w:val="nil"/>
              <w:bottom w:val="single" w:sz="4" w:space="0" w:color="auto"/>
              <w:right w:val="single" w:sz="4" w:space="0" w:color="auto"/>
            </w:tcBorders>
            <w:shd w:val="clear" w:color="auto" w:fill="auto"/>
            <w:noWrap/>
            <w:vAlign w:val="center"/>
            <w:hideMark/>
          </w:tcPr>
          <w:p w14:paraId="323D515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1844</w:t>
            </w:r>
          </w:p>
        </w:tc>
      </w:tr>
      <w:tr w:rsidR="00307E3A" w:rsidRPr="00307E3A" w14:paraId="7E718C97"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750B8A5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12.</w:t>
            </w:r>
          </w:p>
        </w:tc>
        <w:tc>
          <w:tcPr>
            <w:tcW w:w="737" w:type="pct"/>
            <w:tcBorders>
              <w:top w:val="nil"/>
              <w:left w:val="nil"/>
              <w:bottom w:val="single" w:sz="4" w:space="0" w:color="auto"/>
              <w:right w:val="single" w:sz="4" w:space="0" w:color="auto"/>
            </w:tcBorders>
            <w:shd w:val="clear" w:color="auto" w:fill="auto"/>
            <w:vAlign w:val="center"/>
            <w:hideMark/>
          </w:tcPr>
          <w:p w14:paraId="56C6FE8D"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Число часов использования установленной тепловой мощности турбоагрегатов ТЭЦ</w:t>
            </w:r>
          </w:p>
        </w:tc>
        <w:tc>
          <w:tcPr>
            <w:tcW w:w="306" w:type="pct"/>
            <w:tcBorders>
              <w:top w:val="nil"/>
              <w:left w:val="nil"/>
              <w:bottom w:val="single" w:sz="4" w:space="0" w:color="auto"/>
              <w:right w:val="single" w:sz="4" w:space="0" w:color="auto"/>
            </w:tcBorders>
            <w:shd w:val="clear" w:color="auto" w:fill="auto"/>
            <w:vAlign w:val="center"/>
            <w:hideMark/>
          </w:tcPr>
          <w:p w14:paraId="2B20440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ЧЧИТМ</w:t>
            </w:r>
          </w:p>
        </w:tc>
        <w:tc>
          <w:tcPr>
            <w:tcW w:w="227" w:type="pct"/>
            <w:tcBorders>
              <w:top w:val="nil"/>
              <w:left w:val="nil"/>
              <w:bottom w:val="single" w:sz="4" w:space="0" w:color="auto"/>
              <w:right w:val="single" w:sz="4" w:space="0" w:color="auto"/>
            </w:tcBorders>
            <w:shd w:val="clear" w:color="auto" w:fill="auto"/>
            <w:vAlign w:val="center"/>
            <w:hideMark/>
          </w:tcPr>
          <w:p w14:paraId="0FDFCF5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час/год</w:t>
            </w:r>
          </w:p>
        </w:tc>
        <w:tc>
          <w:tcPr>
            <w:tcW w:w="195" w:type="pct"/>
            <w:tcBorders>
              <w:top w:val="nil"/>
              <w:left w:val="nil"/>
              <w:bottom w:val="single" w:sz="4" w:space="0" w:color="auto"/>
              <w:right w:val="single" w:sz="4" w:space="0" w:color="auto"/>
            </w:tcBorders>
            <w:shd w:val="clear" w:color="auto" w:fill="auto"/>
            <w:noWrap/>
            <w:vAlign w:val="center"/>
            <w:hideMark/>
          </w:tcPr>
          <w:p w14:paraId="1820FE1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1625</w:t>
            </w:r>
          </w:p>
        </w:tc>
        <w:tc>
          <w:tcPr>
            <w:tcW w:w="195" w:type="pct"/>
            <w:tcBorders>
              <w:top w:val="nil"/>
              <w:left w:val="nil"/>
              <w:bottom w:val="single" w:sz="4" w:space="0" w:color="auto"/>
              <w:right w:val="single" w:sz="4" w:space="0" w:color="auto"/>
            </w:tcBorders>
            <w:shd w:val="clear" w:color="auto" w:fill="auto"/>
            <w:noWrap/>
            <w:vAlign w:val="center"/>
            <w:hideMark/>
          </w:tcPr>
          <w:p w14:paraId="44BF890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1514</w:t>
            </w:r>
          </w:p>
        </w:tc>
        <w:tc>
          <w:tcPr>
            <w:tcW w:w="195" w:type="pct"/>
            <w:tcBorders>
              <w:top w:val="nil"/>
              <w:left w:val="nil"/>
              <w:bottom w:val="single" w:sz="4" w:space="0" w:color="auto"/>
              <w:right w:val="single" w:sz="4" w:space="0" w:color="auto"/>
            </w:tcBorders>
            <w:shd w:val="clear" w:color="auto" w:fill="auto"/>
            <w:noWrap/>
            <w:vAlign w:val="center"/>
            <w:hideMark/>
          </w:tcPr>
          <w:p w14:paraId="02F8838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1358</w:t>
            </w:r>
          </w:p>
        </w:tc>
        <w:tc>
          <w:tcPr>
            <w:tcW w:w="195" w:type="pct"/>
            <w:tcBorders>
              <w:top w:val="nil"/>
              <w:left w:val="nil"/>
              <w:bottom w:val="single" w:sz="4" w:space="0" w:color="auto"/>
              <w:right w:val="single" w:sz="4" w:space="0" w:color="auto"/>
            </w:tcBorders>
            <w:shd w:val="clear" w:color="auto" w:fill="auto"/>
            <w:noWrap/>
            <w:vAlign w:val="center"/>
            <w:hideMark/>
          </w:tcPr>
          <w:p w14:paraId="12DA651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1560</w:t>
            </w:r>
          </w:p>
        </w:tc>
        <w:tc>
          <w:tcPr>
            <w:tcW w:w="222" w:type="pct"/>
            <w:tcBorders>
              <w:top w:val="nil"/>
              <w:left w:val="nil"/>
              <w:bottom w:val="single" w:sz="4" w:space="0" w:color="auto"/>
              <w:right w:val="single" w:sz="4" w:space="0" w:color="auto"/>
            </w:tcBorders>
            <w:shd w:val="clear" w:color="auto" w:fill="auto"/>
            <w:noWrap/>
            <w:vAlign w:val="center"/>
            <w:hideMark/>
          </w:tcPr>
          <w:p w14:paraId="5F6468F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1505</w:t>
            </w:r>
          </w:p>
        </w:tc>
        <w:tc>
          <w:tcPr>
            <w:tcW w:w="222" w:type="pct"/>
            <w:tcBorders>
              <w:top w:val="nil"/>
              <w:left w:val="nil"/>
              <w:bottom w:val="single" w:sz="4" w:space="0" w:color="auto"/>
              <w:right w:val="single" w:sz="4" w:space="0" w:color="auto"/>
            </w:tcBorders>
            <w:shd w:val="clear" w:color="auto" w:fill="auto"/>
            <w:noWrap/>
            <w:vAlign w:val="center"/>
            <w:hideMark/>
          </w:tcPr>
          <w:p w14:paraId="2A1C8FA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1481</w:t>
            </w:r>
          </w:p>
        </w:tc>
        <w:tc>
          <w:tcPr>
            <w:tcW w:w="222" w:type="pct"/>
            <w:tcBorders>
              <w:top w:val="nil"/>
              <w:left w:val="nil"/>
              <w:bottom w:val="single" w:sz="4" w:space="0" w:color="auto"/>
              <w:right w:val="single" w:sz="4" w:space="0" w:color="auto"/>
            </w:tcBorders>
            <w:shd w:val="clear" w:color="auto" w:fill="auto"/>
            <w:noWrap/>
            <w:vAlign w:val="center"/>
            <w:hideMark/>
          </w:tcPr>
          <w:p w14:paraId="24BF8FB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1486</w:t>
            </w:r>
          </w:p>
        </w:tc>
        <w:tc>
          <w:tcPr>
            <w:tcW w:w="195" w:type="pct"/>
            <w:tcBorders>
              <w:top w:val="nil"/>
              <w:left w:val="nil"/>
              <w:bottom w:val="single" w:sz="4" w:space="0" w:color="auto"/>
              <w:right w:val="single" w:sz="4" w:space="0" w:color="auto"/>
            </w:tcBorders>
            <w:shd w:val="clear" w:color="auto" w:fill="auto"/>
            <w:noWrap/>
            <w:vAlign w:val="center"/>
            <w:hideMark/>
          </w:tcPr>
          <w:p w14:paraId="63F888F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1408</w:t>
            </w:r>
          </w:p>
        </w:tc>
        <w:tc>
          <w:tcPr>
            <w:tcW w:w="195" w:type="pct"/>
            <w:tcBorders>
              <w:top w:val="nil"/>
              <w:left w:val="nil"/>
              <w:bottom w:val="single" w:sz="4" w:space="0" w:color="auto"/>
              <w:right w:val="single" w:sz="4" w:space="0" w:color="auto"/>
            </w:tcBorders>
            <w:shd w:val="clear" w:color="auto" w:fill="auto"/>
            <w:noWrap/>
            <w:vAlign w:val="center"/>
            <w:hideMark/>
          </w:tcPr>
          <w:p w14:paraId="50AA40E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1603</w:t>
            </w:r>
          </w:p>
        </w:tc>
        <w:tc>
          <w:tcPr>
            <w:tcW w:w="195" w:type="pct"/>
            <w:tcBorders>
              <w:top w:val="nil"/>
              <w:left w:val="nil"/>
              <w:bottom w:val="single" w:sz="4" w:space="0" w:color="auto"/>
              <w:right w:val="single" w:sz="4" w:space="0" w:color="auto"/>
            </w:tcBorders>
            <w:shd w:val="clear" w:color="auto" w:fill="auto"/>
            <w:noWrap/>
            <w:vAlign w:val="center"/>
            <w:hideMark/>
          </w:tcPr>
          <w:p w14:paraId="2E8865A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1651</w:t>
            </w:r>
          </w:p>
        </w:tc>
        <w:tc>
          <w:tcPr>
            <w:tcW w:w="195" w:type="pct"/>
            <w:tcBorders>
              <w:top w:val="nil"/>
              <w:left w:val="nil"/>
              <w:bottom w:val="single" w:sz="4" w:space="0" w:color="auto"/>
              <w:right w:val="single" w:sz="4" w:space="0" w:color="auto"/>
            </w:tcBorders>
            <w:shd w:val="clear" w:color="auto" w:fill="auto"/>
            <w:noWrap/>
            <w:vAlign w:val="center"/>
            <w:hideMark/>
          </w:tcPr>
          <w:p w14:paraId="41AFECE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1586</w:t>
            </w:r>
          </w:p>
        </w:tc>
        <w:tc>
          <w:tcPr>
            <w:tcW w:w="195" w:type="pct"/>
            <w:tcBorders>
              <w:top w:val="nil"/>
              <w:left w:val="nil"/>
              <w:bottom w:val="single" w:sz="4" w:space="0" w:color="auto"/>
              <w:right w:val="single" w:sz="4" w:space="0" w:color="auto"/>
            </w:tcBorders>
            <w:shd w:val="clear" w:color="auto" w:fill="auto"/>
            <w:noWrap/>
            <w:vAlign w:val="center"/>
            <w:hideMark/>
          </w:tcPr>
          <w:p w14:paraId="151FB60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1603</w:t>
            </w:r>
          </w:p>
        </w:tc>
        <w:tc>
          <w:tcPr>
            <w:tcW w:w="195" w:type="pct"/>
            <w:tcBorders>
              <w:top w:val="nil"/>
              <w:left w:val="nil"/>
              <w:bottom w:val="single" w:sz="4" w:space="0" w:color="auto"/>
              <w:right w:val="single" w:sz="4" w:space="0" w:color="auto"/>
            </w:tcBorders>
            <w:shd w:val="clear" w:color="auto" w:fill="auto"/>
            <w:noWrap/>
            <w:vAlign w:val="center"/>
            <w:hideMark/>
          </w:tcPr>
          <w:p w14:paraId="7C97042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1624</w:t>
            </w:r>
          </w:p>
        </w:tc>
        <w:tc>
          <w:tcPr>
            <w:tcW w:w="195" w:type="pct"/>
            <w:tcBorders>
              <w:top w:val="nil"/>
              <w:left w:val="nil"/>
              <w:bottom w:val="single" w:sz="4" w:space="0" w:color="auto"/>
              <w:right w:val="single" w:sz="4" w:space="0" w:color="auto"/>
            </w:tcBorders>
            <w:shd w:val="clear" w:color="auto" w:fill="auto"/>
            <w:noWrap/>
            <w:vAlign w:val="center"/>
            <w:hideMark/>
          </w:tcPr>
          <w:p w14:paraId="488755A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1630</w:t>
            </w:r>
          </w:p>
        </w:tc>
        <w:tc>
          <w:tcPr>
            <w:tcW w:w="219" w:type="pct"/>
            <w:tcBorders>
              <w:top w:val="nil"/>
              <w:left w:val="nil"/>
              <w:bottom w:val="single" w:sz="4" w:space="0" w:color="auto"/>
              <w:right w:val="single" w:sz="4" w:space="0" w:color="auto"/>
            </w:tcBorders>
            <w:shd w:val="clear" w:color="auto" w:fill="auto"/>
            <w:noWrap/>
            <w:vAlign w:val="center"/>
            <w:hideMark/>
          </w:tcPr>
          <w:p w14:paraId="0AEE1A3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1638</w:t>
            </w:r>
          </w:p>
        </w:tc>
        <w:tc>
          <w:tcPr>
            <w:tcW w:w="205" w:type="pct"/>
            <w:tcBorders>
              <w:top w:val="nil"/>
              <w:left w:val="nil"/>
              <w:bottom w:val="single" w:sz="4" w:space="0" w:color="auto"/>
              <w:right w:val="single" w:sz="4" w:space="0" w:color="auto"/>
            </w:tcBorders>
            <w:shd w:val="clear" w:color="auto" w:fill="auto"/>
            <w:noWrap/>
            <w:vAlign w:val="center"/>
            <w:hideMark/>
          </w:tcPr>
          <w:p w14:paraId="6B70D0C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1648</w:t>
            </w:r>
          </w:p>
        </w:tc>
        <w:tc>
          <w:tcPr>
            <w:tcW w:w="195" w:type="pct"/>
            <w:tcBorders>
              <w:top w:val="nil"/>
              <w:left w:val="nil"/>
              <w:bottom w:val="single" w:sz="4" w:space="0" w:color="auto"/>
              <w:right w:val="single" w:sz="4" w:space="0" w:color="auto"/>
            </w:tcBorders>
            <w:shd w:val="clear" w:color="auto" w:fill="auto"/>
            <w:noWrap/>
            <w:vAlign w:val="center"/>
            <w:hideMark/>
          </w:tcPr>
          <w:p w14:paraId="6206347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1654</w:t>
            </w:r>
          </w:p>
        </w:tc>
        <w:tc>
          <w:tcPr>
            <w:tcW w:w="189" w:type="pct"/>
            <w:tcBorders>
              <w:top w:val="nil"/>
              <w:left w:val="nil"/>
              <w:bottom w:val="single" w:sz="4" w:space="0" w:color="auto"/>
              <w:right w:val="single" w:sz="4" w:space="0" w:color="auto"/>
            </w:tcBorders>
            <w:shd w:val="clear" w:color="auto" w:fill="auto"/>
            <w:noWrap/>
            <w:vAlign w:val="center"/>
            <w:hideMark/>
          </w:tcPr>
          <w:p w14:paraId="2318834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1664</w:t>
            </w:r>
          </w:p>
        </w:tc>
      </w:tr>
      <w:tr w:rsidR="00307E3A" w:rsidRPr="00307E3A" w14:paraId="03F4A68D"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652B6D7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w:t>
            </w:r>
          </w:p>
        </w:tc>
        <w:tc>
          <w:tcPr>
            <w:tcW w:w="737" w:type="pct"/>
            <w:tcBorders>
              <w:top w:val="nil"/>
              <w:left w:val="nil"/>
              <w:bottom w:val="single" w:sz="4" w:space="0" w:color="auto"/>
              <w:right w:val="single" w:sz="4" w:space="0" w:color="auto"/>
            </w:tcBorders>
            <w:shd w:val="clear" w:color="auto" w:fill="auto"/>
            <w:vAlign w:val="center"/>
            <w:hideMark/>
          </w:tcPr>
          <w:p w14:paraId="4E139518" w14:textId="77777777" w:rsidR="00307E3A" w:rsidRPr="00307E3A" w:rsidRDefault="00307E3A" w:rsidP="008C0408">
            <w:pPr>
              <w:jc w:val="both"/>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Удельная установленная тепловая мощность ТЭЦ на одного жителя</w:t>
            </w:r>
          </w:p>
        </w:tc>
        <w:tc>
          <w:tcPr>
            <w:tcW w:w="306" w:type="pct"/>
            <w:tcBorders>
              <w:top w:val="nil"/>
              <w:left w:val="nil"/>
              <w:bottom w:val="single" w:sz="4" w:space="0" w:color="auto"/>
              <w:right w:val="single" w:sz="4" w:space="0" w:color="auto"/>
            </w:tcBorders>
            <w:shd w:val="clear" w:color="auto" w:fill="auto"/>
            <w:vAlign w:val="center"/>
            <w:hideMark/>
          </w:tcPr>
          <w:p w14:paraId="604BA74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w:t>
            </w:r>
            <w:r w:rsidRPr="00307E3A">
              <w:rPr>
                <w:rFonts w:ascii="Times New Roman" w:eastAsia="Times New Roman" w:hAnsi="Times New Roman" w:cs="Times New Roman"/>
                <w:i/>
                <w:iCs/>
                <w:sz w:val="20"/>
                <w:szCs w:val="20"/>
                <w:vertAlign w:val="super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515CA49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МВт/тыс. чел.</w:t>
            </w:r>
          </w:p>
        </w:tc>
        <w:tc>
          <w:tcPr>
            <w:tcW w:w="195" w:type="pct"/>
            <w:tcBorders>
              <w:top w:val="nil"/>
              <w:left w:val="nil"/>
              <w:bottom w:val="single" w:sz="4" w:space="0" w:color="auto"/>
              <w:right w:val="single" w:sz="4" w:space="0" w:color="auto"/>
            </w:tcBorders>
            <w:shd w:val="clear" w:color="auto" w:fill="auto"/>
            <w:vAlign w:val="center"/>
            <w:hideMark/>
          </w:tcPr>
          <w:p w14:paraId="6A23C46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9,84</w:t>
            </w:r>
          </w:p>
        </w:tc>
        <w:tc>
          <w:tcPr>
            <w:tcW w:w="195" w:type="pct"/>
            <w:tcBorders>
              <w:top w:val="nil"/>
              <w:left w:val="nil"/>
              <w:bottom w:val="single" w:sz="4" w:space="0" w:color="auto"/>
              <w:right w:val="single" w:sz="4" w:space="0" w:color="auto"/>
            </w:tcBorders>
            <w:shd w:val="clear" w:color="auto" w:fill="auto"/>
            <w:vAlign w:val="center"/>
            <w:hideMark/>
          </w:tcPr>
          <w:p w14:paraId="79323AB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9,67</w:t>
            </w:r>
          </w:p>
        </w:tc>
        <w:tc>
          <w:tcPr>
            <w:tcW w:w="195" w:type="pct"/>
            <w:tcBorders>
              <w:top w:val="nil"/>
              <w:left w:val="nil"/>
              <w:bottom w:val="single" w:sz="4" w:space="0" w:color="auto"/>
              <w:right w:val="single" w:sz="4" w:space="0" w:color="auto"/>
            </w:tcBorders>
            <w:shd w:val="clear" w:color="auto" w:fill="auto"/>
            <w:vAlign w:val="center"/>
            <w:hideMark/>
          </w:tcPr>
          <w:p w14:paraId="1703917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9,46</w:t>
            </w:r>
          </w:p>
        </w:tc>
        <w:tc>
          <w:tcPr>
            <w:tcW w:w="195" w:type="pct"/>
            <w:tcBorders>
              <w:top w:val="nil"/>
              <w:left w:val="nil"/>
              <w:bottom w:val="single" w:sz="4" w:space="0" w:color="auto"/>
              <w:right w:val="single" w:sz="4" w:space="0" w:color="auto"/>
            </w:tcBorders>
            <w:shd w:val="clear" w:color="auto" w:fill="auto"/>
            <w:vAlign w:val="center"/>
            <w:hideMark/>
          </w:tcPr>
          <w:p w14:paraId="7EF150E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9,20</w:t>
            </w:r>
          </w:p>
        </w:tc>
        <w:tc>
          <w:tcPr>
            <w:tcW w:w="222" w:type="pct"/>
            <w:tcBorders>
              <w:top w:val="nil"/>
              <w:left w:val="nil"/>
              <w:bottom w:val="single" w:sz="4" w:space="0" w:color="auto"/>
              <w:right w:val="single" w:sz="4" w:space="0" w:color="auto"/>
            </w:tcBorders>
            <w:shd w:val="clear" w:color="auto" w:fill="auto"/>
            <w:vAlign w:val="center"/>
            <w:hideMark/>
          </w:tcPr>
          <w:p w14:paraId="0ABAC99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9,02</w:t>
            </w:r>
          </w:p>
        </w:tc>
        <w:tc>
          <w:tcPr>
            <w:tcW w:w="222" w:type="pct"/>
            <w:tcBorders>
              <w:top w:val="nil"/>
              <w:left w:val="nil"/>
              <w:bottom w:val="single" w:sz="4" w:space="0" w:color="auto"/>
              <w:right w:val="single" w:sz="4" w:space="0" w:color="auto"/>
            </w:tcBorders>
            <w:shd w:val="clear" w:color="auto" w:fill="auto"/>
            <w:vAlign w:val="center"/>
            <w:hideMark/>
          </w:tcPr>
          <w:p w14:paraId="3AD3E3D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9,02</w:t>
            </w:r>
          </w:p>
        </w:tc>
        <w:tc>
          <w:tcPr>
            <w:tcW w:w="222" w:type="pct"/>
            <w:tcBorders>
              <w:top w:val="nil"/>
              <w:left w:val="nil"/>
              <w:bottom w:val="single" w:sz="4" w:space="0" w:color="auto"/>
              <w:right w:val="single" w:sz="4" w:space="0" w:color="auto"/>
            </w:tcBorders>
            <w:shd w:val="clear" w:color="auto" w:fill="auto"/>
            <w:vAlign w:val="center"/>
            <w:hideMark/>
          </w:tcPr>
          <w:p w14:paraId="6DD8AE5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8,69</w:t>
            </w:r>
          </w:p>
        </w:tc>
        <w:tc>
          <w:tcPr>
            <w:tcW w:w="195" w:type="pct"/>
            <w:tcBorders>
              <w:top w:val="nil"/>
              <w:left w:val="nil"/>
              <w:bottom w:val="single" w:sz="4" w:space="0" w:color="auto"/>
              <w:right w:val="single" w:sz="4" w:space="0" w:color="auto"/>
            </w:tcBorders>
            <w:shd w:val="clear" w:color="auto" w:fill="auto"/>
            <w:vAlign w:val="center"/>
            <w:hideMark/>
          </w:tcPr>
          <w:p w14:paraId="2CA4DD0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9,34</w:t>
            </w:r>
          </w:p>
        </w:tc>
        <w:tc>
          <w:tcPr>
            <w:tcW w:w="195" w:type="pct"/>
            <w:tcBorders>
              <w:top w:val="nil"/>
              <w:left w:val="nil"/>
              <w:bottom w:val="single" w:sz="4" w:space="0" w:color="auto"/>
              <w:right w:val="single" w:sz="4" w:space="0" w:color="auto"/>
            </w:tcBorders>
            <w:shd w:val="clear" w:color="auto" w:fill="auto"/>
            <w:vAlign w:val="center"/>
            <w:hideMark/>
          </w:tcPr>
          <w:p w14:paraId="4BC1246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8,49</w:t>
            </w:r>
          </w:p>
        </w:tc>
        <w:tc>
          <w:tcPr>
            <w:tcW w:w="195" w:type="pct"/>
            <w:tcBorders>
              <w:top w:val="nil"/>
              <w:left w:val="nil"/>
              <w:bottom w:val="single" w:sz="4" w:space="0" w:color="auto"/>
              <w:right w:val="single" w:sz="4" w:space="0" w:color="auto"/>
            </w:tcBorders>
            <w:shd w:val="clear" w:color="auto" w:fill="auto"/>
            <w:vAlign w:val="center"/>
            <w:hideMark/>
          </w:tcPr>
          <w:p w14:paraId="4B9E2D6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8,41</w:t>
            </w:r>
          </w:p>
        </w:tc>
        <w:tc>
          <w:tcPr>
            <w:tcW w:w="195" w:type="pct"/>
            <w:tcBorders>
              <w:top w:val="nil"/>
              <w:left w:val="nil"/>
              <w:bottom w:val="single" w:sz="4" w:space="0" w:color="auto"/>
              <w:right w:val="single" w:sz="4" w:space="0" w:color="auto"/>
            </w:tcBorders>
            <w:shd w:val="clear" w:color="auto" w:fill="auto"/>
            <w:vAlign w:val="center"/>
            <w:hideMark/>
          </w:tcPr>
          <w:p w14:paraId="0E3FB14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9,29</w:t>
            </w:r>
          </w:p>
        </w:tc>
        <w:tc>
          <w:tcPr>
            <w:tcW w:w="195" w:type="pct"/>
            <w:tcBorders>
              <w:top w:val="nil"/>
              <w:left w:val="nil"/>
              <w:bottom w:val="single" w:sz="4" w:space="0" w:color="auto"/>
              <w:right w:val="single" w:sz="4" w:space="0" w:color="auto"/>
            </w:tcBorders>
            <w:shd w:val="clear" w:color="auto" w:fill="auto"/>
            <w:vAlign w:val="center"/>
            <w:hideMark/>
          </w:tcPr>
          <w:p w14:paraId="3C812F9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9,28</w:t>
            </w:r>
          </w:p>
        </w:tc>
        <w:tc>
          <w:tcPr>
            <w:tcW w:w="195" w:type="pct"/>
            <w:tcBorders>
              <w:top w:val="nil"/>
              <w:left w:val="nil"/>
              <w:bottom w:val="single" w:sz="4" w:space="0" w:color="auto"/>
              <w:right w:val="single" w:sz="4" w:space="0" w:color="auto"/>
            </w:tcBorders>
            <w:shd w:val="clear" w:color="auto" w:fill="auto"/>
            <w:vAlign w:val="center"/>
            <w:hideMark/>
          </w:tcPr>
          <w:p w14:paraId="430A6C5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9,50</w:t>
            </w:r>
          </w:p>
        </w:tc>
        <w:tc>
          <w:tcPr>
            <w:tcW w:w="195" w:type="pct"/>
            <w:tcBorders>
              <w:top w:val="nil"/>
              <w:left w:val="nil"/>
              <w:bottom w:val="single" w:sz="4" w:space="0" w:color="auto"/>
              <w:right w:val="single" w:sz="4" w:space="0" w:color="auto"/>
            </w:tcBorders>
            <w:shd w:val="clear" w:color="auto" w:fill="auto"/>
            <w:vAlign w:val="center"/>
            <w:hideMark/>
          </w:tcPr>
          <w:p w14:paraId="01EA6AC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9,57</w:t>
            </w:r>
          </w:p>
        </w:tc>
        <w:tc>
          <w:tcPr>
            <w:tcW w:w="219" w:type="pct"/>
            <w:tcBorders>
              <w:top w:val="nil"/>
              <w:left w:val="nil"/>
              <w:bottom w:val="single" w:sz="4" w:space="0" w:color="auto"/>
              <w:right w:val="single" w:sz="4" w:space="0" w:color="auto"/>
            </w:tcBorders>
            <w:shd w:val="clear" w:color="auto" w:fill="auto"/>
            <w:vAlign w:val="center"/>
            <w:hideMark/>
          </w:tcPr>
          <w:p w14:paraId="190FC1E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9,52</w:t>
            </w:r>
          </w:p>
        </w:tc>
        <w:tc>
          <w:tcPr>
            <w:tcW w:w="205" w:type="pct"/>
            <w:tcBorders>
              <w:top w:val="nil"/>
              <w:left w:val="nil"/>
              <w:bottom w:val="single" w:sz="4" w:space="0" w:color="auto"/>
              <w:right w:val="single" w:sz="4" w:space="0" w:color="auto"/>
            </w:tcBorders>
            <w:shd w:val="clear" w:color="auto" w:fill="auto"/>
            <w:vAlign w:val="center"/>
            <w:hideMark/>
          </w:tcPr>
          <w:p w14:paraId="0C8E210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10,14</w:t>
            </w:r>
          </w:p>
        </w:tc>
        <w:tc>
          <w:tcPr>
            <w:tcW w:w="195" w:type="pct"/>
            <w:tcBorders>
              <w:top w:val="nil"/>
              <w:left w:val="nil"/>
              <w:bottom w:val="single" w:sz="4" w:space="0" w:color="auto"/>
              <w:right w:val="single" w:sz="4" w:space="0" w:color="auto"/>
            </w:tcBorders>
            <w:shd w:val="clear" w:color="auto" w:fill="auto"/>
            <w:vAlign w:val="center"/>
            <w:hideMark/>
          </w:tcPr>
          <w:p w14:paraId="4394A6F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10,21</w:t>
            </w:r>
          </w:p>
        </w:tc>
        <w:tc>
          <w:tcPr>
            <w:tcW w:w="189" w:type="pct"/>
            <w:tcBorders>
              <w:top w:val="nil"/>
              <w:left w:val="nil"/>
              <w:bottom w:val="single" w:sz="4" w:space="0" w:color="auto"/>
              <w:right w:val="single" w:sz="4" w:space="0" w:color="auto"/>
            </w:tcBorders>
            <w:shd w:val="clear" w:color="auto" w:fill="auto"/>
            <w:vAlign w:val="center"/>
            <w:hideMark/>
          </w:tcPr>
          <w:p w14:paraId="38D5FA6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10,12</w:t>
            </w:r>
          </w:p>
        </w:tc>
      </w:tr>
      <w:tr w:rsidR="00307E3A" w:rsidRPr="00307E3A" w14:paraId="400A382A"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5BA6343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14.</w:t>
            </w:r>
          </w:p>
        </w:tc>
        <w:tc>
          <w:tcPr>
            <w:tcW w:w="737" w:type="pct"/>
            <w:tcBorders>
              <w:top w:val="nil"/>
              <w:left w:val="nil"/>
              <w:bottom w:val="single" w:sz="4" w:space="0" w:color="auto"/>
              <w:right w:val="single" w:sz="4" w:space="0" w:color="auto"/>
            </w:tcBorders>
            <w:shd w:val="clear" w:color="auto" w:fill="auto"/>
            <w:vAlign w:val="center"/>
            <w:hideMark/>
          </w:tcPr>
          <w:p w14:paraId="122EA071"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Частота отказов с прекращением теплоснабжения от ТЭЦ</w:t>
            </w:r>
          </w:p>
        </w:tc>
        <w:tc>
          <w:tcPr>
            <w:tcW w:w="306" w:type="pct"/>
            <w:tcBorders>
              <w:top w:val="nil"/>
              <w:left w:val="nil"/>
              <w:bottom w:val="single" w:sz="4" w:space="0" w:color="auto"/>
              <w:right w:val="single" w:sz="4" w:space="0" w:color="auto"/>
            </w:tcBorders>
            <w:shd w:val="clear" w:color="auto" w:fill="auto"/>
            <w:vAlign w:val="center"/>
            <w:hideMark/>
          </w:tcPr>
          <w:p w14:paraId="21CDBCD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λ</w:t>
            </w:r>
            <w:r w:rsidRPr="00307E3A">
              <w:rPr>
                <w:rFonts w:ascii="Times New Roman" w:eastAsia="Times New Roman" w:hAnsi="Times New Roman" w:cs="Times New Roman"/>
                <w:i/>
                <w:iCs/>
                <w:sz w:val="20"/>
                <w:szCs w:val="20"/>
                <w:vertAlign w:val="subscript"/>
                <w:lang w:eastAsia="ru-RU"/>
              </w:rPr>
              <w:t>j</w:t>
            </w:r>
            <w:r w:rsidRPr="00307E3A">
              <w:rPr>
                <w:rFonts w:ascii="Times New Roman" w:eastAsia="Times New Roman" w:hAnsi="Times New Roman" w:cs="Times New Roman"/>
                <w:sz w:val="20"/>
                <w:szCs w:val="20"/>
                <w:vertAlign w:val="superscript"/>
                <w:lang w:eastAsia="ru-RU"/>
              </w:rPr>
              <w:t>тэц</w:t>
            </w:r>
          </w:p>
        </w:tc>
        <w:tc>
          <w:tcPr>
            <w:tcW w:w="227" w:type="pct"/>
            <w:tcBorders>
              <w:top w:val="nil"/>
              <w:left w:val="nil"/>
              <w:bottom w:val="single" w:sz="4" w:space="0" w:color="auto"/>
              <w:right w:val="single" w:sz="4" w:space="0" w:color="auto"/>
            </w:tcBorders>
            <w:shd w:val="clear" w:color="auto" w:fill="auto"/>
            <w:vAlign w:val="center"/>
            <w:hideMark/>
          </w:tcPr>
          <w:p w14:paraId="6CD2108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1/год</w:t>
            </w:r>
          </w:p>
        </w:tc>
        <w:tc>
          <w:tcPr>
            <w:tcW w:w="195" w:type="pct"/>
            <w:tcBorders>
              <w:top w:val="nil"/>
              <w:left w:val="nil"/>
              <w:bottom w:val="single" w:sz="4" w:space="0" w:color="auto"/>
              <w:right w:val="single" w:sz="4" w:space="0" w:color="auto"/>
            </w:tcBorders>
            <w:shd w:val="clear" w:color="auto" w:fill="auto"/>
            <w:vAlign w:val="center"/>
            <w:hideMark/>
          </w:tcPr>
          <w:p w14:paraId="51D1842E"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6DC8B0E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47375FB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260BCF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443EFBE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3F524CB2"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22" w:type="pct"/>
            <w:tcBorders>
              <w:top w:val="nil"/>
              <w:left w:val="nil"/>
              <w:bottom w:val="single" w:sz="4" w:space="0" w:color="auto"/>
              <w:right w:val="single" w:sz="4" w:space="0" w:color="auto"/>
            </w:tcBorders>
            <w:shd w:val="clear" w:color="auto" w:fill="auto"/>
            <w:vAlign w:val="center"/>
            <w:hideMark/>
          </w:tcPr>
          <w:p w14:paraId="53550D99"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00F7849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32A779A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5DF3478C"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590CB49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5777F3A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2FCADA0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141B3DA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19" w:type="pct"/>
            <w:tcBorders>
              <w:top w:val="nil"/>
              <w:left w:val="nil"/>
              <w:bottom w:val="single" w:sz="4" w:space="0" w:color="auto"/>
              <w:right w:val="single" w:sz="4" w:space="0" w:color="auto"/>
            </w:tcBorders>
            <w:shd w:val="clear" w:color="auto" w:fill="auto"/>
            <w:vAlign w:val="center"/>
            <w:hideMark/>
          </w:tcPr>
          <w:p w14:paraId="7417D8F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205" w:type="pct"/>
            <w:tcBorders>
              <w:top w:val="nil"/>
              <w:left w:val="nil"/>
              <w:bottom w:val="single" w:sz="4" w:space="0" w:color="auto"/>
              <w:right w:val="single" w:sz="4" w:space="0" w:color="auto"/>
            </w:tcBorders>
            <w:shd w:val="clear" w:color="auto" w:fill="auto"/>
            <w:vAlign w:val="center"/>
            <w:hideMark/>
          </w:tcPr>
          <w:p w14:paraId="51EC9F7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95" w:type="pct"/>
            <w:tcBorders>
              <w:top w:val="nil"/>
              <w:left w:val="nil"/>
              <w:bottom w:val="single" w:sz="4" w:space="0" w:color="auto"/>
              <w:right w:val="single" w:sz="4" w:space="0" w:color="auto"/>
            </w:tcBorders>
            <w:shd w:val="clear" w:color="auto" w:fill="auto"/>
            <w:vAlign w:val="center"/>
            <w:hideMark/>
          </w:tcPr>
          <w:p w14:paraId="7DAEFA6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c>
          <w:tcPr>
            <w:tcW w:w="189" w:type="pct"/>
            <w:tcBorders>
              <w:top w:val="nil"/>
              <w:left w:val="nil"/>
              <w:bottom w:val="single" w:sz="4" w:space="0" w:color="auto"/>
              <w:right w:val="single" w:sz="4" w:space="0" w:color="auto"/>
            </w:tcBorders>
            <w:shd w:val="clear" w:color="auto" w:fill="auto"/>
            <w:vAlign w:val="center"/>
            <w:hideMark/>
          </w:tcPr>
          <w:p w14:paraId="3CCA82D7"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w:t>
            </w:r>
          </w:p>
        </w:tc>
      </w:tr>
      <w:tr w:rsidR="00307E3A" w:rsidRPr="00307E3A" w14:paraId="1A45C8E4" w14:textId="77777777" w:rsidTr="00307E3A">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631976B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15.</w:t>
            </w:r>
          </w:p>
        </w:tc>
        <w:tc>
          <w:tcPr>
            <w:tcW w:w="737" w:type="pct"/>
            <w:tcBorders>
              <w:top w:val="nil"/>
              <w:left w:val="nil"/>
              <w:bottom w:val="single" w:sz="4" w:space="0" w:color="auto"/>
              <w:right w:val="single" w:sz="4" w:space="0" w:color="auto"/>
            </w:tcBorders>
            <w:shd w:val="clear" w:color="auto" w:fill="auto"/>
            <w:vAlign w:val="center"/>
            <w:hideMark/>
          </w:tcPr>
          <w:p w14:paraId="62ECA4BF" w14:textId="77777777" w:rsidR="00307E3A" w:rsidRPr="00307E3A" w:rsidRDefault="00307E3A" w:rsidP="008C0408">
            <w:pPr>
              <w:jc w:val="left"/>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Относительный средневзвешенный остаточный парковый ресурс турбоагрегатов</w:t>
            </w:r>
          </w:p>
        </w:tc>
        <w:tc>
          <w:tcPr>
            <w:tcW w:w="306" w:type="pct"/>
            <w:tcBorders>
              <w:top w:val="nil"/>
              <w:left w:val="nil"/>
              <w:bottom w:val="single" w:sz="4" w:space="0" w:color="auto"/>
              <w:right w:val="single" w:sz="4" w:space="0" w:color="auto"/>
            </w:tcBorders>
            <w:shd w:val="clear" w:color="auto" w:fill="auto"/>
            <w:vAlign w:val="center"/>
            <w:hideMark/>
          </w:tcPr>
          <w:p w14:paraId="2B7911CC" w14:textId="77777777" w:rsidR="00307E3A" w:rsidRPr="00307E3A" w:rsidRDefault="00307E3A" w:rsidP="008C0408">
            <w:pPr>
              <w:rPr>
                <w:rFonts w:ascii="Times New Roman" w:eastAsia="Times New Roman" w:hAnsi="Times New Roman" w:cs="Times New Roman"/>
                <w:i/>
                <w:iCs/>
                <w:sz w:val="20"/>
                <w:szCs w:val="20"/>
                <w:lang w:eastAsia="ru-RU"/>
              </w:rPr>
            </w:pPr>
            <w:r w:rsidRPr="00307E3A">
              <w:rPr>
                <w:rFonts w:ascii="Times New Roman" w:eastAsia="Times New Roman" w:hAnsi="Times New Roman" w:cs="Times New Roman"/>
                <w:i/>
                <w:iCs/>
                <w:sz w:val="20"/>
                <w:szCs w:val="20"/>
                <w:lang w:eastAsia="ru-RU"/>
              </w:rPr>
              <w:t>r</w:t>
            </w:r>
            <w:r w:rsidRPr="00307E3A">
              <w:rPr>
                <w:rFonts w:ascii="Times New Roman" w:eastAsia="Times New Roman" w:hAnsi="Times New Roman" w:cs="Times New Roman"/>
                <w:i/>
                <w:iCs/>
                <w:sz w:val="20"/>
                <w:szCs w:val="20"/>
                <w:vertAlign w:val="subscript"/>
                <w:lang w:eastAsia="ru-RU"/>
              </w:rPr>
              <w:t>j</w:t>
            </w:r>
          </w:p>
        </w:tc>
        <w:tc>
          <w:tcPr>
            <w:tcW w:w="227" w:type="pct"/>
            <w:tcBorders>
              <w:top w:val="nil"/>
              <w:left w:val="nil"/>
              <w:bottom w:val="single" w:sz="4" w:space="0" w:color="auto"/>
              <w:right w:val="single" w:sz="4" w:space="0" w:color="auto"/>
            </w:tcBorders>
            <w:shd w:val="clear" w:color="auto" w:fill="auto"/>
            <w:vAlign w:val="center"/>
            <w:hideMark/>
          </w:tcPr>
          <w:p w14:paraId="5EAC93D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час</w:t>
            </w:r>
          </w:p>
        </w:tc>
        <w:tc>
          <w:tcPr>
            <w:tcW w:w="195" w:type="pct"/>
            <w:tcBorders>
              <w:top w:val="nil"/>
              <w:left w:val="nil"/>
              <w:bottom w:val="single" w:sz="4" w:space="0" w:color="auto"/>
              <w:right w:val="single" w:sz="4" w:space="0" w:color="auto"/>
            </w:tcBorders>
            <w:shd w:val="clear" w:color="auto" w:fill="auto"/>
            <w:vAlign w:val="center"/>
            <w:hideMark/>
          </w:tcPr>
          <w:p w14:paraId="1DB0FCB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4471</w:t>
            </w:r>
          </w:p>
        </w:tc>
        <w:tc>
          <w:tcPr>
            <w:tcW w:w="195" w:type="pct"/>
            <w:tcBorders>
              <w:top w:val="nil"/>
              <w:left w:val="nil"/>
              <w:bottom w:val="single" w:sz="4" w:space="0" w:color="auto"/>
              <w:right w:val="single" w:sz="4" w:space="0" w:color="auto"/>
            </w:tcBorders>
            <w:shd w:val="clear" w:color="auto" w:fill="auto"/>
            <w:vAlign w:val="center"/>
            <w:hideMark/>
          </w:tcPr>
          <w:p w14:paraId="29DCEA1A"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4383</w:t>
            </w:r>
          </w:p>
        </w:tc>
        <w:tc>
          <w:tcPr>
            <w:tcW w:w="195" w:type="pct"/>
            <w:tcBorders>
              <w:top w:val="nil"/>
              <w:left w:val="nil"/>
              <w:bottom w:val="single" w:sz="4" w:space="0" w:color="auto"/>
              <w:right w:val="single" w:sz="4" w:space="0" w:color="auto"/>
            </w:tcBorders>
            <w:shd w:val="clear" w:color="auto" w:fill="auto"/>
            <w:vAlign w:val="center"/>
            <w:hideMark/>
          </w:tcPr>
          <w:p w14:paraId="1B0DC29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4299</w:t>
            </w:r>
          </w:p>
        </w:tc>
        <w:tc>
          <w:tcPr>
            <w:tcW w:w="195" w:type="pct"/>
            <w:tcBorders>
              <w:top w:val="nil"/>
              <w:left w:val="nil"/>
              <w:bottom w:val="single" w:sz="4" w:space="0" w:color="auto"/>
              <w:right w:val="single" w:sz="4" w:space="0" w:color="auto"/>
            </w:tcBorders>
            <w:shd w:val="clear" w:color="auto" w:fill="auto"/>
            <w:vAlign w:val="center"/>
            <w:hideMark/>
          </w:tcPr>
          <w:p w14:paraId="79EDBCF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4224</w:t>
            </w:r>
          </w:p>
        </w:tc>
        <w:tc>
          <w:tcPr>
            <w:tcW w:w="222" w:type="pct"/>
            <w:tcBorders>
              <w:top w:val="nil"/>
              <w:left w:val="nil"/>
              <w:bottom w:val="single" w:sz="4" w:space="0" w:color="auto"/>
              <w:right w:val="single" w:sz="4" w:space="0" w:color="auto"/>
            </w:tcBorders>
            <w:shd w:val="clear" w:color="auto" w:fill="auto"/>
            <w:vAlign w:val="center"/>
            <w:hideMark/>
          </w:tcPr>
          <w:p w14:paraId="30783C5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4144</w:t>
            </w:r>
          </w:p>
        </w:tc>
        <w:tc>
          <w:tcPr>
            <w:tcW w:w="222" w:type="pct"/>
            <w:tcBorders>
              <w:top w:val="nil"/>
              <w:left w:val="nil"/>
              <w:bottom w:val="single" w:sz="4" w:space="0" w:color="auto"/>
              <w:right w:val="single" w:sz="4" w:space="0" w:color="auto"/>
            </w:tcBorders>
            <w:shd w:val="clear" w:color="auto" w:fill="auto"/>
            <w:vAlign w:val="center"/>
            <w:hideMark/>
          </w:tcPr>
          <w:p w14:paraId="0FAF5DA0"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4063</w:t>
            </w:r>
          </w:p>
        </w:tc>
        <w:tc>
          <w:tcPr>
            <w:tcW w:w="222" w:type="pct"/>
            <w:tcBorders>
              <w:top w:val="nil"/>
              <w:left w:val="nil"/>
              <w:bottom w:val="single" w:sz="4" w:space="0" w:color="auto"/>
              <w:right w:val="single" w:sz="4" w:space="0" w:color="auto"/>
            </w:tcBorders>
            <w:shd w:val="clear" w:color="auto" w:fill="auto"/>
            <w:vAlign w:val="center"/>
            <w:hideMark/>
          </w:tcPr>
          <w:p w14:paraId="55A7874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9238</w:t>
            </w:r>
          </w:p>
        </w:tc>
        <w:tc>
          <w:tcPr>
            <w:tcW w:w="195" w:type="pct"/>
            <w:tcBorders>
              <w:top w:val="nil"/>
              <w:left w:val="nil"/>
              <w:bottom w:val="single" w:sz="4" w:space="0" w:color="auto"/>
              <w:right w:val="single" w:sz="4" w:space="0" w:color="auto"/>
            </w:tcBorders>
            <w:shd w:val="clear" w:color="auto" w:fill="auto"/>
            <w:vAlign w:val="center"/>
            <w:hideMark/>
          </w:tcPr>
          <w:p w14:paraId="16FEC6C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13720</w:t>
            </w:r>
          </w:p>
        </w:tc>
        <w:tc>
          <w:tcPr>
            <w:tcW w:w="195" w:type="pct"/>
            <w:tcBorders>
              <w:top w:val="nil"/>
              <w:left w:val="nil"/>
              <w:bottom w:val="single" w:sz="4" w:space="0" w:color="auto"/>
              <w:right w:val="single" w:sz="4" w:space="0" w:color="auto"/>
            </w:tcBorders>
            <w:shd w:val="clear" w:color="auto" w:fill="auto"/>
            <w:vAlign w:val="center"/>
            <w:hideMark/>
          </w:tcPr>
          <w:p w14:paraId="471C9B68"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13673</w:t>
            </w:r>
          </w:p>
        </w:tc>
        <w:tc>
          <w:tcPr>
            <w:tcW w:w="195" w:type="pct"/>
            <w:tcBorders>
              <w:top w:val="nil"/>
              <w:left w:val="nil"/>
              <w:bottom w:val="single" w:sz="4" w:space="0" w:color="auto"/>
              <w:right w:val="single" w:sz="4" w:space="0" w:color="auto"/>
            </w:tcBorders>
            <w:shd w:val="clear" w:color="auto" w:fill="auto"/>
            <w:vAlign w:val="center"/>
            <w:hideMark/>
          </w:tcPr>
          <w:p w14:paraId="2F82B9D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18724</w:t>
            </w:r>
          </w:p>
        </w:tc>
        <w:tc>
          <w:tcPr>
            <w:tcW w:w="195" w:type="pct"/>
            <w:tcBorders>
              <w:top w:val="nil"/>
              <w:left w:val="nil"/>
              <w:bottom w:val="single" w:sz="4" w:space="0" w:color="auto"/>
              <w:right w:val="single" w:sz="4" w:space="0" w:color="auto"/>
            </w:tcBorders>
            <w:shd w:val="clear" w:color="auto" w:fill="auto"/>
            <w:vAlign w:val="center"/>
            <w:hideMark/>
          </w:tcPr>
          <w:p w14:paraId="451FB3B6"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22554</w:t>
            </w:r>
          </w:p>
        </w:tc>
        <w:tc>
          <w:tcPr>
            <w:tcW w:w="195" w:type="pct"/>
            <w:tcBorders>
              <w:top w:val="nil"/>
              <w:left w:val="nil"/>
              <w:bottom w:val="single" w:sz="4" w:space="0" w:color="auto"/>
              <w:right w:val="single" w:sz="4" w:space="0" w:color="auto"/>
            </w:tcBorders>
            <w:shd w:val="clear" w:color="auto" w:fill="auto"/>
            <w:vAlign w:val="center"/>
            <w:hideMark/>
          </w:tcPr>
          <w:p w14:paraId="6C3E21B5"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22025</w:t>
            </w:r>
          </w:p>
        </w:tc>
        <w:tc>
          <w:tcPr>
            <w:tcW w:w="195" w:type="pct"/>
            <w:tcBorders>
              <w:top w:val="nil"/>
              <w:left w:val="nil"/>
              <w:bottom w:val="single" w:sz="4" w:space="0" w:color="auto"/>
              <w:right w:val="single" w:sz="4" w:space="0" w:color="auto"/>
            </w:tcBorders>
            <w:shd w:val="clear" w:color="auto" w:fill="auto"/>
            <w:vAlign w:val="center"/>
            <w:hideMark/>
          </w:tcPr>
          <w:p w14:paraId="26A01FBB"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21495</w:t>
            </w:r>
          </w:p>
        </w:tc>
        <w:tc>
          <w:tcPr>
            <w:tcW w:w="195" w:type="pct"/>
            <w:tcBorders>
              <w:top w:val="nil"/>
              <w:left w:val="nil"/>
              <w:bottom w:val="single" w:sz="4" w:space="0" w:color="auto"/>
              <w:right w:val="single" w:sz="4" w:space="0" w:color="auto"/>
            </w:tcBorders>
            <w:shd w:val="clear" w:color="auto" w:fill="auto"/>
            <w:vAlign w:val="center"/>
            <w:hideMark/>
          </w:tcPr>
          <w:p w14:paraId="67EE0FE3"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20965</w:t>
            </w:r>
          </w:p>
        </w:tc>
        <w:tc>
          <w:tcPr>
            <w:tcW w:w="219" w:type="pct"/>
            <w:tcBorders>
              <w:top w:val="nil"/>
              <w:left w:val="nil"/>
              <w:bottom w:val="single" w:sz="4" w:space="0" w:color="auto"/>
              <w:right w:val="single" w:sz="4" w:space="0" w:color="auto"/>
            </w:tcBorders>
            <w:shd w:val="clear" w:color="auto" w:fill="auto"/>
            <w:vAlign w:val="center"/>
            <w:hideMark/>
          </w:tcPr>
          <w:p w14:paraId="32E47831"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20434</w:t>
            </w:r>
          </w:p>
        </w:tc>
        <w:tc>
          <w:tcPr>
            <w:tcW w:w="205" w:type="pct"/>
            <w:tcBorders>
              <w:top w:val="nil"/>
              <w:left w:val="nil"/>
              <w:bottom w:val="single" w:sz="4" w:space="0" w:color="auto"/>
              <w:right w:val="single" w:sz="4" w:space="0" w:color="auto"/>
            </w:tcBorders>
            <w:shd w:val="clear" w:color="auto" w:fill="auto"/>
            <w:vAlign w:val="center"/>
            <w:hideMark/>
          </w:tcPr>
          <w:p w14:paraId="01E3CBE4"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19904</w:t>
            </w:r>
          </w:p>
        </w:tc>
        <w:tc>
          <w:tcPr>
            <w:tcW w:w="195" w:type="pct"/>
            <w:tcBorders>
              <w:top w:val="nil"/>
              <w:left w:val="nil"/>
              <w:bottom w:val="single" w:sz="4" w:space="0" w:color="auto"/>
              <w:right w:val="single" w:sz="4" w:space="0" w:color="auto"/>
            </w:tcBorders>
            <w:shd w:val="clear" w:color="auto" w:fill="auto"/>
            <w:vAlign w:val="center"/>
            <w:hideMark/>
          </w:tcPr>
          <w:p w14:paraId="1B11A65F"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19374</w:t>
            </w:r>
          </w:p>
        </w:tc>
        <w:tc>
          <w:tcPr>
            <w:tcW w:w="189" w:type="pct"/>
            <w:tcBorders>
              <w:top w:val="nil"/>
              <w:left w:val="nil"/>
              <w:bottom w:val="single" w:sz="4" w:space="0" w:color="auto"/>
              <w:right w:val="single" w:sz="4" w:space="0" w:color="auto"/>
            </w:tcBorders>
            <w:shd w:val="clear" w:color="auto" w:fill="auto"/>
            <w:vAlign w:val="center"/>
            <w:hideMark/>
          </w:tcPr>
          <w:p w14:paraId="0F285B5D" w14:textId="77777777" w:rsidR="00307E3A" w:rsidRPr="00307E3A" w:rsidRDefault="00307E3A" w:rsidP="008C0408">
            <w:pPr>
              <w:rPr>
                <w:rFonts w:ascii="Times New Roman" w:eastAsia="Times New Roman" w:hAnsi="Times New Roman" w:cs="Times New Roman"/>
                <w:sz w:val="20"/>
                <w:szCs w:val="20"/>
                <w:lang w:eastAsia="ru-RU"/>
              </w:rPr>
            </w:pPr>
            <w:r w:rsidRPr="00307E3A">
              <w:rPr>
                <w:rFonts w:ascii="Times New Roman" w:eastAsia="Times New Roman" w:hAnsi="Times New Roman" w:cs="Times New Roman"/>
                <w:sz w:val="20"/>
                <w:szCs w:val="20"/>
                <w:lang w:eastAsia="ru-RU"/>
              </w:rPr>
              <w:t>18844</w:t>
            </w:r>
          </w:p>
        </w:tc>
      </w:tr>
    </w:tbl>
    <w:p w14:paraId="519D1446" w14:textId="77777777" w:rsidR="00BE12EB" w:rsidRPr="005C02CD" w:rsidRDefault="00BE12EB" w:rsidP="005C02CD">
      <w:pPr>
        <w:tabs>
          <w:tab w:val="left" w:pos="993"/>
        </w:tabs>
        <w:spacing w:line="360" w:lineRule="auto"/>
        <w:ind w:left="567"/>
        <w:contextualSpacing/>
        <w:jc w:val="both"/>
        <w:rPr>
          <w:rFonts w:ascii="Times New Roman" w:eastAsia="Times New Roman" w:hAnsi="Times New Roman" w:cs="Times New Roman"/>
          <w:sz w:val="24"/>
          <w:szCs w:val="24"/>
        </w:rPr>
      </w:pPr>
    </w:p>
    <w:p w14:paraId="5D797047" w14:textId="77777777" w:rsidR="005C02CD" w:rsidRPr="005C02CD" w:rsidRDefault="005C02CD" w:rsidP="005C02CD">
      <w:pPr>
        <w:tabs>
          <w:tab w:val="left" w:pos="993"/>
        </w:tabs>
        <w:spacing w:line="360" w:lineRule="auto"/>
        <w:contextualSpacing/>
        <w:jc w:val="both"/>
        <w:rPr>
          <w:rFonts w:ascii="Times New Roman" w:eastAsia="Times New Roman" w:hAnsi="Times New Roman" w:cs="Times New Roman"/>
          <w:sz w:val="24"/>
          <w:szCs w:val="24"/>
        </w:rPr>
        <w:sectPr w:rsidR="005C02CD" w:rsidRPr="005C02CD">
          <w:headerReference w:type="even" r:id="rId17"/>
          <w:footerReference w:type="even" r:id="rId18"/>
          <w:footerReference w:type="default" r:id="rId19"/>
          <w:headerReference w:type="first" r:id="rId20"/>
          <w:footerReference w:type="first" r:id="rId21"/>
          <w:pgSz w:w="23814" w:h="16839" w:orient="landscape" w:code="8"/>
          <w:pgMar w:top="851" w:right="567" w:bottom="567" w:left="567" w:header="284" w:footer="284" w:gutter="0"/>
          <w:cols w:space="708"/>
          <w:docGrid w:linePitch="360"/>
        </w:sectPr>
      </w:pPr>
    </w:p>
    <w:p w14:paraId="16D54277" w14:textId="77777777" w:rsidR="005C02CD" w:rsidRPr="005C02CD" w:rsidRDefault="005C02CD" w:rsidP="002B37E5">
      <w:pPr>
        <w:pStyle w:val="15"/>
      </w:pPr>
      <w:bookmarkStart w:id="23" w:name="_Toc128864203"/>
      <w:r w:rsidRPr="005C02CD">
        <w:t>Индикаторы, характеризующие функционирование источников тепловой энергии в системе теплоснабжения, образованной на базе котельной (котельных)</w:t>
      </w:r>
      <w:bookmarkEnd w:id="23"/>
    </w:p>
    <w:p w14:paraId="0E63990A" w14:textId="77777777" w:rsidR="005C02CD" w:rsidRPr="005C02CD" w:rsidRDefault="005C02CD" w:rsidP="00E76619">
      <w:pPr>
        <w:widowControl w:val="0"/>
        <w:adjustRightInd w:val="0"/>
        <w:spacing w:line="360" w:lineRule="auto"/>
        <w:ind w:firstLine="709"/>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характеризующих функционирование источников тепловой энергии в системе теплоснабжения, образованной на базе котельной (котельных), рассчитанных в соответствии с п. 184 Методических указаний по разработке схем теплоснабжения, а именно:</w:t>
      </w:r>
    </w:p>
    <w:p w14:paraId="1DF2C4E4"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установленная тепловая мощность котельной;</w:t>
      </w:r>
    </w:p>
    <w:p w14:paraId="05781169"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присоединенная тепловая нагрузка на коллекторах;</w:t>
      </w:r>
    </w:p>
    <w:p w14:paraId="6A408D8F"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доля резерва тепловой мощности котельной;</w:t>
      </w:r>
    </w:p>
    <w:p w14:paraId="49838B6E"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отпуск тепловой энергии с коллекторов, в том числе на цели отопления и вентиляции, на цели горячего водоснабжения;</w:t>
      </w:r>
    </w:p>
    <w:p w14:paraId="5688C4B0"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удельный расход условного топлива на тепловую энергию, отпущенную с коллекторов котельной;</w:t>
      </w:r>
    </w:p>
    <w:p w14:paraId="57EE89F3"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коэффициент полезного использования теплоты топлива;</w:t>
      </w:r>
    </w:p>
    <w:p w14:paraId="752F0C56"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число часов использования установленной тепловой мощности;</w:t>
      </w:r>
    </w:p>
    <w:p w14:paraId="28F93003"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удельная установленная тепловая мощность на одного жителя;</w:t>
      </w:r>
    </w:p>
    <w:p w14:paraId="7AB3A4CC"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частота отказов с прекращением подачи тепловой энергии от котельной;</w:t>
      </w:r>
    </w:p>
    <w:p w14:paraId="58C631C6"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относительный средневзвешенный остаточный парковый ресурс котлоагрегатов котельной;</w:t>
      </w:r>
    </w:p>
    <w:p w14:paraId="467068F3"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доля автоматизированных котельных без обслуживающего персонала с установленной тепловой мощностью меньше либо равной 10 Гкал/ч;</w:t>
      </w:r>
    </w:p>
    <w:p w14:paraId="6176FAF5" w14:textId="77777777" w:rsidR="005C02CD" w:rsidRPr="005C02CD" w:rsidRDefault="005C02CD" w:rsidP="001E599A">
      <w:pPr>
        <w:widowControl w:val="0"/>
        <w:numPr>
          <w:ilvl w:val="0"/>
          <w:numId w:val="85"/>
        </w:numPr>
        <w:adjustRightInd w:val="0"/>
        <w:spacing w:line="360" w:lineRule="auto"/>
        <w:ind w:left="0" w:firstLine="1134"/>
        <w:contextualSpacing/>
        <w:jc w:val="both"/>
        <w:textAlignment w:val="baseline"/>
        <w:rPr>
          <w:rFonts w:asciiTheme="majorBidi" w:eastAsia="Microsoft YaHei" w:hAnsiTheme="majorBidi" w:cs="Times New Roman"/>
          <w:spacing w:val="-5"/>
          <w:sz w:val="24"/>
          <w:szCs w:val="24"/>
        </w:rPr>
      </w:pPr>
      <w:r w:rsidRPr="005C02CD">
        <w:rPr>
          <w:rFonts w:asciiTheme="majorBidi" w:eastAsia="Microsoft YaHei" w:hAnsiTheme="majorBidi" w:cs="Times New Roman"/>
          <w:spacing w:val="-5"/>
          <w:sz w:val="24"/>
          <w:szCs w:val="24"/>
        </w:rPr>
        <w:t>доля котельных, оборудованных приборами учета.</w:t>
      </w:r>
    </w:p>
    <w:p w14:paraId="2C866A30" w14:textId="77777777" w:rsidR="005C02CD" w:rsidRPr="005C02CD" w:rsidRDefault="005C02CD" w:rsidP="00E76619">
      <w:pPr>
        <w:tabs>
          <w:tab w:val="left" w:pos="993"/>
        </w:tabs>
        <w:spacing w:line="360" w:lineRule="auto"/>
        <w:ind w:firstLine="709"/>
        <w:contextualSpacing/>
        <w:jc w:val="both"/>
        <w:rPr>
          <w:rFonts w:ascii="Times New Roman" w:eastAsia="Times New Roman" w:hAnsi="Times New Roman" w:cs="Times New Roman"/>
          <w:sz w:val="24"/>
          <w:szCs w:val="24"/>
          <w:lang w:eastAsia="ru-RU"/>
        </w:rPr>
      </w:pPr>
      <w:r w:rsidRPr="005C02CD">
        <w:rPr>
          <w:rFonts w:ascii="Times New Roman" w:eastAsia="Times New Roman" w:hAnsi="Times New Roman" w:cs="Times New Roman"/>
          <w:sz w:val="24"/>
          <w:szCs w:val="24"/>
          <w:lang w:eastAsia="ru-RU"/>
        </w:rPr>
        <w:t>Вышеприведенные показатели представлены в таблицах ниже.</w:t>
      </w:r>
    </w:p>
    <w:p w14:paraId="306E29C1" w14:textId="77777777" w:rsidR="005C02CD" w:rsidRPr="005C02CD" w:rsidRDefault="005C02CD" w:rsidP="005C02CD">
      <w:pPr>
        <w:spacing w:line="360" w:lineRule="auto"/>
        <w:ind w:firstLine="567"/>
        <w:contextualSpacing/>
        <w:jc w:val="both"/>
        <w:rPr>
          <w:rFonts w:ascii="Times New Roman" w:eastAsia="Times New Roman" w:hAnsi="Times New Roman" w:cs="Times New Roman"/>
          <w:sz w:val="24"/>
          <w:szCs w:val="24"/>
        </w:rPr>
      </w:pPr>
    </w:p>
    <w:p w14:paraId="0D449DB2" w14:textId="77777777" w:rsidR="005C02CD" w:rsidRPr="005C02CD" w:rsidRDefault="005C02CD" w:rsidP="005C02CD">
      <w:pPr>
        <w:spacing w:line="360" w:lineRule="auto"/>
        <w:ind w:firstLine="567"/>
        <w:contextualSpacing/>
        <w:jc w:val="both"/>
        <w:rPr>
          <w:rFonts w:ascii="Times New Roman" w:eastAsia="Times New Roman" w:hAnsi="Times New Roman" w:cs="Times New Roman"/>
          <w:sz w:val="24"/>
          <w:szCs w:val="24"/>
        </w:rPr>
        <w:sectPr w:rsidR="005C02CD" w:rsidRPr="005C02CD">
          <w:pgSz w:w="11906" w:h="16838"/>
          <w:pgMar w:top="1134" w:right="850" w:bottom="1134" w:left="1701" w:header="283" w:footer="283" w:gutter="0"/>
          <w:cols w:space="708"/>
          <w:docGrid w:linePitch="360"/>
        </w:sectPr>
      </w:pPr>
    </w:p>
    <w:p w14:paraId="4AAC8A1A" w14:textId="77777777" w:rsidR="001E599A" w:rsidRPr="001E599A" w:rsidRDefault="001E599A" w:rsidP="001E599A">
      <w:pPr>
        <w:keepNext/>
        <w:widowControl w:val="0"/>
        <w:jc w:val="both"/>
        <w:rPr>
          <w:rFonts w:ascii="Times New Roman" w:eastAsia="Times New Roman" w:hAnsi="Times New Roman" w:cs="Times New Roman"/>
          <w:b/>
          <w:sz w:val="24"/>
          <w:szCs w:val="24"/>
        </w:rPr>
      </w:pPr>
      <w:bookmarkStart w:id="24" w:name="_Toc128865900"/>
      <w:r w:rsidRPr="001E599A">
        <w:rPr>
          <w:rFonts w:ascii="Times New Roman" w:eastAsia="Times New Roman" w:hAnsi="Times New Roman" w:cs="Times New Roman"/>
          <w:b/>
          <w:sz w:val="24"/>
          <w:szCs w:val="24"/>
        </w:rPr>
        <w:t xml:space="preserve">Таблица </w:t>
      </w:r>
      <w:r w:rsidRPr="001E599A">
        <w:rPr>
          <w:rFonts w:ascii="Times New Roman" w:eastAsia="Times New Roman" w:hAnsi="Times New Roman" w:cs="Times New Roman"/>
          <w:b/>
          <w:sz w:val="24"/>
          <w:szCs w:val="24"/>
        </w:rPr>
        <w:fldChar w:fldCharType="begin"/>
      </w:r>
      <w:r w:rsidRPr="001E599A">
        <w:rPr>
          <w:rFonts w:ascii="Times New Roman" w:eastAsia="Times New Roman" w:hAnsi="Times New Roman" w:cs="Times New Roman"/>
          <w:b/>
          <w:sz w:val="24"/>
          <w:szCs w:val="24"/>
        </w:rPr>
        <w:instrText xml:space="preserve"> STYLEREF 1 \s </w:instrText>
      </w:r>
      <w:r w:rsidRPr="001E599A">
        <w:rPr>
          <w:rFonts w:ascii="Times New Roman" w:eastAsia="Times New Roman" w:hAnsi="Times New Roman" w:cs="Times New Roman"/>
          <w:b/>
          <w:sz w:val="24"/>
          <w:szCs w:val="24"/>
        </w:rPr>
        <w:fldChar w:fldCharType="separate"/>
      </w:r>
      <w:r w:rsidRPr="001E599A">
        <w:rPr>
          <w:rFonts w:ascii="Times New Roman" w:eastAsia="Times New Roman" w:hAnsi="Times New Roman" w:cs="Times New Roman"/>
          <w:b/>
          <w:noProof/>
          <w:sz w:val="24"/>
          <w:szCs w:val="24"/>
        </w:rPr>
        <w:t>4</w:t>
      </w:r>
      <w:r w:rsidRPr="001E599A">
        <w:rPr>
          <w:rFonts w:ascii="Times New Roman" w:eastAsia="Times New Roman" w:hAnsi="Times New Roman" w:cs="Times New Roman"/>
          <w:b/>
          <w:sz w:val="24"/>
          <w:szCs w:val="24"/>
        </w:rPr>
        <w:fldChar w:fldCharType="end"/>
      </w:r>
      <w:r w:rsidRPr="001E599A">
        <w:rPr>
          <w:rFonts w:ascii="Times New Roman" w:eastAsia="Times New Roman" w:hAnsi="Times New Roman" w:cs="Times New Roman"/>
          <w:b/>
          <w:sz w:val="24"/>
          <w:szCs w:val="24"/>
        </w:rPr>
        <w:t>.</w:t>
      </w:r>
      <w:r w:rsidRPr="001E599A">
        <w:rPr>
          <w:rFonts w:ascii="Times New Roman" w:eastAsia="Times New Roman" w:hAnsi="Times New Roman" w:cs="Times New Roman"/>
          <w:b/>
          <w:sz w:val="24"/>
          <w:szCs w:val="24"/>
        </w:rPr>
        <w:fldChar w:fldCharType="begin"/>
      </w:r>
      <w:r w:rsidRPr="001E599A">
        <w:rPr>
          <w:rFonts w:ascii="Times New Roman" w:eastAsia="Times New Roman" w:hAnsi="Times New Roman" w:cs="Times New Roman"/>
          <w:b/>
          <w:sz w:val="24"/>
          <w:szCs w:val="24"/>
        </w:rPr>
        <w:instrText xml:space="preserve"> SEQ Таблица \* ARABIC \s 1 </w:instrText>
      </w:r>
      <w:r w:rsidRPr="001E599A">
        <w:rPr>
          <w:rFonts w:ascii="Times New Roman" w:eastAsia="Times New Roman" w:hAnsi="Times New Roman" w:cs="Times New Roman"/>
          <w:b/>
          <w:sz w:val="24"/>
          <w:szCs w:val="24"/>
        </w:rPr>
        <w:fldChar w:fldCharType="separate"/>
      </w:r>
      <w:r w:rsidRPr="001E599A">
        <w:rPr>
          <w:rFonts w:ascii="Times New Roman" w:eastAsia="Times New Roman" w:hAnsi="Times New Roman" w:cs="Times New Roman"/>
          <w:b/>
          <w:noProof/>
          <w:sz w:val="24"/>
          <w:szCs w:val="24"/>
        </w:rPr>
        <w:t>1</w:t>
      </w:r>
      <w:r w:rsidRPr="001E599A">
        <w:rPr>
          <w:rFonts w:ascii="Times New Roman" w:eastAsia="Times New Roman" w:hAnsi="Times New Roman" w:cs="Times New Roman"/>
          <w:b/>
          <w:sz w:val="24"/>
          <w:szCs w:val="24"/>
        </w:rPr>
        <w:fldChar w:fldCharType="end"/>
      </w:r>
      <w:r w:rsidRPr="001E599A">
        <w:rPr>
          <w:rFonts w:ascii="Times New Roman" w:eastAsia="Times New Roman" w:hAnsi="Times New Roman" w:cs="Times New Roman"/>
          <w:b/>
          <w:sz w:val="24"/>
          <w:szCs w:val="24"/>
        </w:rPr>
        <w:t>– Таблица П48.3. Индикаторы, характеризующие динамику функционирования котельных</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4114"/>
        <w:gridCol w:w="1425"/>
        <w:gridCol w:w="1176"/>
        <w:gridCol w:w="840"/>
        <w:gridCol w:w="840"/>
        <w:gridCol w:w="840"/>
        <w:gridCol w:w="840"/>
        <w:gridCol w:w="840"/>
        <w:gridCol w:w="840"/>
        <w:gridCol w:w="840"/>
        <w:gridCol w:w="840"/>
        <w:gridCol w:w="840"/>
        <w:gridCol w:w="840"/>
        <w:gridCol w:w="840"/>
        <w:gridCol w:w="840"/>
        <w:gridCol w:w="840"/>
        <w:gridCol w:w="840"/>
        <w:gridCol w:w="840"/>
        <w:gridCol w:w="841"/>
        <w:gridCol w:w="841"/>
        <w:gridCol w:w="837"/>
      </w:tblGrid>
      <w:tr w:rsidR="001E599A" w:rsidRPr="001E599A" w14:paraId="27FCEBC7" w14:textId="77777777" w:rsidTr="00602228">
        <w:trPr>
          <w:trHeight w:val="20"/>
          <w:tblHeader/>
        </w:trPr>
        <w:tc>
          <w:tcPr>
            <w:tcW w:w="185" w:type="pct"/>
            <w:vAlign w:val="center"/>
            <w:hideMark/>
          </w:tcPr>
          <w:p w14:paraId="583AEB79"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N п/п</w:t>
            </w:r>
          </w:p>
        </w:tc>
        <w:tc>
          <w:tcPr>
            <w:tcW w:w="908" w:type="pct"/>
            <w:vAlign w:val="center"/>
            <w:hideMark/>
          </w:tcPr>
          <w:p w14:paraId="67686D9A"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Наименование показателя</w:t>
            </w:r>
          </w:p>
        </w:tc>
        <w:tc>
          <w:tcPr>
            <w:tcW w:w="315" w:type="pct"/>
            <w:vAlign w:val="center"/>
            <w:hideMark/>
          </w:tcPr>
          <w:p w14:paraId="2C41955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Обозначение показателя</w:t>
            </w:r>
          </w:p>
        </w:tc>
        <w:tc>
          <w:tcPr>
            <w:tcW w:w="245" w:type="pct"/>
            <w:vAlign w:val="center"/>
            <w:hideMark/>
          </w:tcPr>
          <w:p w14:paraId="6B0A459A"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Единицы измерения</w:t>
            </w:r>
          </w:p>
        </w:tc>
        <w:tc>
          <w:tcPr>
            <w:tcW w:w="186" w:type="pct"/>
            <w:vAlign w:val="center"/>
            <w:hideMark/>
          </w:tcPr>
          <w:p w14:paraId="041D047C"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2018</w:t>
            </w:r>
          </w:p>
        </w:tc>
        <w:tc>
          <w:tcPr>
            <w:tcW w:w="186" w:type="pct"/>
            <w:vAlign w:val="center"/>
            <w:hideMark/>
          </w:tcPr>
          <w:p w14:paraId="6841ACEF"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2019</w:t>
            </w:r>
          </w:p>
        </w:tc>
        <w:tc>
          <w:tcPr>
            <w:tcW w:w="186" w:type="pct"/>
            <w:vAlign w:val="center"/>
            <w:hideMark/>
          </w:tcPr>
          <w:p w14:paraId="3A944D41"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2020</w:t>
            </w:r>
          </w:p>
        </w:tc>
        <w:tc>
          <w:tcPr>
            <w:tcW w:w="186" w:type="pct"/>
            <w:vAlign w:val="center"/>
            <w:hideMark/>
          </w:tcPr>
          <w:p w14:paraId="666476D3"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2021</w:t>
            </w:r>
          </w:p>
        </w:tc>
        <w:tc>
          <w:tcPr>
            <w:tcW w:w="186" w:type="pct"/>
            <w:vAlign w:val="center"/>
            <w:hideMark/>
          </w:tcPr>
          <w:p w14:paraId="372F700B"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2022</w:t>
            </w:r>
          </w:p>
        </w:tc>
        <w:tc>
          <w:tcPr>
            <w:tcW w:w="186" w:type="pct"/>
            <w:vAlign w:val="center"/>
            <w:hideMark/>
          </w:tcPr>
          <w:p w14:paraId="31EA2559"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2023</w:t>
            </w:r>
          </w:p>
        </w:tc>
        <w:tc>
          <w:tcPr>
            <w:tcW w:w="186" w:type="pct"/>
            <w:vAlign w:val="center"/>
            <w:hideMark/>
          </w:tcPr>
          <w:p w14:paraId="7EA78884"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2024</w:t>
            </w:r>
          </w:p>
        </w:tc>
        <w:tc>
          <w:tcPr>
            <w:tcW w:w="186" w:type="pct"/>
            <w:vAlign w:val="center"/>
            <w:hideMark/>
          </w:tcPr>
          <w:p w14:paraId="7C2D3133"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2025</w:t>
            </w:r>
          </w:p>
        </w:tc>
        <w:tc>
          <w:tcPr>
            <w:tcW w:w="186" w:type="pct"/>
            <w:vAlign w:val="center"/>
            <w:hideMark/>
          </w:tcPr>
          <w:p w14:paraId="6CC57E77"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2026</w:t>
            </w:r>
          </w:p>
        </w:tc>
        <w:tc>
          <w:tcPr>
            <w:tcW w:w="186" w:type="pct"/>
            <w:vAlign w:val="center"/>
            <w:hideMark/>
          </w:tcPr>
          <w:p w14:paraId="6F918EB1"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2027</w:t>
            </w:r>
          </w:p>
        </w:tc>
        <w:tc>
          <w:tcPr>
            <w:tcW w:w="186" w:type="pct"/>
            <w:vAlign w:val="center"/>
            <w:hideMark/>
          </w:tcPr>
          <w:p w14:paraId="3E1C190F"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2028</w:t>
            </w:r>
          </w:p>
        </w:tc>
        <w:tc>
          <w:tcPr>
            <w:tcW w:w="186" w:type="pct"/>
            <w:vAlign w:val="center"/>
            <w:hideMark/>
          </w:tcPr>
          <w:p w14:paraId="56FA188F"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2029</w:t>
            </w:r>
          </w:p>
        </w:tc>
        <w:tc>
          <w:tcPr>
            <w:tcW w:w="186" w:type="pct"/>
            <w:vAlign w:val="center"/>
            <w:hideMark/>
          </w:tcPr>
          <w:p w14:paraId="538D040F"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2030</w:t>
            </w:r>
          </w:p>
        </w:tc>
        <w:tc>
          <w:tcPr>
            <w:tcW w:w="186" w:type="pct"/>
            <w:vAlign w:val="center"/>
            <w:hideMark/>
          </w:tcPr>
          <w:p w14:paraId="63E192AE"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2031</w:t>
            </w:r>
          </w:p>
        </w:tc>
        <w:tc>
          <w:tcPr>
            <w:tcW w:w="186" w:type="pct"/>
            <w:vAlign w:val="center"/>
            <w:hideMark/>
          </w:tcPr>
          <w:p w14:paraId="5FC5183E"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2032</w:t>
            </w:r>
          </w:p>
        </w:tc>
        <w:tc>
          <w:tcPr>
            <w:tcW w:w="186" w:type="pct"/>
            <w:vAlign w:val="center"/>
            <w:hideMark/>
          </w:tcPr>
          <w:p w14:paraId="273FE61B"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2033</w:t>
            </w:r>
          </w:p>
        </w:tc>
        <w:tc>
          <w:tcPr>
            <w:tcW w:w="186" w:type="pct"/>
            <w:vAlign w:val="center"/>
            <w:hideMark/>
          </w:tcPr>
          <w:p w14:paraId="596B5CA5"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2034</w:t>
            </w:r>
          </w:p>
        </w:tc>
        <w:tc>
          <w:tcPr>
            <w:tcW w:w="180" w:type="pct"/>
            <w:vAlign w:val="center"/>
            <w:hideMark/>
          </w:tcPr>
          <w:p w14:paraId="06CE00AF"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2035</w:t>
            </w:r>
          </w:p>
        </w:tc>
      </w:tr>
      <w:tr w:rsidR="001E599A" w:rsidRPr="001E599A" w14:paraId="41733CF1" w14:textId="77777777" w:rsidTr="00602228">
        <w:trPr>
          <w:trHeight w:val="20"/>
        </w:trPr>
        <w:tc>
          <w:tcPr>
            <w:tcW w:w="5000" w:type="pct"/>
            <w:gridSpan w:val="22"/>
            <w:noWrap/>
            <w:vAlign w:val="bottom"/>
            <w:hideMark/>
          </w:tcPr>
          <w:p w14:paraId="2CEDFF98"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 Котельная ПКТС ООО "СГЭС" в зоне ЕТО №1,2,3 </w:t>
            </w:r>
          </w:p>
        </w:tc>
      </w:tr>
      <w:tr w:rsidR="001E599A" w:rsidRPr="001E599A" w14:paraId="056ACAE0" w14:textId="77777777" w:rsidTr="00602228">
        <w:trPr>
          <w:trHeight w:val="20"/>
        </w:trPr>
        <w:tc>
          <w:tcPr>
            <w:tcW w:w="185" w:type="pct"/>
            <w:vAlign w:val="center"/>
            <w:hideMark/>
          </w:tcPr>
          <w:p w14:paraId="7CF5B1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8A3C40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DA484C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B86BB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ADBDA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4F5799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6EA7F6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3CAD24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594BFA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52D713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200151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6DA44F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539AD5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75FB3F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42C47B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06D5B9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502E07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10F036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6A74F7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24590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6" w:type="pct"/>
            <w:vAlign w:val="center"/>
            <w:hideMark/>
          </w:tcPr>
          <w:p w14:paraId="0739DC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c>
          <w:tcPr>
            <w:tcW w:w="180" w:type="pct"/>
            <w:vAlign w:val="center"/>
            <w:hideMark/>
          </w:tcPr>
          <w:p w14:paraId="51D8CE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350,0</w:t>
            </w:r>
          </w:p>
        </w:tc>
      </w:tr>
      <w:tr w:rsidR="001E599A" w:rsidRPr="001E599A" w14:paraId="08746C6A" w14:textId="77777777" w:rsidTr="00602228">
        <w:trPr>
          <w:trHeight w:val="20"/>
        </w:trPr>
        <w:tc>
          <w:tcPr>
            <w:tcW w:w="185" w:type="pct"/>
            <w:vAlign w:val="center"/>
            <w:hideMark/>
          </w:tcPr>
          <w:p w14:paraId="6CF5B9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29CC2B5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18A66D8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3C3FF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11D56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185,8</w:t>
            </w:r>
          </w:p>
        </w:tc>
        <w:tc>
          <w:tcPr>
            <w:tcW w:w="186" w:type="pct"/>
            <w:vAlign w:val="center"/>
            <w:hideMark/>
          </w:tcPr>
          <w:p w14:paraId="6D8BEA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185,8</w:t>
            </w:r>
          </w:p>
        </w:tc>
        <w:tc>
          <w:tcPr>
            <w:tcW w:w="186" w:type="pct"/>
            <w:vAlign w:val="center"/>
            <w:hideMark/>
          </w:tcPr>
          <w:p w14:paraId="2BAC47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185,8</w:t>
            </w:r>
          </w:p>
        </w:tc>
        <w:tc>
          <w:tcPr>
            <w:tcW w:w="186" w:type="pct"/>
            <w:vAlign w:val="center"/>
            <w:hideMark/>
          </w:tcPr>
          <w:p w14:paraId="0B517A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190,0</w:t>
            </w:r>
          </w:p>
        </w:tc>
        <w:tc>
          <w:tcPr>
            <w:tcW w:w="186" w:type="pct"/>
            <w:vAlign w:val="center"/>
            <w:hideMark/>
          </w:tcPr>
          <w:p w14:paraId="4FD20A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197,7</w:t>
            </w:r>
          </w:p>
        </w:tc>
        <w:tc>
          <w:tcPr>
            <w:tcW w:w="186" w:type="pct"/>
            <w:vAlign w:val="center"/>
            <w:hideMark/>
          </w:tcPr>
          <w:p w14:paraId="47E4E4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204,5</w:t>
            </w:r>
          </w:p>
        </w:tc>
        <w:tc>
          <w:tcPr>
            <w:tcW w:w="186" w:type="pct"/>
            <w:vAlign w:val="center"/>
            <w:hideMark/>
          </w:tcPr>
          <w:p w14:paraId="332C9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209,3</w:t>
            </w:r>
          </w:p>
        </w:tc>
        <w:tc>
          <w:tcPr>
            <w:tcW w:w="186" w:type="pct"/>
            <w:vAlign w:val="center"/>
            <w:hideMark/>
          </w:tcPr>
          <w:p w14:paraId="510B70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213,2</w:t>
            </w:r>
          </w:p>
        </w:tc>
        <w:tc>
          <w:tcPr>
            <w:tcW w:w="186" w:type="pct"/>
            <w:vAlign w:val="center"/>
            <w:hideMark/>
          </w:tcPr>
          <w:p w14:paraId="3EEB3D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222,0</w:t>
            </w:r>
          </w:p>
        </w:tc>
        <w:tc>
          <w:tcPr>
            <w:tcW w:w="186" w:type="pct"/>
            <w:vAlign w:val="center"/>
            <w:hideMark/>
          </w:tcPr>
          <w:p w14:paraId="61AEBF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230,1</w:t>
            </w:r>
          </w:p>
        </w:tc>
        <w:tc>
          <w:tcPr>
            <w:tcW w:w="186" w:type="pct"/>
            <w:vAlign w:val="center"/>
            <w:hideMark/>
          </w:tcPr>
          <w:p w14:paraId="07EFF6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235,2</w:t>
            </w:r>
          </w:p>
        </w:tc>
        <w:tc>
          <w:tcPr>
            <w:tcW w:w="186" w:type="pct"/>
            <w:vAlign w:val="center"/>
            <w:hideMark/>
          </w:tcPr>
          <w:p w14:paraId="1BDA04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236,6</w:t>
            </w:r>
          </w:p>
        </w:tc>
        <w:tc>
          <w:tcPr>
            <w:tcW w:w="186" w:type="pct"/>
            <w:vAlign w:val="center"/>
            <w:hideMark/>
          </w:tcPr>
          <w:p w14:paraId="15F64F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240,1</w:t>
            </w:r>
          </w:p>
        </w:tc>
        <w:tc>
          <w:tcPr>
            <w:tcW w:w="186" w:type="pct"/>
            <w:vAlign w:val="center"/>
            <w:hideMark/>
          </w:tcPr>
          <w:p w14:paraId="2545D8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138,6</w:t>
            </w:r>
          </w:p>
        </w:tc>
        <w:tc>
          <w:tcPr>
            <w:tcW w:w="186" w:type="pct"/>
            <w:vAlign w:val="center"/>
            <w:hideMark/>
          </w:tcPr>
          <w:p w14:paraId="03A03B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139,6</w:t>
            </w:r>
          </w:p>
        </w:tc>
        <w:tc>
          <w:tcPr>
            <w:tcW w:w="186" w:type="pct"/>
            <w:vAlign w:val="center"/>
            <w:hideMark/>
          </w:tcPr>
          <w:p w14:paraId="3504DB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140,7</w:t>
            </w:r>
          </w:p>
        </w:tc>
        <w:tc>
          <w:tcPr>
            <w:tcW w:w="186" w:type="pct"/>
            <w:vAlign w:val="center"/>
            <w:hideMark/>
          </w:tcPr>
          <w:p w14:paraId="1661B4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141,4</w:t>
            </w:r>
          </w:p>
        </w:tc>
        <w:tc>
          <w:tcPr>
            <w:tcW w:w="180" w:type="pct"/>
            <w:vAlign w:val="center"/>
            <w:hideMark/>
          </w:tcPr>
          <w:p w14:paraId="3D628A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142,5</w:t>
            </w:r>
          </w:p>
        </w:tc>
      </w:tr>
      <w:tr w:rsidR="001E599A" w:rsidRPr="001E599A" w14:paraId="23ABF66D" w14:textId="77777777" w:rsidTr="00602228">
        <w:trPr>
          <w:trHeight w:val="20"/>
        </w:trPr>
        <w:tc>
          <w:tcPr>
            <w:tcW w:w="185" w:type="pct"/>
            <w:vAlign w:val="center"/>
            <w:hideMark/>
          </w:tcPr>
          <w:p w14:paraId="756FD4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5E4A7D0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6AAC038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640F7D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499B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3FF17F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2EC6FE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2328B5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6BD3DC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39B0C9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4E3253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7BA86E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07A0B2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w:t>
            </w:r>
          </w:p>
        </w:tc>
        <w:tc>
          <w:tcPr>
            <w:tcW w:w="186" w:type="pct"/>
            <w:vAlign w:val="center"/>
            <w:hideMark/>
          </w:tcPr>
          <w:p w14:paraId="3AF811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59BCA4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35118A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7CF914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7A9ED6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3A8C86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3C1DF3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640D5F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0" w:type="pct"/>
            <w:vAlign w:val="center"/>
            <w:hideMark/>
          </w:tcPr>
          <w:p w14:paraId="7023AC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r>
      <w:tr w:rsidR="001E599A" w:rsidRPr="001E599A" w14:paraId="34B8B1B0" w14:textId="77777777" w:rsidTr="00602228">
        <w:trPr>
          <w:trHeight w:val="20"/>
        </w:trPr>
        <w:tc>
          <w:tcPr>
            <w:tcW w:w="185" w:type="pct"/>
            <w:vAlign w:val="center"/>
            <w:hideMark/>
          </w:tcPr>
          <w:p w14:paraId="171980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865699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591249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C369B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360823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47,2</w:t>
            </w:r>
          </w:p>
        </w:tc>
        <w:tc>
          <w:tcPr>
            <w:tcW w:w="186" w:type="pct"/>
            <w:vAlign w:val="center"/>
            <w:hideMark/>
          </w:tcPr>
          <w:p w14:paraId="714D31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44,9</w:t>
            </w:r>
          </w:p>
        </w:tc>
        <w:tc>
          <w:tcPr>
            <w:tcW w:w="186" w:type="pct"/>
            <w:vAlign w:val="center"/>
            <w:hideMark/>
          </w:tcPr>
          <w:p w14:paraId="397BBD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43,2</w:t>
            </w:r>
          </w:p>
        </w:tc>
        <w:tc>
          <w:tcPr>
            <w:tcW w:w="186" w:type="pct"/>
            <w:vAlign w:val="center"/>
            <w:hideMark/>
          </w:tcPr>
          <w:p w14:paraId="5B2628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99,8</w:t>
            </w:r>
          </w:p>
        </w:tc>
        <w:tc>
          <w:tcPr>
            <w:tcW w:w="186" w:type="pct"/>
            <w:vAlign w:val="center"/>
            <w:hideMark/>
          </w:tcPr>
          <w:p w14:paraId="61FBB2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37,9</w:t>
            </w:r>
          </w:p>
        </w:tc>
        <w:tc>
          <w:tcPr>
            <w:tcW w:w="186" w:type="pct"/>
            <w:vAlign w:val="center"/>
            <w:hideMark/>
          </w:tcPr>
          <w:p w14:paraId="0FFBEC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61,3</w:t>
            </w:r>
          </w:p>
        </w:tc>
        <w:tc>
          <w:tcPr>
            <w:tcW w:w="186" w:type="pct"/>
            <w:vAlign w:val="center"/>
            <w:hideMark/>
          </w:tcPr>
          <w:p w14:paraId="4EAC20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60,4</w:t>
            </w:r>
          </w:p>
        </w:tc>
        <w:tc>
          <w:tcPr>
            <w:tcW w:w="186" w:type="pct"/>
            <w:vAlign w:val="center"/>
            <w:hideMark/>
          </w:tcPr>
          <w:p w14:paraId="3C77C9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61,6</w:t>
            </w:r>
          </w:p>
        </w:tc>
        <w:tc>
          <w:tcPr>
            <w:tcW w:w="186" w:type="pct"/>
            <w:vAlign w:val="center"/>
            <w:hideMark/>
          </w:tcPr>
          <w:p w14:paraId="5A73CC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64,3</w:t>
            </w:r>
          </w:p>
        </w:tc>
        <w:tc>
          <w:tcPr>
            <w:tcW w:w="186" w:type="pct"/>
            <w:vAlign w:val="center"/>
            <w:hideMark/>
          </w:tcPr>
          <w:p w14:paraId="277EBF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66,8</w:t>
            </w:r>
          </w:p>
        </w:tc>
        <w:tc>
          <w:tcPr>
            <w:tcW w:w="186" w:type="pct"/>
            <w:vAlign w:val="center"/>
            <w:hideMark/>
          </w:tcPr>
          <w:p w14:paraId="4474C2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4E679A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68,8</w:t>
            </w:r>
          </w:p>
        </w:tc>
        <w:tc>
          <w:tcPr>
            <w:tcW w:w="186" w:type="pct"/>
            <w:vAlign w:val="center"/>
            <w:hideMark/>
          </w:tcPr>
          <w:p w14:paraId="77A2D3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69,9</w:t>
            </w:r>
          </w:p>
        </w:tc>
        <w:tc>
          <w:tcPr>
            <w:tcW w:w="186" w:type="pct"/>
            <w:vAlign w:val="center"/>
            <w:hideMark/>
          </w:tcPr>
          <w:p w14:paraId="3CA6E8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47,5</w:t>
            </w:r>
          </w:p>
        </w:tc>
        <w:tc>
          <w:tcPr>
            <w:tcW w:w="186" w:type="pct"/>
            <w:vAlign w:val="center"/>
            <w:hideMark/>
          </w:tcPr>
          <w:p w14:paraId="6A28E2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47,9</w:t>
            </w:r>
          </w:p>
        </w:tc>
        <w:tc>
          <w:tcPr>
            <w:tcW w:w="186" w:type="pct"/>
            <w:vAlign w:val="center"/>
            <w:hideMark/>
          </w:tcPr>
          <w:p w14:paraId="3D78B2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48,3</w:t>
            </w:r>
          </w:p>
        </w:tc>
        <w:tc>
          <w:tcPr>
            <w:tcW w:w="186" w:type="pct"/>
            <w:vAlign w:val="center"/>
            <w:hideMark/>
          </w:tcPr>
          <w:p w14:paraId="5A5787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48,5</w:t>
            </w:r>
          </w:p>
        </w:tc>
        <w:tc>
          <w:tcPr>
            <w:tcW w:w="180" w:type="pct"/>
            <w:vAlign w:val="center"/>
            <w:hideMark/>
          </w:tcPr>
          <w:p w14:paraId="6AE380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48,9</w:t>
            </w:r>
          </w:p>
        </w:tc>
      </w:tr>
      <w:tr w:rsidR="001E599A" w:rsidRPr="001E599A" w14:paraId="0915BA18" w14:textId="77777777" w:rsidTr="00602228">
        <w:trPr>
          <w:trHeight w:val="20"/>
        </w:trPr>
        <w:tc>
          <w:tcPr>
            <w:tcW w:w="185" w:type="pct"/>
            <w:vAlign w:val="center"/>
            <w:hideMark/>
          </w:tcPr>
          <w:p w14:paraId="2C856C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591000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6BA090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9F9CD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5F45E8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165,1</w:t>
            </w:r>
          </w:p>
        </w:tc>
        <w:tc>
          <w:tcPr>
            <w:tcW w:w="186" w:type="pct"/>
            <w:vAlign w:val="center"/>
            <w:hideMark/>
          </w:tcPr>
          <w:p w14:paraId="1800D4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72E6AA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162F2C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2ABBDF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47BF2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2216B1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5B9B8E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79A9C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0A672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C7BED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94ABF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13B17A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1ABF91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424FDA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C861A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FAF85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0" w:type="pct"/>
            <w:vAlign w:val="center"/>
            <w:hideMark/>
          </w:tcPr>
          <w:p w14:paraId="5BA2A1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r>
      <w:tr w:rsidR="001E599A" w:rsidRPr="001E599A" w14:paraId="4C3CFD77" w14:textId="77777777" w:rsidTr="00602228">
        <w:trPr>
          <w:trHeight w:val="20"/>
        </w:trPr>
        <w:tc>
          <w:tcPr>
            <w:tcW w:w="185" w:type="pct"/>
            <w:vAlign w:val="center"/>
            <w:hideMark/>
          </w:tcPr>
          <w:p w14:paraId="2190D2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BE88A03"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30365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44DC2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3C95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86,5</w:t>
            </w:r>
          </w:p>
        </w:tc>
        <w:tc>
          <w:tcPr>
            <w:tcW w:w="186" w:type="pct"/>
            <w:vAlign w:val="center"/>
            <w:hideMark/>
          </w:tcPr>
          <w:p w14:paraId="6D519B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6ED643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2CD67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A6989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7DC732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5DF060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69B220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719E7B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680047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6DC221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4B80AF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22DD1C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17A21D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415171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6C8638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74375C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0" w:type="pct"/>
            <w:vAlign w:val="center"/>
            <w:hideMark/>
          </w:tcPr>
          <w:p w14:paraId="0AF0A0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r>
      <w:tr w:rsidR="001E599A" w:rsidRPr="001E599A" w14:paraId="6CA59625" w14:textId="77777777" w:rsidTr="00602228">
        <w:trPr>
          <w:trHeight w:val="20"/>
        </w:trPr>
        <w:tc>
          <w:tcPr>
            <w:tcW w:w="185" w:type="pct"/>
            <w:vAlign w:val="center"/>
            <w:hideMark/>
          </w:tcPr>
          <w:p w14:paraId="5AD49D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9A6D30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7FFA9B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C2282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62EF6E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w:t>
            </w:r>
          </w:p>
        </w:tc>
        <w:tc>
          <w:tcPr>
            <w:tcW w:w="186" w:type="pct"/>
            <w:vAlign w:val="center"/>
            <w:hideMark/>
          </w:tcPr>
          <w:p w14:paraId="167563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128</w:t>
            </w:r>
          </w:p>
        </w:tc>
        <w:tc>
          <w:tcPr>
            <w:tcW w:w="186" w:type="pct"/>
            <w:vAlign w:val="center"/>
            <w:hideMark/>
          </w:tcPr>
          <w:p w14:paraId="308636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27F37A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285</w:t>
            </w:r>
          </w:p>
        </w:tc>
        <w:tc>
          <w:tcPr>
            <w:tcW w:w="186" w:type="pct"/>
            <w:vAlign w:val="center"/>
            <w:hideMark/>
          </w:tcPr>
          <w:p w14:paraId="42B42A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108</w:t>
            </w:r>
          </w:p>
        </w:tc>
        <w:tc>
          <w:tcPr>
            <w:tcW w:w="186" w:type="pct"/>
            <w:vAlign w:val="center"/>
            <w:hideMark/>
          </w:tcPr>
          <w:p w14:paraId="14D93E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175</w:t>
            </w:r>
          </w:p>
        </w:tc>
        <w:tc>
          <w:tcPr>
            <w:tcW w:w="186" w:type="pct"/>
            <w:vAlign w:val="center"/>
            <w:hideMark/>
          </w:tcPr>
          <w:p w14:paraId="6D312F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173</w:t>
            </w:r>
          </w:p>
        </w:tc>
        <w:tc>
          <w:tcPr>
            <w:tcW w:w="186" w:type="pct"/>
            <w:vAlign w:val="center"/>
            <w:hideMark/>
          </w:tcPr>
          <w:p w14:paraId="1303FE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1B438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184</w:t>
            </w:r>
          </w:p>
        </w:tc>
        <w:tc>
          <w:tcPr>
            <w:tcW w:w="186" w:type="pct"/>
            <w:vAlign w:val="center"/>
            <w:hideMark/>
          </w:tcPr>
          <w:p w14:paraId="087738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w:t>
            </w:r>
          </w:p>
        </w:tc>
        <w:tc>
          <w:tcPr>
            <w:tcW w:w="186" w:type="pct"/>
            <w:vAlign w:val="center"/>
            <w:hideMark/>
          </w:tcPr>
          <w:p w14:paraId="60C677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195</w:t>
            </w:r>
          </w:p>
        </w:tc>
        <w:tc>
          <w:tcPr>
            <w:tcW w:w="186" w:type="pct"/>
            <w:vAlign w:val="center"/>
            <w:hideMark/>
          </w:tcPr>
          <w:p w14:paraId="38D9BE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197</w:t>
            </w:r>
          </w:p>
        </w:tc>
        <w:tc>
          <w:tcPr>
            <w:tcW w:w="186" w:type="pct"/>
            <w:vAlign w:val="center"/>
            <w:hideMark/>
          </w:tcPr>
          <w:p w14:paraId="14777F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200</w:t>
            </w:r>
          </w:p>
        </w:tc>
        <w:tc>
          <w:tcPr>
            <w:tcW w:w="186" w:type="pct"/>
            <w:vAlign w:val="center"/>
            <w:hideMark/>
          </w:tcPr>
          <w:p w14:paraId="476FA4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136</w:t>
            </w:r>
          </w:p>
        </w:tc>
        <w:tc>
          <w:tcPr>
            <w:tcW w:w="186" w:type="pct"/>
            <w:vAlign w:val="center"/>
            <w:hideMark/>
          </w:tcPr>
          <w:p w14:paraId="210E92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137</w:t>
            </w:r>
          </w:p>
        </w:tc>
        <w:tc>
          <w:tcPr>
            <w:tcW w:w="186" w:type="pct"/>
            <w:vAlign w:val="center"/>
            <w:hideMark/>
          </w:tcPr>
          <w:p w14:paraId="471889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138</w:t>
            </w:r>
          </w:p>
        </w:tc>
        <w:tc>
          <w:tcPr>
            <w:tcW w:w="186" w:type="pct"/>
            <w:vAlign w:val="center"/>
            <w:hideMark/>
          </w:tcPr>
          <w:p w14:paraId="135A3E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139</w:t>
            </w:r>
          </w:p>
        </w:tc>
        <w:tc>
          <w:tcPr>
            <w:tcW w:w="180" w:type="pct"/>
            <w:vAlign w:val="center"/>
            <w:hideMark/>
          </w:tcPr>
          <w:p w14:paraId="08096C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r>
      <w:tr w:rsidR="001E599A" w:rsidRPr="001E599A" w14:paraId="4F73F724" w14:textId="77777777" w:rsidTr="00602228">
        <w:trPr>
          <w:trHeight w:val="20"/>
        </w:trPr>
        <w:tc>
          <w:tcPr>
            <w:tcW w:w="185" w:type="pct"/>
            <w:vAlign w:val="center"/>
            <w:hideMark/>
          </w:tcPr>
          <w:p w14:paraId="277DEA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49BE64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BDE47C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9754F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547E6F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7F98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0D89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578F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368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E988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3795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5D74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477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A489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44C7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A7D5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BA07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C281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F0D9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D72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E247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3D437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452E4A4" w14:textId="77777777" w:rsidTr="00602228">
        <w:trPr>
          <w:trHeight w:val="20"/>
        </w:trPr>
        <w:tc>
          <w:tcPr>
            <w:tcW w:w="185" w:type="pct"/>
            <w:vAlign w:val="center"/>
            <w:hideMark/>
          </w:tcPr>
          <w:p w14:paraId="2EDCF5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DD424E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E9859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5A21A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26DD4E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08ED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8801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BDB5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FA7D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A5D2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7E0F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35B4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534A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54C7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6622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55F3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6D36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DD04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112F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6507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DD7C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DFAA9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F24876B" w14:textId="77777777" w:rsidTr="00602228">
        <w:trPr>
          <w:trHeight w:val="20"/>
        </w:trPr>
        <w:tc>
          <w:tcPr>
            <w:tcW w:w="185" w:type="pct"/>
            <w:vAlign w:val="center"/>
            <w:hideMark/>
          </w:tcPr>
          <w:p w14:paraId="3B1A36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7A30AA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4DDB1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7DEBC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06FC21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96D4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6E95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586E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A49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A357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68E8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B56B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EFF3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5D96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55F4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80F5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64CF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8919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A147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32C9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70DC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19D659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E615984" w14:textId="77777777" w:rsidTr="00602228">
        <w:trPr>
          <w:trHeight w:val="20"/>
        </w:trPr>
        <w:tc>
          <w:tcPr>
            <w:tcW w:w="185" w:type="pct"/>
            <w:vAlign w:val="center"/>
            <w:hideMark/>
          </w:tcPr>
          <w:p w14:paraId="476BF9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448BCB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57DABD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1359F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3800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7730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9F82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5CAF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C96C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5093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486D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98DA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F537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5FDC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8BD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890C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BF9E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3FE0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8A08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838A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687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0AD2B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081F5C0" w14:textId="77777777" w:rsidTr="00602228">
        <w:trPr>
          <w:trHeight w:val="20"/>
        </w:trPr>
        <w:tc>
          <w:tcPr>
            <w:tcW w:w="185" w:type="pct"/>
            <w:vAlign w:val="center"/>
            <w:hideMark/>
          </w:tcPr>
          <w:p w14:paraId="57B415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32A186C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79BC8AC2"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12428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22DE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C5C1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CA5FA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9A0C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E644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2F056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93725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A61A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5593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C16CD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D641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3A725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E6791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552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86F7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3C2F2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D70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BEAF9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67624E12" w14:textId="77777777" w:rsidTr="00602228">
        <w:trPr>
          <w:trHeight w:val="20"/>
        </w:trPr>
        <w:tc>
          <w:tcPr>
            <w:tcW w:w="5000" w:type="pct"/>
            <w:gridSpan w:val="22"/>
            <w:noWrap/>
            <w:vAlign w:val="bottom"/>
            <w:hideMark/>
          </w:tcPr>
          <w:p w14:paraId="34BD90A1"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№66 Новая пиковая котельная  в зоне ЕТО №1,2,3 </w:t>
            </w:r>
          </w:p>
        </w:tc>
      </w:tr>
      <w:tr w:rsidR="001E599A" w:rsidRPr="001E599A" w14:paraId="4BDAACE8" w14:textId="77777777" w:rsidTr="00602228">
        <w:trPr>
          <w:trHeight w:val="20"/>
        </w:trPr>
        <w:tc>
          <w:tcPr>
            <w:tcW w:w="185" w:type="pct"/>
            <w:vAlign w:val="center"/>
            <w:hideMark/>
          </w:tcPr>
          <w:p w14:paraId="415A03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54D9B5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D4DF96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364D9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F0186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884F2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F4662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A379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16946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ECF28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C51A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4C6F5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FC42E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44059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3BC20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32D32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7FC11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C2A9D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79E132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4F675D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4B7464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0" w:type="pct"/>
            <w:vAlign w:val="center"/>
            <w:hideMark/>
          </w:tcPr>
          <w:p w14:paraId="4B4C5E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r>
      <w:tr w:rsidR="001E599A" w:rsidRPr="001E599A" w14:paraId="616A8FB0" w14:textId="77777777" w:rsidTr="00602228">
        <w:trPr>
          <w:trHeight w:val="20"/>
        </w:trPr>
        <w:tc>
          <w:tcPr>
            <w:tcW w:w="185" w:type="pct"/>
            <w:vAlign w:val="center"/>
            <w:hideMark/>
          </w:tcPr>
          <w:p w14:paraId="1F2827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6292B10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309D77F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2410EB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82FBE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A341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410A1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1DD9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366A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BA141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464C0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40FA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FD7D7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79B8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95B6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87B4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931F3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4F9E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77,4</w:t>
            </w:r>
          </w:p>
        </w:tc>
        <w:tc>
          <w:tcPr>
            <w:tcW w:w="186" w:type="pct"/>
            <w:vAlign w:val="center"/>
            <w:hideMark/>
          </w:tcPr>
          <w:p w14:paraId="1575D4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77,9</w:t>
            </w:r>
          </w:p>
        </w:tc>
        <w:tc>
          <w:tcPr>
            <w:tcW w:w="186" w:type="pct"/>
            <w:vAlign w:val="center"/>
            <w:hideMark/>
          </w:tcPr>
          <w:p w14:paraId="6477BC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78,5</w:t>
            </w:r>
          </w:p>
        </w:tc>
        <w:tc>
          <w:tcPr>
            <w:tcW w:w="186" w:type="pct"/>
            <w:vAlign w:val="center"/>
            <w:hideMark/>
          </w:tcPr>
          <w:p w14:paraId="608F2F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78,9</w:t>
            </w:r>
          </w:p>
        </w:tc>
        <w:tc>
          <w:tcPr>
            <w:tcW w:w="180" w:type="pct"/>
            <w:vAlign w:val="center"/>
            <w:hideMark/>
          </w:tcPr>
          <w:p w14:paraId="7017F0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79,4</w:t>
            </w:r>
          </w:p>
        </w:tc>
      </w:tr>
      <w:tr w:rsidR="001E599A" w:rsidRPr="001E599A" w14:paraId="0AC809DF" w14:textId="77777777" w:rsidTr="00602228">
        <w:trPr>
          <w:trHeight w:val="20"/>
        </w:trPr>
        <w:tc>
          <w:tcPr>
            <w:tcW w:w="185" w:type="pct"/>
            <w:vAlign w:val="center"/>
            <w:hideMark/>
          </w:tcPr>
          <w:p w14:paraId="50174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28B26B3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5FC7638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F4166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FB2C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EF2F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F036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6A45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EF63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C113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09AA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ECFA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5AFF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14DD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8BED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1052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490D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AA3A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299395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1DE498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65B877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0" w:type="pct"/>
            <w:vAlign w:val="center"/>
            <w:hideMark/>
          </w:tcPr>
          <w:p w14:paraId="70DA89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r>
      <w:tr w:rsidR="001E599A" w:rsidRPr="001E599A" w14:paraId="29CA874E" w14:textId="77777777" w:rsidTr="00602228">
        <w:trPr>
          <w:trHeight w:val="20"/>
        </w:trPr>
        <w:tc>
          <w:tcPr>
            <w:tcW w:w="185" w:type="pct"/>
            <w:vAlign w:val="center"/>
            <w:hideMark/>
          </w:tcPr>
          <w:p w14:paraId="372F5D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2F170EF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22A5343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36D084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786527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BB2E7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96B42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2E7EB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6503A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EF268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4B00E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1A22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2BCFD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745D8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D9B50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A644E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3583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11088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29,1</w:t>
            </w:r>
          </w:p>
        </w:tc>
        <w:tc>
          <w:tcPr>
            <w:tcW w:w="186" w:type="pct"/>
            <w:vAlign w:val="center"/>
            <w:hideMark/>
          </w:tcPr>
          <w:p w14:paraId="6263DA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30,9</w:t>
            </w:r>
          </w:p>
        </w:tc>
        <w:tc>
          <w:tcPr>
            <w:tcW w:w="186" w:type="pct"/>
            <w:vAlign w:val="center"/>
            <w:hideMark/>
          </w:tcPr>
          <w:p w14:paraId="2BD1A1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243F56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34,4</w:t>
            </w:r>
          </w:p>
        </w:tc>
        <w:tc>
          <w:tcPr>
            <w:tcW w:w="180" w:type="pct"/>
            <w:vAlign w:val="center"/>
            <w:hideMark/>
          </w:tcPr>
          <w:p w14:paraId="2CEA0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36,4</w:t>
            </w:r>
          </w:p>
        </w:tc>
      </w:tr>
      <w:tr w:rsidR="001E599A" w:rsidRPr="001E599A" w14:paraId="726DA86C" w14:textId="77777777" w:rsidTr="00602228">
        <w:trPr>
          <w:trHeight w:val="20"/>
        </w:trPr>
        <w:tc>
          <w:tcPr>
            <w:tcW w:w="185" w:type="pct"/>
            <w:vAlign w:val="center"/>
            <w:hideMark/>
          </w:tcPr>
          <w:p w14:paraId="59B575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2171675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16962C2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A27B8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00D6D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D456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18E8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4A6A4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0F56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F83B5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ACD19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6138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1B06D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673C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B7673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A37AE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53DF9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5AB1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002DF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934AE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51638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307E25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7C955E20" w14:textId="77777777" w:rsidTr="00602228">
        <w:trPr>
          <w:trHeight w:val="20"/>
        </w:trPr>
        <w:tc>
          <w:tcPr>
            <w:tcW w:w="185" w:type="pct"/>
            <w:vAlign w:val="center"/>
            <w:hideMark/>
          </w:tcPr>
          <w:p w14:paraId="73E326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6C4612B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5748DE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19492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CCF2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71EE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C536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D00E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C260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0903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D8FE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98FD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4D20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D63B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ACC9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BAB1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2BF3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237B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B4C1C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1FD6B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21FBB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466DC7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2180F047" w14:textId="77777777" w:rsidTr="00602228">
        <w:trPr>
          <w:trHeight w:val="20"/>
        </w:trPr>
        <w:tc>
          <w:tcPr>
            <w:tcW w:w="185" w:type="pct"/>
            <w:vAlign w:val="center"/>
            <w:hideMark/>
          </w:tcPr>
          <w:p w14:paraId="0948ED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DBD0BD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87BE1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737BD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711908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690F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779C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B3C1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1397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A347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F8A6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22C2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9C3B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A2F1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269C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588B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F542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1453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w:t>
            </w:r>
          </w:p>
        </w:tc>
        <w:tc>
          <w:tcPr>
            <w:tcW w:w="186" w:type="pct"/>
            <w:vAlign w:val="center"/>
            <w:hideMark/>
          </w:tcPr>
          <w:p w14:paraId="08DC45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258</w:t>
            </w:r>
          </w:p>
        </w:tc>
        <w:tc>
          <w:tcPr>
            <w:tcW w:w="186" w:type="pct"/>
            <w:vAlign w:val="center"/>
            <w:hideMark/>
          </w:tcPr>
          <w:p w14:paraId="05503A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276</w:t>
            </w:r>
          </w:p>
        </w:tc>
        <w:tc>
          <w:tcPr>
            <w:tcW w:w="186" w:type="pct"/>
            <w:vAlign w:val="center"/>
            <w:hideMark/>
          </w:tcPr>
          <w:p w14:paraId="71CF63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286</w:t>
            </w:r>
          </w:p>
        </w:tc>
        <w:tc>
          <w:tcPr>
            <w:tcW w:w="180" w:type="pct"/>
            <w:vAlign w:val="center"/>
            <w:hideMark/>
          </w:tcPr>
          <w:p w14:paraId="3C18E1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303</w:t>
            </w:r>
          </w:p>
        </w:tc>
      </w:tr>
      <w:tr w:rsidR="001E599A" w:rsidRPr="001E599A" w14:paraId="485D74CA" w14:textId="77777777" w:rsidTr="00602228">
        <w:trPr>
          <w:trHeight w:val="20"/>
        </w:trPr>
        <w:tc>
          <w:tcPr>
            <w:tcW w:w="185" w:type="pct"/>
            <w:vAlign w:val="center"/>
            <w:hideMark/>
          </w:tcPr>
          <w:p w14:paraId="6A8E85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8B755E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2C68AAE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67174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98F33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C16A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E8B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D515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A1CC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28A5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54C6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3F98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D898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5699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4FC9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011B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8768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B210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20A1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CEF6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D4FA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A952F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25A45B5" w14:textId="77777777" w:rsidTr="00602228">
        <w:trPr>
          <w:trHeight w:val="20"/>
        </w:trPr>
        <w:tc>
          <w:tcPr>
            <w:tcW w:w="185" w:type="pct"/>
            <w:vAlign w:val="center"/>
            <w:hideMark/>
          </w:tcPr>
          <w:p w14:paraId="445638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ABFC60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A1BD9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96EF6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40F3FA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CE6A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CED2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7103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95C0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FD64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1637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5D4F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B6F5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EFCE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DE26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79EE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BABC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CE37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46C4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FC52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01FC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546A5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734ABEB" w14:textId="77777777" w:rsidTr="00602228">
        <w:trPr>
          <w:trHeight w:val="20"/>
        </w:trPr>
        <w:tc>
          <w:tcPr>
            <w:tcW w:w="185" w:type="pct"/>
            <w:vAlign w:val="center"/>
            <w:hideMark/>
          </w:tcPr>
          <w:p w14:paraId="4C30FB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E20158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7FE6E0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748A6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933CE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964C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0AC5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366E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2E52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1726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332A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FE4C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C3C3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31F4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7EC5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7E91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98B2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150F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F807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23881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D097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7946AB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08EAE2E" w14:textId="77777777" w:rsidTr="00602228">
        <w:trPr>
          <w:trHeight w:val="20"/>
        </w:trPr>
        <w:tc>
          <w:tcPr>
            <w:tcW w:w="185" w:type="pct"/>
            <w:vAlign w:val="center"/>
            <w:hideMark/>
          </w:tcPr>
          <w:p w14:paraId="2AB426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5C2EEA5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EE1ABB5"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28501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A658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8DBF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F2A0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F61A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5B25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BAAE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C6B4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05BB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F902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D8AF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D9BE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625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EDFB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E320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6E2D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C3C1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EE29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6B4C8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278F78E" w14:textId="77777777" w:rsidTr="00602228">
        <w:trPr>
          <w:trHeight w:val="20"/>
        </w:trPr>
        <w:tc>
          <w:tcPr>
            <w:tcW w:w="185" w:type="pct"/>
            <w:vAlign w:val="center"/>
            <w:hideMark/>
          </w:tcPr>
          <w:p w14:paraId="2CBCFD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95A673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C37B55A"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03512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227C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0D87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7094C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AD07B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2526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481B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84281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A6B82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97164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E3642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9F43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FC31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0BC9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F3602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0096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9231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820A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5DB20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D9ECBB6" w14:textId="77777777" w:rsidTr="00602228">
        <w:trPr>
          <w:trHeight w:val="20"/>
        </w:trPr>
        <w:tc>
          <w:tcPr>
            <w:tcW w:w="5000" w:type="pct"/>
            <w:gridSpan w:val="22"/>
            <w:noWrap/>
            <w:vAlign w:val="bottom"/>
            <w:hideMark/>
          </w:tcPr>
          <w:p w14:paraId="65BDCE43"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№66 Новая пиковая котельная  в зоне ЕТО №1,2,3 </w:t>
            </w:r>
          </w:p>
        </w:tc>
      </w:tr>
      <w:tr w:rsidR="001E599A" w:rsidRPr="001E599A" w14:paraId="0231F84F" w14:textId="77777777" w:rsidTr="00602228">
        <w:trPr>
          <w:trHeight w:val="20"/>
        </w:trPr>
        <w:tc>
          <w:tcPr>
            <w:tcW w:w="185" w:type="pct"/>
            <w:vAlign w:val="center"/>
            <w:hideMark/>
          </w:tcPr>
          <w:p w14:paraId="0FF9EA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1977B6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2B661DF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797AC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0C54D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C2F77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3F633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7203F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B21CC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AADF3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E5EBD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39DD1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6ED0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E2FF2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086C8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DC05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5CDCC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32B99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6ABEE4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384998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7A6B11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0" w:type="pct"/>
            <w:vAlign w:val="center"/>
            <w:hideMark/>
          </w:tcPr>
          <w:p w14:paraId="788786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r>
      <w:tr w:rsidR="001E599A" w:rsidRPr="001E599A" w14:paraId="00C18E57" w14:textId="77777777" w:rsidTr="00602228">
        <w:trPr>
          <w:trHeight w:val="20"/>
        </w:trPr>
        <w:tc>
          <w:tcPr>
            <w:tcW w:w="185" w:type="pct"/>
            <w:vAlign w:val="center"/>
            <w:hideMark/>
          </w:tcPr>
          <w:p w14:paraId="520FB1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F17CFA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F8593E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1287F0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4146C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E85A3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7EAD4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6E466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34448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DAD8D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60807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D13CD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BC097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887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69FD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91B9B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2C47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4C183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77,4</w:t>
            </w:r>
          </w:p>
        </w:tc>
        <w:tc>
          <w:tcPr>
            <w:tcW w:w="186" w:type="pct"/>
            <w:vAlign w:val="center"/>
            <w:hideMark/>
          </w:tcPr>
          <w:p w14:paraId="3EF0D7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77,9</w:t>
            </w:r>
          </w:p>
        </w:tc>
        <w:tc>
          <w:tcPr>
            <w:tcW w:w="186" w:type="pct"/>
            <w:vAlign w:val="center"/>
            <w:hideMark/>
          </w:tcPr>
          <w:p w14:paraId="388A0B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78,5</w:t>
            </w:r>
          </w:p>
        </w:tc>
        <w:tc>
          <w:tcPr>
            <w:tcW w:w="186" w:type="pct"/>
            <w:vAlign w:val="center"/>
            <w:hideMark/>
          </w:tcPr>
          <w:p w14:paraId="22F647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78,9</w:t>
            </w:r>
          </w:p>
        </w:tc>
        <w:tc>
          <w:tcPr>
            <w:tcW w:w="180" w:type="pct"/>
            <w:vAlign w:val="center"/>
            <w:hideMark/>
          </w:tcPr>
          <w:p w14:paraId="5D116E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79,4</w:t>
            </w:r>
          </w:p>
        </w:tc>
      </w:tr>
      <w:tr w:rsidR="001E599A" w:rsidRPr="001E599A" w14:paraId="6E2C9896" w14:textId="77777777" w:rsidTr="00602228">
        <w:trPr>
          <w:trHeight w:val="20"/>
        </w:trPr>
        <w:tc>
          <w:tcPr>
            <w:tcW w:w="185" w:type="pct"/>
            <w:vAlign w:val="center"/>
            <w:hideMark/>
          </w:tcPr>
          <w:p w14:paraId="1C7E57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35F2968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3686264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3784B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EFFE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F545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8789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BE8A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CDF1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BCDA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0CCA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B7B1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1985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1DB8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3207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5A7A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0966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ADCF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480AF2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671817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2239D4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0" w:type="pct"/>
            <w:vAlign w:val="center"/>
            <w:hideMark/>
          </w:tcPr>
          <w:p w14:paraId="1F99E6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r>
      <w:tr w:rsidR="001E599A" w:rsidRPr="001E599A" w14:paraId="1ED74F1B" w14:textId="77777777" w:rsidTr="00602228">
        <w:trPr>
          <w:trHeight w:val="20"/>
        </w:trPr>
        <w:tc>
          <w:tcPr>
            <w:tcW w:w="185" w:type="pct"/>
            <w:vAlign w:val="center"/>
            <w:hideMark/>
          </w:tcPr>
          <w:p w14:paraId="3FE695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0BFE3AE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326896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8714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D28DE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F5EB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C539F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F10A7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CE65B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C4DF7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249A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45CA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69F4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8C6FF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547EB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31F3E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09EBA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478A8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29,1</w:t>
            </w:r>
          </w:p>
        </w:tc>
        <w:tc>
          <w:tcPr>
            <w:tcW w:w="186" w:type="pct"/>
            <w:vAlign w:val="center"/>
            <w:hideMark/>
          </w:tcPr>
          <w:p w14:paraId="53D2AA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30,9</w:t>
            </w:r>
          </w:p>
        </w:tc>
        <w:tc>
          <w:tcPr>
            <w:tcW w:w="186" w:type="pct"/>
            <w:vAlign w:val="center"/>
            <w:hideMark/>
          </w:tcPr>
          <w:p w14:paraId="53E0CC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7214E6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34,4</w:t>
            </w:r>
          </w:p>
        </w:tc>
        <w:tc>
          <w:tcPr>
            <w:tcW w:w="180" w:type="pct"/>
            <w:vAlign w:val="center"/>
            <w:hideMark/>
          </w:tcPr>
          <w:p w14:paraId="26EE4B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36,4</w:t>
            </w:r>
          </w:p>
        </w:tc>
      </w:tr>
      <w:tr w:rsidR="001E599A" w:rsidRPr="001E599A" w14:paraId="79C6E5F7" w14:textId="77777777" w:rsidTr="00602228">
        <w:trPr>
          <w:trHeight w:val="20"/>
        </w:trPr>
        <w:tc>
          <w:tcPr>
            <w:tcW w:w="185" w:type="pct"/>
            <w:vAlign w:val="center"/>
            <w:hideMark/>
          </w:tcPr>
          <w:p w14:paraId="450271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9C78D9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790A06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2660C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005BA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6C67E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7F43F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03E86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ABC6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DE901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EE37A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7CF37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38A0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4AC0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BBE3C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C177D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C454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5187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7B726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83CF9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163A9A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614045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60F7546C" w14:textId="77777777" w:rsidTr="00602228">
        <w:trPr>
          <w:trHeight w:val="20"/>
        </w:trPr>
        <w:tc>
          <w:tcPr>
            <w:tcW w:w="185" w:type="pct"/>
            <w:vAlign w:val="center"/>
            <w:hideMark/>
          </w:tcPr>
          <w:p w14:paraId="5E712B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695B754"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28A6F3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7D365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F8C8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3572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6615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A5583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93AE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9C27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B174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CB01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1427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4E52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BAFB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487F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5C0E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9E76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52255E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EB277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F8DF7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24580C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569C63B9" w14:textId="77777777" w:rsidTr="00602228">
        <w:trPr>
          <w:trHeight w:val="20"/>
        </w:trPr>
        <w:tc>
          <w:tcPr>
            <w:tcW w:w="185" w:type="pct"/>
            <w:vAlign w:val="center"/>
            <w:hideMark/>
          </w:tcPr>
          <w:p w14:paraId="0B6E9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DEA03C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059F18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38AE6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42C714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A7CCE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0DE5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1AC8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7957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23FB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83B8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3C14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E08B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5C31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EECB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F291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C646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9CE7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w:t>
            </w:r>
          </w:p>
        </w:tc>
        <w:tc>
          <w:tcPr>
            <w:tcW w:w="186" w:type="pct"/>
            <w:vAlign w:val="center"/>
            <w:hideMark/>
          </w:tcPr>
          <w:p w14:paraId="715A3F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258</w:t>
            </w:r>
          </w:p>
        </w:tc>
        <w:tc>
          <w:tcPr>
            <w:tcW w:w="186" w:type="pct"/>
            <w:vAlign w:val="center"/>
            <w:hideMark/>
          </w:tcPr>
          <w:p w14:paraId="2E34FD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276</w:t>
            </w:r>
          </w:p>
        </w:tc>
        <w:tc>
          <w:tcPr>
            <w:tcW w:w="186" w:type="pct"/>
            <w:vAlign w:val="center"/>
            <w:hideMark/>
          </w:tcPr>
          <w:p w14:paraId="41E285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286</w:t>
            </w:r>
          </w:p>
        </w:tc>
        <w:tc>
          <w:tcPr>
            <w:tcW w:w="180" w:type="pct"/>
            <w:vAlign w:val="center"/>
            <w:hideMark/>
          </w:tcPr>
          <w:p w14:paraId="2A27DE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303</w:t>
            </w:r>
          </w:p>
        </w:tc>
      </w:tr>
      <w:tr w:rsidR="001E599A" w:rsidRPr="001E599A" w14:paraId="358F4AF7" w14:textId="77777777" w:rsidTr="00602228">
        <w:trPr>
          <w:trHeight w:val="20"/>
        </w:trPr>
        <w:tc>
          <w:tcPr>
            <w:tcW w:w="185" w:type="pct"/>
            <w:vAlign w:val="center"/>
            <w:hideMark/>
          </w:tcPr>
          <w:p w14:paraId="48AAA1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5513B6C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7057BF6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1573E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B0635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36D1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04FE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A269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A6F6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5696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CEDA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951B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3DD9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CB76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8D09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B346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A0A6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1F4D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F182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1C32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C906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21B8A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16DD695" w14:textId="77777777" w:rsidTr="00602228">
        <w:trPr>
          <w:trHeight w:val="20"/>
        </w:trPr>
        <w:tc>
          <w:tcPr>
            <w:tcW w:w="185" w:type="pct"/>
            <w:vAlign w:val="center"/>
            <w:hideMark/>
          </w:tcPr>
          <w:p w14:paraId="553BAE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DB2F26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050AEC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F2A7C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BF78E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2FEB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770B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00B4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20D4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954D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D5C8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7F5D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3B5E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AE85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3F92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E46E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7E65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0B05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D179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3745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6F99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D4D81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91A3102" w14:textId="77777777" w:rsidTr="00602228">
        <w:trPr>
          <w:trHeight w:val="20"/>
        </w:trPr>
        <w:tc>
          <w:tcPr>
            <w:tcW w:w="185" w:type="pct"/>
            <w:vAlign w:val="center"/>
            <w:hideMark/>
          </w:tcPr>
          <w:p w14:paraId="6DCDC5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A285CB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97A01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8A77C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C5161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087E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EB53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F591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D40A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9318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2E16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0FDD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AE01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74BF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F61E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02F3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400D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5027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0655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0E9A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57C0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0F79A7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644F4C4" w14:textId="77777777" w:rsidTr="00602228">
        <w:trPr>
          <w:trHeight w:val="20"/>
        </w:trPr>
        <w:tc>
          <w:tcPr>
            <w:tcW w:w="185" w:type="pct"/>
            <w:vAlign w:val="center"/>
            <w:hideMark/>
          </w:tcPr>
          <w:p w14:paraId="0CD6FD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EB7E2E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5F895ED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4080F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3B56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831F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56F5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02B0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3B4A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B6CB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96BB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B0A5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C573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F17E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8E78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B365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49ED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1A56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851F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1B4E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9BF3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BE11D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AF0D4BA" w14:textId="77777777" w:rsidTr="00602228">
        <w:trPr>
          <w:trHeight w:val="20"/>
        </w:trPr>
        <w:tc>
          <w:tcPr>
            <w:tcW w:w="185" w:type="pct"/>
            <w:vAlign w:val="center"/>
            <w:hideMark/>
          </w:tcPr>
          <w:p w14:paraId="4E6EF8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24D30D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6576EB0"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33E33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56EF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4151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D58D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59FCF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D871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7DCA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DD65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C8A81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8A4C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4E1D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3677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28F6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267FC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A4D8F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C8D58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57DAF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1AFE4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3CC98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5551274C" w14:textId="77777777" w:rsidTr="00602228">
        <w:trPr>
          <w:trHeight w:val="20"/>
        </w:trPr>
        <w:tc>
          <w:tcPr>
            <w:tcW w:w="5000" w:type="pct"/>
            <w:gridSpan w:val="22"/>
            <w:noWrap/>
            <w:vAlign w:val="bottom"/>
            <w:hideMark/>
          </w:tcPr>
          <w:p w14:paraId="141DC667"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 Котельная №1 СГМУП "ГТС" в зоне ЕТО №1,2,3 </w:t>
            </w:r>
          </w:p>
        </w:tc>
      </w:tr>
      <w:tr w:rsidR="001E599A" w:rsidRPr="001E599A" w14:paraId="24E5EEF5" w14:textId="77777777" w:rsidTr="00602228">
        <w:trPr>
          <w:trHeight w:val="20"/>
        </w:trPr>
        <w:tc>
          <w:tcPr>
            <w:tcW w:w="185" w:type="pct"/>
            <w:vAlign w:val="center"/>
            <w:hideMark/>
          </w:tcPr>
          <w:p w14:paraId="255D6C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C0C8EF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8D624B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A4AC7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1E6EA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62AD2C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289C33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0B6502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3D0A5E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51DD8C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3B67AD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1370A6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63BD32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6C3D27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01203A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4C740F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1B8BB2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593A88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359245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4770CF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6" w:type="pct"/>
            <w:vAlign w:val="center"/>
            <w:hideMark/>
          </w:tcPr>
          <w:p w14:paraId="4DE0EC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c>
          <w:tcPr>
            <w:tcW w:w="180" w:type="pct"/>
            <w:vAlign w:val="center"/>
            <w:hideMark/>
          </w:tcPr>
          <w:p w14:paraId="48EC1B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66,0</w:t>
            </w:r>
          </w:p>
        </w:tc>
      </w:tr>
      <w:tr w:rsidR="001E599A" w:rsidRPr="001E599A" w14:paraId="3D821915" w14:textId="77777777" w:rsidTr="00602228">
        <w:trPr>
          <w:trHeight w:val="20"/>
        </w:trPr>
        <w:tc>
          <w:tcPr>
            <w:tcW w:w="185" w:type="pct"/>
            <w:vAlign w:val="center"/>
            <w:hideMark/>
          </w:tcPr>
          <w:p w14:paraId="240D0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21F4C7D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46A35EA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4739E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298B4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22,7</w:t>
            </w:r>
          </w:p>
        </w:tc>
        <w:tc>
          <w:tcPr>
            <w:tcW w:w="186" w:type="pct"/>
            <w:vAlign w:val="center"/>
            <w:hideMark/>
          </w:tcPr>
          <w:p w14:paraId="174C50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22,7</w:t>
            </w:r>
          </w:p>
        </w:tc>
        <w:tc>
          <w:tcPr>
            <w:tcW w:w="186" w:type="pct"/>
            <w:vAlign w:val="center"/>
            <w:hideMark/>
          </w:tcPr>
          <w:p w14:paraId="65CBE7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22,7</w:t>
            </w:r>
          </w:p>
        </w:tc>
        <w:tc>
          <w:tcPr>
            <w:tcW w:w="186" w:type="pct"/>
            <w:vAlign w:val="center"/>
            <w:hideMark/>
          </w:tcPr>
          <w:p w14:paraId="5A86BB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22,7</w:t>
            </w:r>
          </w:p>
        </w:tc>
        <w:tc>
          <w:tcPr>
            <w:tcW w:w="186" w:type="pct"/>
            <w:vAlign w:val="center"/>
            <w:hideMark/>
          </w:tcPr>
          <w:p w14:paraId="7DE2FF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w:t>
            </w:r>
          </w:p>
        </w:tc>
        <w:tc>
          <w:tcPr>
            <w:tcW w:w="186" w:type="pct"/>
            <w:vAlign w:val="center"/>
            <w:hideMark/>
          </w:tcPr>
          <w:p w14:paraId="086E04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w:t>
            </w:r>
          </w:p>
        </w:tc>
        <w:tc>
          <w:tcPr>
            <w:tcW w:w="186" w:type="pct"/>
            <w:vAlign w:val="center"/>
            <w:hideMark/>
          </w:tcPr>
          <w:p w14:paraId="7FAF0E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21,0</w:t>
            </w:r>
          </w:p>
        </w:tc>
        <w:tc>
          <w:tcPr>
            <w:tcW w:w="186" w:type="pct"/>
            <w:vAlign w:val="center"/>
            <w:hideMark/>
          </w:tcPr>
          <w:p w14:paraId="79BAA5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087189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06AC36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17B927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352249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7F6CF8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127F47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37F6CC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11FDF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21,2</w:t>
            </w:r>
          </w:p>
        </w:tc>
        <w:tc>
          <w:tcPr>
            <w:tcW w:w="186" w:type="pct"/>
            <w:vAlign w:val="center"/>
            <w:hideMark/>
          </w:tcPr>
          <w:p w14:paraId="561BF8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21,5</w:t>
            </w:r>
          </w:p>
        </w:tc>
        <w:tc>
          <w:tcPr>
            <w:tcW w:w="180" w:type="pct"/>
            <w:vAlign w:val="center"/>
            <w:hideMark/>
          </w:tcPr>
          <w:p w14:paraId="0A280C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21,5</w:t>
            </w:r>
          </w:p>
        </w:tc>
      </w:tr>
      <w:tr w:rsidR="001E599A" w:rsidRPr="001E599A" w14:paraId="39D96801" w14:textId="77777777" w:rsidTr="00602228">
        <w:trPr>
          <w:trHeight w:val="20"/>
        </w:trPr>
        <w:tc>
          <w:tcPr>
            <w:tcW w:w="185" w:type="pct"/>
            <w:vAlign w:val="center"/>
            <w:hideMark/>
          </w:tcPr>
          <w:p w14:paraId="430907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C66482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AEB007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47CEE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C564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6AA7C5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415C6C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11B90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02620B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067232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65F76B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5FD691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45A22E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79CF23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1A84D0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745030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4354E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2C7635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4DFB14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3445A5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6EEF25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w:t>
            </w:r>
          </w:p>
        </w:tc>
        <w:tc>
          <w:tcPr>
            <w:tcW w:w="180" w:type="pct"/>
            <w:vAlign w:val="center"/>
            <w:hideMark/>
          </w:tcPr>
          <w:p w14:paraId="678D7B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w:t>
            </w:r>
          </w:p>
        </w:tc>
      </w:tr>
      <w:tr w:rsidR="001E599A" w:rsidRPr="001E599A" w14:paraId="3DDB7949" w14:textId="77777777" w:rsidTr="00602228">
        <w:trPr>
          <w:trHeight w:val="20"/>
        </w:trPr>
        <w:tc>
          <w:tcPr>
            <w:tcW w:w="185" w:type="pct"/>
            <w:vAlign w:val="center"/>
            <w:hideMark/>
          </w:tcPr>
          <w:p w14:paraId="6477CD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631FDAD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81C278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4B2443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494AC5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549417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91,2</w:t>
            </w:r>
          </w:p>
        </w:tc>
        <w:tc>
          <w:tcPr>
            <w:tcW w:w="186" w:type="pct"/>
            <w:vAlign w:val="center"/>
            <w:hideMark/>
          </w:tcPr>
          <w:p w14:paraId="504820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70,2</w:t>
            </w:r>
          </w:p>
        </w:tc>
        <w:tc>
          <w:tcPr>
            <w:tcW w:w="186" w:type="pct"/>
            <w:vAlign w:val="center"/>
            <w:hideMark/>
          </w:tcPr>
          <w:p w14:paraId="7A234E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57,5</w:t>
            </w:r>
          </w:p>
        </w:tc>
        <w:tc>
          <w:tcPr>
            <w:tcW w:w="186" w:type="pct"/>
            <w:vAlign w:val="center"/>
            <w:hideMark/>
          </w:tcPr>
          <w:p w14:paraId="3796DF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69,7</w:t>
            </w:r>
          </w:p>
        </w:tc>
        <w:tc>
          <w:tcPr>
            <w:tcW w:w="186" w:type="pct"/>
            <w:vAlign w:val="center"/>
            <w:hideMark/>
          </w:tcPr>
          <w:p w14:paraId="321ADD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69,0</w:t>
            </w:r>
          </w:p>
        </w:tc>
        <w:tc>
          <w:tcPr>
            <w:tcW w:w="186" w:type="pct"/>
            <w:vAlign w:val="center"/>
            <w:hideMark/>
          </w:tcPr>
          <w:p w14:paraId="4BBE97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68,3</w:t>
            </w:r>
          </w:p>
        </w:tc>
        <w:tc>
          <w:tcPr>
            <w:tcW w:w="186" w:type="pct"/>
            <w:vAlign w:val="center"/>
            <w:hideMark/>
          </w:tcPr>
          <w:p w14:paraId="69C1C5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69,4</w:t>
            </w:r>
          </w:p>
        </w:tc>
        <w:tc>
          <w:tcPr>
            <w:tcW w:w="186" w:type="pct"/>
            <w:vAlign w:val="center"/>
            <w:hideMark/>
          </w:tcPr>
          <w:p w14:paraId="49C067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69,3</w:t>
            </w:r>
          </w:p>
        </w:tc>
        <w:tc>
          <w:tcPr>
            <w:tcW w:w="186" w:type="pct"/>
            <w:vAlign w:val="center"/>
            <w:hideMark/>
          </w:tcPr>
          <w:p w14:paraId="75421A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69,3</w:t>
            </w:r>
          </w:p>
        </w:tc>
        <w:tc>
          <w:tcPr>
            <w:tcW w:w="186" w:type="pct"/>
            <w:vAlign w:val="center"/>
            <w:hideMark/>
          </w:tcPr>
          <w:p w14:paraId="0403AB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69,2</w:t>
            </w:r>
          </w:p>
        </w:tc>
        <w:tc>
          <w:tcPr>
            <w:tcW w:w="186" w:type="pct"/>
            <w:vAlign w:val="center"/>
            <w:hideMark/>
          </w:tcPr>
          <w:p w14:paraId="1BD891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69,2</w:t>
            </w:r>
          </w:p>
        </w:tc>
        <w:tc>
          <w:tcPr>
            <w:tcW w:w="186" w:type="pct"/>
            <w:vAlign w:val="center"/>
            <w:hideMark/>
          </w:tcPr>
          <w:p w14:paraId="5E4315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69,1</w:t>
            </w:r>
          </w:p>
        </w:tc>
        <w:tc>
          <w:tcPr>
            <w:tcW w:w="186" w:type="pct"/>
            <w:vAlign w:val="center"/>
            <w:hideMark/>
          </w:tcPr>
          <w:p w14:paraId="4EABB3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69,1</w:t>
            </w:r>
          </w:p>
        </w:tc>
        <w:tc>
          <w:tcPr>
            <w:tcW w:w="186" w:type="pct"/>
            <w:vAlign w:val="center"/>
            <w:hideMark/>
          </w:tcPr>
          <w:p w14:paraId="2C0A8B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69,0</w:t>
            </w:r>
          </w:p>
        </w:tc>
        <w:tc>
          <w:tcPr>
            <w:tcW w:w="186" w:type="pct"/>
            <w:vAlign w:val="center"/>
            <w:hideMark/>
          </w:tcPr>
          <w:p w14:paraId="2B8D27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68,9</w:t>
            </w:r>
          </w:p>
        </w:tc>
        <w:tc>
          <w:tcPr>
            <w:tcW w:w="186" w:type="pct"/>
            <w:vAlign w:val="center"/>
            <w:hideMark/>
          </w:tcPr>
          <w:p w14:paraId="612714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70,1</w:t>
            </w:r>
          </w:p>
        </w:tc>
        <w:tc>
          <w:tcPr>
            <w:tcW w:w="180" w:type="pct"/>
            <w:vAlign w:val="center"/>
            <w:hideMark/>
          </w:tcPr>
          <w:p w14:paraId="335779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70,1</w:t>
            </w:r>
          </w:p>
        </w:tc>
      </w:tr>
      <w:tr w:rsidR="001E599A" w:rsidRPr="001E599A" w14:paraId="01875A40" w14:textId="77777777" w:rsidTr="00602228">
        <w:trPr>
          <w:trHeight w:val="20"/>
        </w:trPr>
        <w:tc>
          <w:tcPr>
            <w:tcW w:w="185" w:type="pct"/>
            <w:vAlign w:val="center"/>
            <w:hideMark/>
          </w:tcPr>
          <w:p w14:paraId="27C8C2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5BC9797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5B449C2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2281F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0854D6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154,7</w:t>
            </w:r>
          </w:p>
        </w:tc>
        <w:tc>
          <w:tcPr>
            <w:tcW w:w="186" w:type="pct"/>
            <w:vAlign w:val="center"/>
            <w:hideMark/>
          </w:tcPr>
          <w:p w14:paraId="39A615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152,2</w:t>
            </w:r>
          </w:p>
        </w:tc>
        <w:tc>
          <w:tcPr>
            <w:tcW w:w="186" w:type="pct"/>
            <w:vAlign w:val="center"/>
            <w:hideMark/>
          </w:tcPr>
          <w:p w14:paraId="33A25D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76EFFF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162,4</w:t>
            </w:r>
          </w:p>
        </w:tc>
        <w:tc>
          <w:tcPr>
            <w:tcW w:w="186" w:type="pct"/>
            <w:vAlign w:val="center"/>
            <w:hideMark/>
          </w:tcPr>
          <w:p w14:paraId="70195E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183FFD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69DCE2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59F49F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18883B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3D5BB6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027670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14CB6F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5B7630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60250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07B477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315B5F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196E4D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0" w:type="pct"/>
            <w:vAlign w:val="center"/>
            <w:hideMark/>
          </w:tcPr>
          <w:p w14:paraId="37ACF6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r>
      <w:tr w:rsidR="001E599A" w:rsidRPr="001E599A" w14:paraId="37803916" w14:textId="77777777" w:rsidTr="00602228">
        <w:trPr>
          <w:trHeight w:val="20"/>
        </w:trPr>
        <w:tc>
          <w:tcPr>
            <w:tcW w:w="185" w:type="pct"/>
            <w:vAlign w:val="center"/>
            <w:hideMark/>
          </w:tcPr>
          <w:p w14:paraId="409DF4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06AD8BF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AE030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5BE90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B3D9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92,3</w:t>
            </w:r>
          </w:p>
        </w:tc>
        <w:tc>
          <w:tcPr>
            <w:tcW w:w="186" w:type="pct"/>
            <w:vAlign w:val="center"/>
            <w:hideMark/>
          </w:tcPr>
          <w:p w14:paraId="70B5A8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93,9</w:t>
            </w:r>
          </w:p>
        </w:tc>
        <w:tc>
          <w:tcPr>
            <w:tcW w:w="186" w:type="pct"/>
            <w:vAlign w:val="center"/>
            <w:hideMark/>
          </w:tcPr>
          <w:p w14:paraId="041CFC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67064A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775628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3F4C76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736C35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194FE6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29513D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2C9E5E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529B45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29CA62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544369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393E05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1B661C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3764FC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3829DF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0" w:type="pct"/>
            <w:vAlign w:val="center"/>
            <w:hideMark/>
          </w:tcPr>
          <w:p w14:paraId="395CC8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r>
      <w:tr w:rsidR="001E599A" w:rsidRPr="001E599A" w14:paraId="624C2FF9" w14:textId="77777777" w:rsidTr="00602228">
        <w:trPr>
          <w:trHeight w:val="20"/>
        </w:trPr>
        <w:tc>
          <w:tcPr>
            <w:tcW w:w="185" w:type="pct"/>
            <w:vAlign w:val="center"/>
            <w:hideMark/>
          </w:tcPr>
          <w:p w14:paraId="4D1AC0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658FC7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ED96F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2696F2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07E55F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1353</w:t>
            </w:r>
          </w:p>
        </w:tc>
        <w:tc>
          <w:tcPr>
            <w:tcW w:w="186" w:type="pct"/>
            <w:vAlign w:val="center"/>
            <w:hideMark/>
          </w:tcPr>
          <w:p w14:paraId="05801B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1381</w:t>
            </w:r>
          </w:p>
        </w:tc>
        <w:tc>
          <w:tcPr>
            <w:tcW w:w="186" w:type="pct"/>
            <w:vAlign w:val="center"/>
            <w:hideMark/>
          </w:tcPr>
          <w:p w14:paraId="1EBB6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1063</w:t>
            </w:r>
          </w:p>
        </w:tc>
        <w:tc>
          <w:tcPr>
            <w:tcW w:w="186" w:type="pct"/>
            <w:vAlign w:val="center"/>
            <w:hideMark/>
          </w:tcPr>
          <w:p w14:paraId="16FA14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871</w:t>
            </w:r>
          </w:p>
        </w:tc>
        <w:tc>
          <w:tcPr>
            <w:tcW w:w="186" w:type="pct"/>
            <w:vAlign w:val="center"/>
            <w:hideMark/>
          </w:tcPr>
          <w:p w14:paraId="12E0E0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1056</w:t>
            </w:r>
          </w:p>
        </w:tc>
        <w:tc>
          <w:tcPr>
            <w:tcW w:w="186" w:type="pct"/>
            <w:vAlign w:val="center"/>
            <w:hideMark/>
          </w:tcPr>
          <w:p w14:paraId="58198E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1045</w:t>
            </w:r>
          </w:p>
        </w:tc>
        <w:tc>
          <w:tcPr>
            <w:tcW w:w="186" w:type="pct"/>
            <w:vAlign w:val="center"/>
            <w:hideMark/>
          </w:tcPr>
          <w:p w14:paraId="6784F2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1035</w:t>
            </w:r>
          </w:p>
        </w:tc>
        <w:tc>
          <w:tcPr>
            <w:tcW w:w="186" w:type="pct"/>
            <w:vAlign w:val="center"/>
            <w:hideMark/>
          </w:tcPr>
          <w:p w14:paraId="724C6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1051</w:t>
            </w:r>
          </w:p>
        </w:tc>
        <w:tc>
          <w:tcPr>
            <w:tcW w:w="186" w:type="pct"/>
            <w:vAlign w:val="center"/>
            <w:hideMark/>
          </w:tcPr>
          <w:p w14:paraId="774CDB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1050</w:t>
            </w:r>
          </w:p>
        </w:tc>
        <w:tc>
          <w:tcPr>
            <w:tcW w:w="186" w:type="pct"/>
            <w:vAlign w:val="center"/>
            <w:hideMark/>
          </w:tcPr>
          <w:p w14:paraId="5A871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1050</w:t>
            </w:r>
          </w:p>
        </w:tc>
        <w:tc>
          <w:tcPr>
            <w:tcW w:w="186" w:type="pct"/>
            <w:vAlign w:val="center"/>
            <w:hideMark/>
          </w:tcPr>
          <w:p w14:paraId="0B29B3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1049</w:t>
            </w:r>
          </w:p>
        </w:tc>
        <w:tc>
          <w:tcPr>
            <w:tcW w:w="186" w:type="pct"/>
            <w:vAlign w:val="center"/>
            <w:hideMark/>
          </w:tcPr>
          <w:p w14:paraId="59D1BF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1048</w:t>
            </w:r>
          </w:p>
        </w:tc>
        <w:tc>
          <w:tcPr>
            <w:tcW w:w="186" w:type="pct"/>
            <w:vAlign w:val="center"/>
            <w:hideMark/>
          </w:tcPr>
          <w:p w14:paraId="5EA713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1047</w:t>
            </w:r>
          </w:p>
        </w:tc>
        <w:tc>
          <w:tcPr>
            <w:tcW w:w="186" w:type="pct"/>
            <w:vAlign w:val="center"/>
            <w:hideMark/>
          </w:tcPr>
          <w:p w14:paraId="4AA1F3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1046</w:t>
            </w:r>
          </w:p>
        </w:tc>
        <w:tc>
          <w:tcPr>
            <w:tcW w:w="186" w:type="pct"/>
            <w:vAlign w:val="center"/>
            <w:hideMark/>
          </w:tcPr>
          <w:p w14:paraId="41FDBB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1046</w:t>
            </w:r>
          </w:p>
        </w:tc>
        <w:tc>
          <w:tcPr>
            <w:tcW w:w="186" w:type="pct"/>
            <w:vAlign w:val="center"/>
            <w:hideMark/>
          </w:tcPr>
          <w:p w14:paraId="3E04D6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1045</w:t>
            </w:r>
          </w:p>
        </w:tc>
        <w:tc>
          <w:tcPr>
            <w:tcW w:w="186" w:type="pct"/>
            <w:vAlign w:val="center"/>
            <w:hideMark/>
          </w:tcPr>
          <w:p w14:paraId="5AA971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1063</w:t>
            </w:r>
          </w:p>
        </w:tc>
        <w:tc>
          <w:tcPr>
            <w:tcW w:w="180" w:type="pct"/>
            <w:vAlign w:val="center"/>
            <w:hideMark/>
          </w:tcPr>
          <w:p w14:paraId="316DF4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1062</w:t>
            </w:r>
          </w:p>
        </w:tc>
      </w:tr>
      <w:tr w:rsidR="001E599A" w:rsidRPr="001E599A" w14:paraId="75B1153A" w14:textId="77777777" w:rsidTr="00602228">
        <w:trPr>
          <w:trHeight w:val="20"/>
        </w:trPr>
        <w:tc>
          <w:tcPr>
            <w:tcW w:w="185" w:type="pct"/>
            <w:vAlign w:val="center"/>
            <w:hideMark/>
          </w:tcPr>
          <w:p w14:paraId="1FD940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C8738F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AA1BF1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A2BA6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7A12B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130F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3F2B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7109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7BC4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3A82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AB98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F2F5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B628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3047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31DF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5201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0786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CABB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7DF4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167D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E795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B4DE0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FC74D04" w14:textId="77777777" w:rsidTr="00602228">
        <w:trPr>
          <w:trHeight w:val="20"/>
        </w:trPr>
        <w:tc>
          <w:tcPr>
            <w:tcW w:w="185" w:type="pct"/>
            <w:vAlign w:val="center"/>
            <w:hideMark/>
          </w:tcPr>
          <w:p w14:paraId="25883D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76BB3C5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080731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700B9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11E6DF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161C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4CAA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313A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AF9C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0735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A210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5447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5249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CF14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4AA1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2612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B28A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6F01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A62B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EE5F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CC1E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FC410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A86BEA8" w14:textId="77777777" w:rsidTr="00602228">
        <w:trPr>
          <w:trHeight w:val="20"/>
        </w:trPr>
        <w:tc>
          <w:tcPr>
            <w:tcW w:w="185" w:type="pct"/>
            <w:vAlign w:val="center"/>
            <w:hideMark/>
          </w:tcPr>
          <w:p w14:paraId="5BE279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A66B3A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710667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DAD55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DB85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6255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7AA7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73CA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34BB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FE82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EF7B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6988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9EB8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1DDD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C13F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A182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A24E4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71C6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D082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1C50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51C0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0149E2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2DAD477B" w14:textId="77777777" w:rsidTr="00602228">
        <w:trPr>
          <w:trHeight w:val="20"/>
        </w:trPr>
        <w:tc>
          <w:tcPr>
            <w:tcW w:w="185" w:type="pct"/>
            <w:vAlign w:val="center"/>
            <w:hideMark/>
          </w:tcPr>
          <w:p w14:paraId="6E4CF9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A1C64E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E57E0E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C5B3E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8067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0A1F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69F4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CD82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260D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E1DF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366B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B9C6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F88F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A9B9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3C34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BA4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462D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3C05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9B75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EC51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0A7C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75973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F80A831" w14:textId="77777777" w:rsidTr="00602228">
        <w:trPr>
          <w:trHeight w:val="20"/>
        </w:trPr>
        <w:tc>
          <w:tcPr>
            <w:tcW w:w="185" w:type="pct"/>
            <w:vAlign w:val="center"/>
            <w:hideMark/>
          </w:tcPr>
          <w:p w14:paraId="6B9C06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5BABE41D"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C5B027A"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A7AE9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53EC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694D0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1917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A8CF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1B9E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C9D90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3BBDC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0802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616C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B88D9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0BF5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CDD4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6F4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867F6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75778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1A7CD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D8730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66F1B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4BE0CDB" w14:textId="77777777" w:rsidTr="00602228">
        <w:trPr>
          <w:trHeight w:val="20"/>
        </w:trPr>
        <w:tc>
          <w:tcPr>
            <w:tcW w:w="5000" w:type="pct"/>
            <w:gridSpan w:val="22"/>
            <w:noWrap/>
            <w:vAlign w:val="bottom"/>
            <w:hideMark/>
          </w:tcPr>
          <w:p w14:paraId="65C153F0"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 Котельная №2 СГМУП "ГТС" в зоне ЕТО №1,2,3 </w:t>
            </w:r>
          </w:p>
        </w:tc>
      </w:tr>
      <w:tr w:rsidR="001E599A" w:rsidRPr="001E599A" w14:paraId="39E0614B" w14:textId="77777777" w:rsidTr="00602228">
        <w:trPr>
          <w:trHeight w:val="20"/>
        </w:trPr>
        <w:tc>
          <w:tcPr>
            <w:tcW w:w="185" w:type="pct"/>
            <w:vAlign w:val="center"/>
            <w:hideMark/>
          </w:tcPr>
          <w:p w14:paraId="4A0012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FC972F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6E4CA41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D407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E341F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0A14F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77482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0BADF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2B5BD5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7D0FB6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5EC758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209364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51837D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C682E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03CCDE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65748A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42EB05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4D4711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A7640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659722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721E50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0" w:type="pct"/>
            <w:vAlign w:val="center"/>
            <w:hideMark/>
          </w:tcPr>
          <w:p w14:paraId="0FFEB7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r>
      <w:tr w:rsidR="001E599A" w:rsidRPr="001E599A" w14:paraId="4446BFEE" w14:textId="77777777" w:rsidTr="00602228">
        <w:trPr>
          <w:trHeight w:val="20"/>
        </w:trPr>
        <w:tc>
          <w:tcPr>
            <w:tcW w:w="185" w:type="pct"/>
            <w:vAlign w:val="center"/>
            <w:hideMark/>
          </w:tcPr>
          <w:p w14:paraId="700143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B771F0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3EDEB0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95ED1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5A91F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58,4</w:t>
            </w:r>
          </w:p>
        </w:tc>
        <w:tc>
          <w:tcPr>
            <w:tcW w:w="186" w:type="pct"/>
            <w:vAlign w:val="center"/>
            <w:hideMark/>
          </w:tcPr>
          <w:p w14:paraId="04305B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58,4</w:t>
            </w:r>
          </w:p>
        </w:tc>
        <w:tc>
          <w:tcPr>
            <w:tcW w:w="186" w:type="pct"/>
            <w:vAlign w:val="center"/>
            <w:hideMark/>
          </w:tcPr>
          <w:p w14:paraId="4E40A2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58,4</w:t>
            </w:r>
          </w:p>
        </w:tc>
        <w:tc>
          <w:tcPr>
            <w:tcW w:w="186" w:type="pct"/>
            <w:vAlign w:val="center"/>
            <w:hideMark/>
          </w:tcPr>
          <w:p w14:paraId="20AC75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58,3</w:t>
            </w:r>
          </w:p>
        </w:tc>
        <w:tc>
          <w:tcPr>
            <w:tcW w:w="186" w:type="pct"/>
            <w:vAlign w:val="center"/>
            <w:hideMark/>
          </w:tcPr>
          <w:p w14:paraId="132D15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53,1</w:t>
            </w:r>
          </w:p>
        </w:tc>
        <w:tc>
          <w:tcPr>
            <w:tcW w:w="186" w:type="pct"/>
            <w:vAlign w:val="center"/>
            <w:hideMark/>
          </w:tcPr>
          <w:p w14:paraId="43A33F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51,5</w:t>
            </w:r>
          </w:p>
        </w:tc>
        <w:tc>
          <w:tcPr>
            <w:tcW w:w="186" w:type="pct"/>
            <w:vAlign w:val="center"/>
            <w:hideMark/>
          </w:tcPr>
          <w:p w14:paraId="68C0D5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49,4</w:t>
            </w:r>
          </w:p>
        </w:tc>
        <w:tc>
          <w:tcPr>
            <w:tcW w:w="186" w:type="pct"/>
            <w:vAlign w:val="center"/>
            <w:hideMark/>
          </w:tcPr>
          <w:p w14:paraId="48DE94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53,1</w:t>
            </w:r>
          </w:p>
        </w:tc>
        <w:tc>
          <w:tcPr>
            <w:tcW w:w="186" w:type="pct"/>
            <w:vAlign w:val="center"/>
            <w:hideMark/>
          </w:tcPr>
          <w:p w14:paraId="1DE42B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53,1</w:t>
            </w:r>
          </w:p>
        </w:tc>
        <w:tc>
          <w:tcPr>
            <w:tcW w:w="186" w:type="pct"/>
            <w:vAlign w:val="center"/>
            <w:hideMark/>
          </w:tcPr>
          <w:p w14:paraId="555BD1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53,1</w:t>
            </w:r>
          </w:p>
        </w:tc>
        <w:tc>
          <w:tcPr>
            <w:tcW w:w="186" w:type="pct"/>
            <w:vAlign w:val="center"/>
            <w:hideMark/>
          </w:tcPr>
          <w:p w14:paraId="3E7380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53,1</w:t>
            </w:r>
          </w:p>
        </w:tc>
        <w:tc>
          <w:tcPr>
            <w:tcW w:w="186" w:type="pct"/>
            <w:vAlign w:val="center"/>
            <w:hideMark/>
          </w:tcPr>
          <w:p w14:paraId="701BB5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53,5</w:t>
            </w:r>
          </w:p>
        </w:tc>
        <w:tc>
          <w:tcPr>
            <w:tcW w:w="186" w:type="pct"/>
            <w:vAlign w:val="center"/>
            <w:hideMark/>
          </w:tcPr>
          <w:p w14:paraId="721959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54,0</w:t>
            </w:r>
          </w:p>
        </w:tc>
        <w:tc>
          <w:tcPr>
            <w:tcW w:w="186" w:type="pct"/>
            <w:vAlign w:val="center"/>
            <w:hideMark/>
          </w:tcPr>
          <w:p w14:paraId="519404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55,7</w:t>
            </w:r>
          </w:p>
        </w:tc>
        <w:tc>
          <w:tcPr>
            <w:tcW w:w="186" w:type="pct"/>
            <w:vAlign w:val="center"/>
            <w:hideMark/>
          </w:tcPr>
          <w:p w14:paraId="367E34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55,7</w:t>
            </w:r>
          </w:p>
        </w:tc>
        <w:tc>
          <w:tcPr>
            <w:tcW w:w="186" w:type="pct"/>
            <w:vAlign w:val="center"/>
            <w:hideMark/>
          </w:tcPr>
          <w:p w14:paraId="22C2A8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55,7</w:t>
            </w:r>
          </w:p>
        </w:tc>
        <w:tc>
          <w:tcPr>
            <w:tcW w:w="186" w:type="pct"/>
            <w:vAlign w:val="center"/>
            <w:hideMark/>
          </w:tcPr>
          <w:p w14:paraId="20CB9A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55,7</w:t>
            </w:r>
          </w:p>
        </w:tc>
        <w:tc>
          <w:tcPr>
            <w:tcW w:w="180" w:type="pct"/>
            <w:vAlign w:val="center"/>
            <w:hideMark/>
          </w:tcPr>
          <w:p w14:paraId="3DFD94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55,7</w:t>
            </w:r>
          </w:p>
        </w:tc>
      </w:tr>
      <w:tr w:rsidR="001E599A" w:rsidRPr="001E599A" w14:paraId="768202AE" w14:textId="77777777" w:rsidTr="00602228">
        <w:trPr>
          <w:trHeight w:val="20"/>
        </w:trPr>
        <w:tc>
          <w:tcPr>
            <w:tcW w:w="185" w:type="pct"/>
            <w:vAlign w:val="center"/>
            <w:hideMark/>
          </w:tcPr>
          <w:p w14:paraId="693DEF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807595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1CFA9C1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5422C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C4C6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26028E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4B277E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45337C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6347A9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4F2C42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FF610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DD2A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24570B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3A6E84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3CE03E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01B8C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27FE09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7B39C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208CB8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5195F6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011E80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0" w:type="pct"/>
            <w:vAlign w:val="center"/>
            <w:hideMark/>
          </w:tcPr>
          <w:p w14:paraId="0A22DC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r>
      <w:tr w:rsidR="001E599A" w:rsidRPr="001E599A" w14:paraId="0F019D14" w14:textId="77777777" w:rsidTr="00602228">
        <w:trPr>
          <w:trHeight w:val="20"/>
        </w:trPr>
        <w:tc>
          <w:tcPr>
            <w:tcW w:w="185" w:type="pct"/>
            <w:vAlign w:val="center"/>
            <w:hideMark/>
          </w:tcPr>
          <w:p w14:paraId="74ADB4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6ECA88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000B0A8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42A0C1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C2E21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145,3</w:t>
            </w:r>
          </w:p>
        </w:tc>
        <w:tc>
          <w:tcPr>
            <w:tcW w:w="186" w:type="pct"/>
            <w:vAlign w:val="center"/>
            <w:hideMark/>
          </w:tcPr>
          <w:p w14:paraId="00C82C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135,8</w:t>
            </w:r>
          </w:p>
        </w:tc>
        <w:tc>
          <w:tcPr>
            <w:tcW w:w="186" w:type="pct"/>
            <w:vAlign w:val="center"/>
            <w:hideMark/>
          </w:tcPr>
          <w:p w14:paraId="1A6C88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117,7</w:t>
            </w:r>
          </w:p>
        </w:tc>
        <w:tc>
          <w:tcPr>
            <w:tcW w:w="186" w:type="pct"/>
            <w:vAlign w:val="center"/>
            <w:hideMark/>
          </w:tcPr>
          <w:p w14:paraId="50AEF5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138,5</w:t>
            </w:r>
          </w:p>
        </w:tc>
        <w:tc>
          <w:tcPr>
            <w:tcW w:w="186" w:type="pct"/>
            <w:vAlign w:val="center"/>
            <w:hideMark/>
          </w:tcPr>
          <w:p w14:paraId="630F74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122,9</w:t>
            </w:r>
          </w:p>
        </w:tc>
        <w:tc>
          <w:tcPr>
            <w:tcW w:w="186" w:type="pct"/>
            <w:vAlign w:val="center"/>
            <w:hideMark/>
          </w:tcPr>
          <w:p w14:paraId="62FB43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128,6</w:t>
            </w:r>
          </w:p>
        </w:tc>
        <w:tc>
          <w:tcPr>
            <w:tcW w:w="186" w:type="pct"/>
            <w:vAlign w:val="center"/>
            <w:hideMark/>
          </w:tcPr>
          <w:p w14:paraId="5C5474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140,5</w:t>
            </w:r>
          </w:p>
        </w:tc>
        <w:tc>
          <w:tcPr>
            <w:tcW w:w="186" w:type="pct"/>
            <w:vAlign w:val="center"/>
            <w:hideMark/>
          </w:tcPr>
          <w:p w14:paraId="2F021B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157,0</w:t>
            </w:r>
          </w:p>
        </w:tc>
        <w:tc>
          <w:tcPr>
            <w:tcW w:w="186" w:type="pct"/>
            <w:vAlign w:val="center"/>
            <w:hideMark/>
          </w:tcPr>
          <w:p w14:paraId="7EDABC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156,8</w:t>
            </w:r>
          </w:p>
        </w:tc>
        <w:tc>
          <w:tcPr>
            <w:tcW w:w="186" w:type="pct"/>
            <w:vAlign w:val="center"/>
            <w:hideMark/>
          </w:tcPr>
          <w:p w14:paraId="287521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156,7</w:t>
            </w:r>
          </w:p>
        </w:tc>
        <w:tc>
          <w:tcPr>
            <w:tcW w:w="186" w:type="pct"/>
            <w:vAlign w:val="center"/>
            <w:hideMark/>
          </w:tcPr>
          <w:p w14:paraId="308FE0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1A919A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5ED838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27F60A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167,5</w:t>
            </w:r>
          </w:p>
        </w:tc>
        <w:tc>
          <w:tcPr>
            <w:tcW w:w="186" w:type="pct"/>
            <w:vAlign w:val="center"/>
            <w:hideMark/>
          </w:tcPr>
          <w:p w14:paraId="250F89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167,6</w:t>
            </w:r>
          </w:p>
        </w:tc>
        <w:tc>
          <w:tcPr>
            <w:tcW w:w="186" w:type="pct"/>
            <w:vAlign w:val="center"/>
            <w:hideMark/>
          </w:tcPr>
          <w:p w14:paraId="6024C4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167,4</w:t>
            </w:r>
          </w:p>
        </w:tc>
        <w:tc>
          <w:tcPr>
            <w:tcW w:w="186" w:type="pct"/>
            <w:vAlign w:val="center"/>
            <w:hideMark/>
          </w:tcPr>
          <w:p w14:paraId="7D84C1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167,3</w:t>
            </w:r>
          </w:p>
        </w:tc>
        <w:tc>
          <w:tcPr>
            <w:tcW w:w="180" w:type="pct"/>
            <w:vAlign w:val="center"/>
            <w:hideMark/>
          </w:tcPr>
          <w:p w14:paraId="690565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167,1</w:t>
            </w:r>
          </w:p>
        </w:tc>
      </w:tr>
      <w:tr w:rsidR="001E599A" w:rsidRPr="001E599A" w14:paraId="0D87B0C0" w14:textId="77777777" w:rsidTr="00602228">
        <w:trPr>
          <w:trHeight w:val="20"/>
        </w:trPr>
        <w:tc>
          <w:tcPr>
            <w:tcW w:w="185" w:type="pct"/>
            <w:vAlign w:val="center"/>
            <w:hideMark/>
          </w:tcPr>
          <w:p w14:paraId="4BF3D2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3DD328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37E78FE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98943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31F8EF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156,8</w:t>
            </w:r>
          </w:p>
        </w:tc>
        <w:tc>
          <w:tcPr>
            <w:tcW w:w="186" w:type="pct"/>
            <w:vAlign w:val="center"/>
            <w:hideMark/>
          </w:tcPr>
          <w:p w14:paraId="360D7C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157,3</w:t>
            </w:r>
          </w:p>
        </w:tc>
        <w:tc>
          <w:tcPr>
            <w:tcW w:w="186" w:type="pct"/>
            <w:vAlign w:val="center"/>
            <w:hideMark/>
          </w:tcPr>
          <w:p w14:paraId="3E702C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706BE1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160,6</w:t>
            </w:r>
          </w:p>
        </w:tc>
        <w:tc>
          <w:tcPr>
            <w:tcW w:w="186" w:type="pct"/>
            <w:vAlign w:val="center"/>
            <w:hideMark/>
          </w:tcPr>
          <w:p w14:paraId="75BE23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1A6AD4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0F6CBE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59D2E2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0A4BD0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198A1B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623FCB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446A34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397BAA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5847E5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592E28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5AE356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5E7FCB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0" w:type="pct"/>
            <w:vAlign w:val="center"/>
            <w:hideMark/>
          </w:tcPr>
          <w:p w14:paraId="679D02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r>
      <w:tr w:rsidR="001E599A" w:rsidRPr="001E599A" w14:paraId="38AA79BC" w14:textId="77777777" w:rsidTr="00602228">
        <w:trPr>
          <w:trHeight w:val="20"/>
        </w:trPr>
        <w:tc>
          <w:tcPr>
            <w:tcW w:w="185" w:type="pct"/>
            <w:vAlign w:val="center"/>
            <w:hideMark/>
          </w:tcPr>
          <w:p w14:paraId="299462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C8A53C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21BC85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85D76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A64F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91,1</w:t>
            </w:r>
          </w:p>
        </w:tc>
        <w:tc>
          <w:tcPr>
            <w:tcW w:w="186" w:type="pct"/>
            <w:vAlign w:val="center"/>
            <w:hideMark/>
          </w:tcPr>
          <w:p w14:paraId="4B4DA9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90,8</w:t>
            </w:r>
          </w:p>
        </w:tc>
        <w:tc>
          <w:tcPr>
            <w:tcW w:w="186" w:type="pct"/>
            <w:vAlign w:val="center"/>
            <w:hideMark/>
          </w:tcPr>
          <w:p w14:paraId="7D68A0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31E3E3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0E9466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6E37BD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6B7395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4C4C3C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23BA07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32C7C6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351941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24E644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30DAC9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547EB7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1C4D5E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5F36D2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554180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0" w:type="pct"/>
            <w:vAlign w:val="center"/>
            <w:hideMark/>
          </w:tcPr>
          <w:p w14:paraId="4CE999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r>
      <w:tr w:rsidR="001E599A" w:rsidRPr="001E599A" w14:paraId="793184EE" w14:textId="77777777" w:rsidTr="00602228">
        <w:trPr>
          <w:trHeight w:val="20"/>
        </w:trPr>
        <w:tc>
          <w:tcPr>
            <w:tcW w:w="185" w:type="pct"/>
            <w:vAlign w:val="center"/>
            <w:hideMark/>
          </w:tcPr>
          <w:p w14:paraId="7F0CF0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E75F19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7DC33F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6752E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88836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3C919E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1508</w:t>
            </w:r>
          </w:p>
        </w:tc>
        <w:tc>
          <w:tcPr>
            <w:tcW w:w="186" w:type="pct"/>
            <w:vAlign w:val="center"/>
            <w:hideMark/>
          </w:tcPr>
          <w:p w14:paraId="398600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1308</w:t>
            </w:r>
          </w:p>
        </w:tc>
        <w:tc>
          <w:tcPr>
            <w:tcW w:w="186" w:type="pct"/>
            <w:vAlign w:val="center"/>
            <w:hideMark/>
          </w:tcPr>
          <w:p w14:paraId="64C499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1539</w:t>
            </w:r>
          </w:p>
        </w:tc>
        <w:tc>
          <w:tcPr>
            <w:tcW w:w="186" w:type="pct"/>
            <w:vAlign w:val="center"/>
            <w:hideMark/>
          </w:tcPr>
          <w:p w14:paraId="652F6C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1366</w:t>
            </w:r>
          </w:p>
        </w:tc>
        <w:tc>
          <w:tcPr>
            <w:tcW w:w="186" w:type="pct"/>
            <w:vAlign w:val="center"/>
            <w:hideMark/>
          </w:tcPr>
          <w:p w14:paraId="6752CA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1428</w:t>
            </w:r>
          </w:p>
        </w:tc>
        <w:tc>
          <w:tcPr>
            <w:tcW w:w="186" w:type="pct"/>
            <w:vAlign w:val="center"/>
            <w:hideMark/>
          </w:tcPr>
          <w:p w14:paraId="6E3565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11754B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5BD0D8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1742</w:t>
            </w:r>
          </w:p>
        </w:tc>
        <w:tc>
          <w:tcPr>
            <w:tcW w:w="186" w:type="pct"/>
            <w:vAlign w:val="center"/>
            <w:hideMark/>
          </w:tcPr>
          <w:p w14:paraId="760BD5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1741</w:t>
            </w:r>
          </w:p>
        </w:tc>
        <w:tc>
          <w:tcPr>
            <w:tcW w:w="186" w:type="pct"/>
            <w:vAlign w:val="center"/>
            <w:hideMark/>
          </w:tcPr>
          <w:p w14:paraId="3F1695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1739</w:t>
            </w:r>
          </w:p>
        </w:tc>
        <w:tc>
          <w:tcPr>
            <w:tcW w:w="186" w:type="pct"/>
            <w:vAlign w:val="center"/>
            <w:hideMark/>
          </w:tcPr>
          <w:p w14:paraId="606ABE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1756</w:t>
            </w:r>
          </w:p>
        </w:tc>
        <w:tc>
          <w:tcPr>
            <w:tcW w:w="186" w:type="pct"/>
            <w:vAlign w:val="center"/>
            <w:hideMark/>
          </w:tcPr>
          <w:p w14:paraId="7A0FCE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1783</w:t>
            </w:r>
          </w:p>
        </w:tc>
        <w:tc>
          <w:tcPr>
            <w:tcW w:w="186" w:type="pct"/>
            <w:vAlign w:val="center"/>
            <w:hideMark/>
          </w:tcPr>
          <w:p w14:paraId="4B653C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1861</w:t>
            </w:r>
          </w:p>
        </w:tc>
        <w:tc>
          <w:tcPr>
            <w:tcW w:w="186" w:type="pct"/>
            <w:vAlign w:val="center"/>
            <w:hideMark/>
          </w:tcPr>
          <w:p w14:paraId="05CC4F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1862</w:t>
            </w:r>
          </w:p>
        </w:tc>
        <w:tc>
          <w:tcPr>
            <w:tcW w:w="186" w:type="pct"/>
            <w:vAlign w:val="center"/>
            <w:hideMark/>
          </w:tcPr>
          <w:p w14:paraId="0A01B9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1860</w:t>
            </w:r>
          </w:p>
        </w:tc>
        <w:tc>
          <w:tcPr>
            <w:tcW w:w="186" w:type="pct"/>
            <w:vAlign w:val="center"/>
            <w:hideMark/>
          </w:tcPr>
          <w:p w14:paraId="7F2445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1858</w:t>
            </w:r>
          </w:p>
        </w:tc>
        <w:tc>
          <w:tcPr>
            <w:tcW w:w="180" w:type="pct"/>
            <w:vAlign w:val="center"/>
            <w:hideMark/>
          </w:tcPr>
          <w:p w14:paraId="2D9647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1857</w:t>
            </w:r>
          </w:p>
        </w:tc>
      </w:tr>
      <w:tr w:rsidR="001E599A" w:rsidRPr="001E599A" w14:paraId="686D1762" w14:textId="77777777" w:rsidTr="00602228">
        <w:trPr>
          <w:trHeight w:val="20"/>
        </w:trPr>
        <w:tc>
          <w:tcPr>
            <w:tcW w:w="185" w:type="pct"/>
            <w:vAlign w:val="center"/>
            <w:hideMark/>
          </w:tcPr>
          <w:p w14:paraId="7BC5A7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8AF42B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269EF39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AF3DF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8E107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DEBD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1B55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B718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3C52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2610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624E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57FE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BF78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85DE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B63A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017E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600E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2AA7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77BC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83AE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D8EA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6A5F9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6B0EB44" w14:textId="77777777" w:rsidTr="00602228">
        <w:trPr>
          <w:trHeight w:val="20"/>
        </w:trPr>
        <w:tc>
          <w:tcPr>
            <w:tcW w:w="185" w:type="pct"/>
            <w:vAlign w:val="center"/>
            <w:hideMark/>
          </w:tcPr>
          <w:p w14:paraId="3C26ED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C83A44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142DE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D66C3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0A691D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A99E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3B7A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E692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9EC7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674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45D1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909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44BD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252E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63E4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4BF0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5042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087D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BF17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E82B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D41A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BF73B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8A12677" w14:textId="77777777" w:rsidTr="00602228">
        <w:trPr>
          <w:trHeight w:val="20"/>
        </w:trPr>
        <w:tc>
          <w:tcPr>
            <w:tcW w:w="185" w:type="pct"/>
            <w:vAlign w:val="center"/>
            <w:hideMark/>
          </w:tcPr>
          <w:p w14:paraId="5C3E81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650CE10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3A20E2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A9905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B71A8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58F2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4FF9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16EF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F80E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61C8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56DD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89C2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05B4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DF55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D59B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BDC9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DA3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8F0A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27F85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3D07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5887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584560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7581C02" w14:textId="77777777" w:rsidTr="00602228">
        <w:trPr>
          <w:trHeight w:val="20"/>
        </w:trPr>
        <w:tc>
          <w:tcPr>
            <w:tcW w:w="185" w:type="pct"/>
            <w:vAlign w:val="center"/>
            <w:hideMark/>
          </w:tcPr>
          <w:p w14:paraId="594DA7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330235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38C7835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9065A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D72F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4C4C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207A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FF1E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30BE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F9BC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B0C3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3977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AF95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F743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F510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7749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46CD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5406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7EC2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05BD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315F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33806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1B9B5F5" w14:textId="77777777" w:rsidTr="00602228">
        <w:trPr>
          <w:trHeight w:val="20"/>
        </w:trPr>
        <w:tc>
          <w:tcPr>
            <w:tcW w:w="185" w:type="pct"/>
            <w:vAlign w:val="center"/>
            <w:hideMark/>
          </w:tcPr>
          <w:p w14:paraId="0A3761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09B1BC0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0287AF4B"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A5C73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CEFD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E220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06C3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E783B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8403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88DA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34C1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FEECA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CFC3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8F79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A3446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287BF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CD01F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759C1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6E66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B580C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BD1C0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08C2BC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065AF007" w14:textId="77777777" w:rsidTr="00602228">
        <w:trPr>
          <w:trHeight w:val="20"/>
        </w:trPr>
        <w:tc>
          <w:tcPr>
            <w:tcW w:w="5000" w:type="pct"/>
            <w:gridSpan w:val="22"/>
            <w:noWrap/>
            <w:vAlign w:val="bottom"/>
            <w:hideMark/>
          </w:tcPr>
          <w:p w14:paraId="3C8646E7"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 Котельная №3 СГМУП "ГТС" в зоне ЕТО №1,2,3 </w:t>
            </w:r>
          </w:p>
        </w:tc>
      </w:tr>
      <w:tr w:rsidR="001E599A" w:rsidRPr="001E599A" w14:paraId="19D334B9" w14:textId="77777777" w:rsidTr="00602228">
        <w:trPr>
          <w:trHeight w:val="20"/>
        </w:trPr>
        <w:tc>
          <w:tcPr>
            <w:tcW w:w="185" w:type="pct"/>
            <w:vAlign w:val="center"/>
            <w:hideMark/>
          </w:tcPr>
          <w:p w14:paraId="69B6E3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283FD73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430342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84E31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AD2EF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7945ED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0AAF6E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0739ED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546501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41F3B9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E1263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626F0D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5957FD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1FB799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618B34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46B0B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09A967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42F238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6180FA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2C1EBF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2A3A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0" w:type="pct"/>
            <w:vAlign w:val="center"/>
            <w:hideMark/>
          </w:tcPr>
          <w:p w14:paraId="4C2A9C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r>
      <w:tr w:rsidR="001E599A" w:rsidRPr="001E599A" w14:paraId="40424138" w14:textId="77777777" w:rsidTr="00602228">
        <w:trPr>
          <w:trHeight w:val="20"/>
        </w:trPr>
        <w:tc>
          <w:tcPr>
            <w:tcW w:w="185" w:type="pct"/>
            <w:vAlign w:val="center"/>
            <w:hideMark/>
          </w:tcPr>
          <w:p w14:paraId="569A64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BFBB9E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316D11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1D5F5B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E4283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67,3</w:t>
            </w:r>
          </w:p>
        </w:tc>
        <w:tc>
          <w:tcPr>
            <w:tcW w:w="186" w:type="pct"/>
            <w:vAlign w:val="center"/>
            <w:hideMark/>
          </w:tcPr>
          <w:p w14:paraId="08C119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67,3</w:t>
            </w:r>
          </w:p>
        </w:tc>
        <w:tc>
          <w:tcPr>
            <w:tcW w:w="186" w:type="pct"/>
            <w:vAlign w:val="center"/>
            <w:hideMark/>
          </w:tcPr>
          <w:p w14:paraId="730689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67,3</w:t>
            </w:r>
          </w:p>
        </w:tc>
        <w:tc>
          <w:tcPr>
            <w:tcW w:w="186" w:type="pct"/>
            <w:vAlign w:val="center"/>
            <w:hideMark/>
          </w:tcPr>
          <w:p w14:paraId="5CDCE6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69,0</w:t>
            </w:r>
          </w:p>
        </w:tc>
        <w:tc>
          <w:tcPr>
            <w:tcW w:w="186" w:type="pct"/>
            <w:vAlign w:val="center"/>
            <w:hideMark/>
          </w:tcPr>
          <w:p w14:paraId="218C33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66,7</w:t>
            </w:r>
          </w:p>
        </w:tc>
        <w:tc>
          <w:tcPr>
            <w:tcW w:w="186" w:type="pct"/>
            <w:vAlign w:val="center"/>
            <w:hideMark/>
          </w:tcPr>
          <w:p w14:paraId="1AA57A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66,8</w:t>
            </w:r>
          </w:p>
        </w:tc>
        <w:tc>
          <w:tcPr>
            <w:tcW w:w="186" w:type="pct"/>
            <w:vAlign w:val="center"/>
            <w:hideMark/>
          </w:tcPr>
          <w:p w14:paraId="596AF0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67,6</w:t>
            </w:r>
          </w:p>
        </w:tc>
        <w:tc>
          <w:tcPr>
            <w:tcW w:w="186" w:type="pct"/>
            <w:vAlign w:val="center"/>
            <w:hideMark/>
          </w:tcPr>
          <w:p w14:paraId="768CF3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1857C1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79942D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44B508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701786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518A5A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43C958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1E5E19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1AFEC7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3B3613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0" w:type="pct"/>
            <w:vAlign w:val="center"/>
            <w:hideMark/>
          </w:tcPr>
          <w:p w14:paraId="249D43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r>
      <w:tr w:rsidR="001E599A" w:rsidRPr="001E599A" w14:paraId="09C97CE7" w14:textId="77777777" w:rsidTr="00602228">
        <w:trPr>
          <w:trHeight w:val="20"/>
        </w:trPr>
        <w:tc>
          <w:tcPr>
            <w:tcW w:w="185" w:type="pct"/>
            <w:vAlign w:val="center"/>
            <w:hideMark/>
          </w:tcPr>
          <w:p w14:paraId="48CCCE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418C1B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4CD065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879F9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5704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774C3F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43239F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48AF45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7135F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0D470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79FD8A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0EBBFB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5CA6CD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0619AE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2253F9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0AA761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5245B7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57960B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323FF6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5AD82B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31FB7E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0" w:type="pct"/>
            <w:vAlign w:val="center"/>
            <w:hideMark/>
          </w:tcPr>
          <w:p w14:paraId="182977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r>
      <w:tr w:rsidR="001E599A" w:rsidRPr="001E599A" w14:paraId="4F809559" w14:textId="77777777" w:rsidTr="00602228">
        <w:trPr>
          <w:trHeight w:val="20"/>
        </w:trPr>
        <w:tc>
          <w:tcPr>
            <w:tcW w:w="185" w:type="pct"/>
            <w:vAlign w:val="center"/>
            <w:hideMark/>
          </w:tcPr>
          <w:p w14:paraId="11C966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66C8DB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D857EF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4563DF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378BC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172,1</w:t>
            </w:r>
          </w:p>
        </w:tc>
        <w:tc>
          <w:tcPr>
            <w:tcW w:w="186" w:type="pct"/>
            <w:vAlign w:val="center"/>
            <w:hideMark/>
          </w:tcPr>
          <w:p w14:paraId="69E60A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178,3</w:t>
            </w:r>
          </w:p>
        </w:tc>
        <w:tc>
          <w:tcPr>
            <w:tcW w:w="186" w:type="pct"/>
            <w:vAlign w:val="center"/>
            <w:hideMark/>
          </w:tcPr>
          <w:p w14:paraId="393FAA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154,1</w:t>
            </w:r>
          </w:p>
        </w:tc>
        <w:tc>
          <w:tcPr>
            <w:tcW w:w="186" w:type="pct"/>
            <w:vAlign w:val="center"/>
            <w:hideMark/>
          </w:tcPr>
          <w:p w14:paraId="5A716C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186,1</w:t>
            </w:r>
          </w:p>
        </w:tc>
        <w:tc>
          <w:tcPr>
            <w:tcW w:w="186" w:type="pct"/>
            <w:vAlign w:val="center"/>
            <w:hideMark/>
          </w:tcPr>
          <w:p w14:paraId="4C4DDC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168,4</w:t>
            </w:r>
          </w:p>
        </w:tc>
        <w:tc>
          <w:tcPr>
            <w:tcW w:w="186" w:type="pct"/>
            <w:vAlign w:val="center"/>
            <w:hideMark/>
          </w:tcPr>
          <w:p w14:paraId="62090C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179,2</w:t>
            </w:r>
          </w:p>
        </w:tc>
        <w:tc>
          <w:tcPr>
            <w:tcW w:w="186" w:type="pct"/>
            <w:vAlign w:val="center"/>
            <w:hideMark/>
          </w:tcPr>
          <w:p w14:paraId="103DE3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186,2</w:t>
            </w:r>
          </w:p>
        </w:tc>
        <w:tc>
          <w:tcPr>
            <w:tcW w:w="186" w:type="pct"/>
            <w:vAlign w:val="center"/>
            <w:hideMark/>
          </w:tcPr>
          <w:p w14:paraId="315AFC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189,5</w:t>
            </w:r>
          </w:p>
        </w:tc>
        <w:tc>
          <w:tcPr>
            <w:tcW w:w="186" w:type="pct"/>
            <w:vAlign w:val="center"/>
            <w:hideMark/>
          </w:tcPr>
          <w:p w14:paraId="0AA635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189,4</w:t>
            </w:r>
          </w:p>
        </w:tc>
        <w:tc>
          <w:tcPr>
            <w:tcW w:w="186" w:type="pct"/>
            <w:vAlign w:val="center"/>
            <w:hideMark/>
          </w:tcPr>
          <w:p w14:paraId="255B0B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189,3</w:t>
            </w:r>
          </w:p>
        </w:tc>
        <w:tc>
          <w:tcPr>
            <w:tcW w:w="186" w:type="pct"/>
            <w:vAlign w:val="center"/>
            <w:hideMark/>
          </w:tcPr>
          <w:p w14:paraId="30D9F2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189,1</w:t>
            </w:r>
          </w:p>
        </w:tc>
        <w:tc>
          <w:tcPr>
            <w:tcW w:w="186" w:type="pct"/>
            <w:vAlign w:val="center"/>
            <w:hideMark/>
          </w:tcPr>
          <w:p w14:paraId="342DC9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189,0</w:t>
            </w:r>
          </w:p>
        </w:tc>
        <w:tc>
          <w:tcPr>
            <w:tcW w:w="186" w:type="pct"/>
            <w:vAlign w:val="center"/>
            <w:hideMark/>
          </w:tcPr>
          <w:p w14:paraId="5B9708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188,9</w:t>
            </w:r>
          </w:p>
        </w:tc>
        <w:tc>
          <w:tcPr>
            <w:tcW w:w="186" w:type="pct"/>
            <w:vAlign w:val="center"/>
            <w:hideMark/>
          </w:tcPr>
          <w:p w14:paraId="4C22F6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188,8</w:t>
            </w:r>
          </w:p>
        </w:tc>
        <w:tc>
          <w:tcPr>
            <w:tcW w:w="186" w:type="pct"/>
            <w:vAlign w:val="center"/>
            <w:hideMark/>
          </w:tcPr>
          <w:p w14:paraId="7469BC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188,6</w:t>
            </w:r>
          </w:p>
        </w:tc>
        <w:tc>
          <w:tcPr>
            <w:tcW w:w="186" w:type="pct"/>
            <w:vAlign w:val="center"/>
            <w:hideMark/>
          </w:tcPr>
          <w:p w14:paraId="1766A3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188,5</w:t>
            </w:r>
          </w:p>
        </w:tc>
        <w:tc>
          <w:tcPr>
            <w:tcW w:w="186" w:type="pct"/>
            <w:vAlign w:val="center"/>
            <w:hideMark/>
          </w:tcPr>
          <w:p w14:paraId="57A152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188,4</w:t>
            </w:r>
          </w:p>
        </w:tc>
        <w:tc>
          <w:tcPr>
            <w:tcW w:w="180" w:type="pct"/>
            <w:vAlign w:val="center"/>
            <w:hideMark/>
          </w:tcPr>
          <w:p w14:paraId="62F441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188,3</w:t>
            </w:r>
          </w:p>
        </w:tc>
      </w:tr>
      <w:tr w:rsidR="001E599A" w:rsidRPr="001E599A" w14:paraId="3C21E8EB" w14:textId="77777777" w:rsidTr="00602228">
        <w:trPr>
          <w:trHeight w:val="20"/>
        </w:trPr>
        <w:tc>
          <w:tcPr>
            <w:tcW w:w="185" w:type="pct"/>
            <w:vAlign w:val="center"/>
            <w:hideMark/>
          </w:tcPr>
          <w:p w14:paraId="12EE61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5E281A1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37D2E4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4646E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0BE734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3FC92D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158,2</w:t>
            </w:r>
          </w:p>
        </w:tc>
        <w:tc>
          <w:tcPr>
            <w:tcW w:w="186" w:type="pct"/>
            <w:vAlign w:val="center"/>
            <w:hideMark/>
          </w:tcPr>
          <w:p w14:paraId="23D297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152,6</w:t>
            </w:r>
          </w:p>
        </w:tc>
        <w:tc>
          <w:tcPr>
            <w:tcW w:w="186" w:type="pct"/>
            <w:vAlign w:val="center"/>
            <w:hideMark/>
          </w:tcPr>
          <w:p w14:paraId="6111B2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151,0</w:t>
            </w:r>
          </w:p>
        </w:tc>
        <w:tc>
          <w:tcPr>
            <w:tcW w:w="186" w:type="pct"/>
            <w:vAlign w:val="center"/>
            <w:hideMark/>
          </w:tcPr>
          <w:p w14:paraId="7EE752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0B519C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54E330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2AC165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586748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0D52C4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3B41D9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683FE6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768BA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66A224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7556E6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21DF32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0AA563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0" w:type="pct"/>
            <w:vAlign w:val="center"/>
            <w:hideMark/>
          </w:tcPr>
          <w:p w14:paraId="05D449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r>
      <w:tr w:rsidR="001E599A" w:rsidRPr="001E599A" w14:paraId="1D7F0686" w14:textId="77777777" w:rsidTr="00602228">
        <w:trPr>
          <w:trHeight w:val="20"/>
        </w:trPr>
        <w:tc>
          <w:tcPr>
            <w:tcW w:w="185" w:type="pct"/>
            <w:vAlign w:val="center"/>
            <w:hideMark/>
          </w:tcPr>
          <w:p w14:paraId="7BF146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721B3F44"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1A56FC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61725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15A0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05B948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90,3</w:t>
            </w:r>
          </w:p>
        </w:tc>
        <w:tc>
          <w:tcPr>
            <w:tcW w:w="186" w:type="pct"/>
            <w:vAlign w:val="center"/>
            <w:hideMark/>
          </w:tcPr>
          <w:p w14:paraId="30305E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93,6</w:t>
            </w:r>
          </w:p>
        </w:tc>
        <w:tc>
          <w:tcPr>
            <w:tcW w:w="186" w:type="pct"/>
            <w:vAlign w:val="center"/>
            <w:hideMark/>
          </w:tcPr>
          <w:p w14:paraId="4AAE03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94,6</w:t>
            </w:r>
          </w:p>
        </w:tc>
        <w:tc>
          <w:tcPr>
            <w:tcW w:w="186" w:type="pct"/>
            <w:vAlign w:val="center"/>
            <w:hideMark/>
          </w:tcPr>
          <w:p w14:paraId="10D18C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51F4B3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33A60E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04794C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3C799B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205064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473165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4D0EF6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5208E1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39AE31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6ABD02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700DE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60F7DE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0" w:type="pct"/>
            <w:vAlign w:val="center"/>
            <w:hideMark/>
          </w:tcPr>
          <w:p w14:paraId="20133F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r>
      <w:tr w:rsidR="001E599A" w:rsidRPr="001E599A" w14:paraId="2608F512" w14:textId="77777777" w:rsidTr="00602228">
        <w:trPr>
          <w:trHeight w:val="20"/>
        </w:trPr>
        <w:tc>
          <w:tcPr>
            <w:tcW w:w="185" w:type="pct"/>
            <w:vAlign w:val="center"/>
            <w:hideMark/>
          </w:tcPr>
          <w:p w14:paraId="2D2A16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2A9369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70A037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D7501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CCA1E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1913</w:t>
            </w:r>
          </w:p>
        </w:tc>
        <w:tc>
          <w:tcPr>
            <w:tcW w:w="186" w:type="pct"/>
            <w:vAlign w:val="center"/>
            <w:hideMark/>
          </w:tcPr>
          <w:p w14:paraId="10F459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1981</w:t>
            </w:r>
          </w:p>
        </w:tc>
        <w:tc>
          <w:tcPr>
            <w:tcW w:w="186" w:type="pct"/>
            <w:vAlign w:val="center"/>
            <w:hideMark/>
          </w:tcPr>
          <w:p w14:paraId="091C28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1712</w:t>
            </w:r>
          </w:p>
        </w:tc>
        <w:tc>
          <w:tcPr>
            <w:tcW w:w="186" w:type="pct"/>
            <w:vAlign w:val="center"/>
            <w:hideMark/>
          </w:tcPr>
          <w:p w14:paraId="1844CC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2068</w:t>
            </w:r>
          </w:p>
        </w:tc>
        <w:tc>
          <w:tcPr>
            <w:tcW w:w="186" w:type="pct"/>
            <w:vAlign w:val="center"/>
            <w:hideMark/>
          </w:tcPr>
          <w:p w14:paraId="2253FF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1871</w:t>
            </w:r>
          </w:p>
        </w:tc>
        <w:tc>
          <w:tcPr>
            <w:tcW w:w="186" w:type="pct"/>
            <w:vAlign w:val="center"/>
            <w:hideMark/>
          </w:tcPr>
          <w:p w14:paraId="0B7940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1991</w:t>
            </w:r>
          </w:p>
        </w:tc>
        <w:tc>
          <w:tcPr>
            <w:tcW w:w="186" w:type="pct"/>
            <w:vAlign w:val="center"/>
            <w:hideMark/>
          </w:tcPr>
          <w:p w14:paraId="45AA3A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2068</w:t>
            </w:r>
          </w:p>
        </w:tc>
        <w:tc>
          <w:tcPr>
            <w:tcW w:w="186" w:type="pct"/>
            <w:vAlign w:val="center"/>
            <w:hideMark/>
          </w:tcPr>
          <w:p w14:paraId="2E874F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2106</w:t>
            </w:r>
          </w:p>
        </w:tc>
        <w:tc>
          <w:tcPr>
            <w:tcW w:w="186" w:type="pct"/>
            <w:vAlign w:val="center"/>
            <w:hideMark/>
          </w:tcPr>
          <w:p w14:paraId="17FE07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2104</w:t>
            </w:r>
          </w:p>
        </w:tc>
        <w:tc>
          <w:tcPr>
            <w:tcW w:w="186" w:type="pct"/>
            <w:vAlign w:val="center"/>
            <w:hideMark/>
          </w:tcPr>
          <w:p w14:paraId="0783AD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2103</w:t>
            </w:r>
          </w:p>
        </w:tc>
        <w:tc>
          <w:tcPr>
            <w:tcW w:w="186" w:type="pct"/>
            <w:vAlign w:val="center"/>
            <w:hideMark/>
          </w:tcPr>
          <w:p w14:paraId="61A2DD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2102</w:t>
            </w:r>
          </w:p>
        </w:tc>
        <w:tc>
          <w:tcPr>
            <w:tcW w:w="186" w:type="pct"/>
            <w:vAlign w:val="center"/>
            <w:hideMark/>
          </w:tcPr>
          <w:p w14:paraId="401D98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2100</w:t>
            </w:r>
          </w:p>
        </w:tc>
        <w:tc>
          <w:tcPr>
            <w:tcW w:w="186" w:type="pct"/>
            <w:vAlign w:val="center"/>
            <w:hideMark/>
          </w:tcPr>
          <w:p w14:paraId="4A710C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2099</w:t>
            </w:r>
          </w:p>
        </w:tc>
        <w:tc>
          <w:tcPr>
            <w:tcW w:w="186" w:type="pct"/>
            <w:vAlign w:val="center"/>
            <w:hideMark/>
          </w:tcPr>
          <w:p w14:paraId="6DEBBB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2097</w:t>
            </w:r>
          </w:p>
        </w:tc>
        <w:tc>
          <w:tcPr>
            <w:tcW w:w="186" w:type="pct"/>
            <w:vAlign w:val="center"/>
            <w:hideMark/>
          </w:tcPr>
          <w:p w14:paraId="078562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2096</w:t>
            </w:r>
          </w:p>
        </w:tc>
        <w:tc>
          <w:tcPr>
            <w:tcW w:w="186" w:type="pct"/>
            <w:vAlign w:val="center"/>
            <w:hideMark/>
          </w:tcPr>
          <w:p w14:paraId="232B9C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2095</w:t>
            </w:r>
          </w:p>
        </w:tc>
        <w:tc>
          <w:tcPr>
            <w:tcW w:w="186" w:type="pct"/>
            <w:vAlign w:val="center"/>
            <w:hideMark/>
          </w:tcPr>
          <w:p w14:paraId="5B2F02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2093</w:t>
            </w:r>
          </w:p>
        </w:tc>
        <w:tc>
          <w:tcPr>
            <w:tcW w:w="180" w:type="pct"/>
            <w:vAlign w:val="center"/>
            <w:hideMark/>
          </w:tcPr>
          <w:p w14:paraId="3576B4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2092</w:t>
            </w:r>
          </w:p>
        </w:tc>
      </w:tr>
      <w:tr w:rsidR="001E599A" w:rsidRPr="001E599A" w14:paraId="52C59F2D" w14:textId="77777777" w:rsidTr="00602228">
        <w:trPr>
          <w:trHeight w:val="20"/>
        </w:trPr>
        <w:tc>
          <w:tcPr>
            <w:tcW w:w="185" w:type="pct"/>
            <w:vAlign w:val="center"/>
            <w:hideMark/>
          </w:tcPr>
          <w:p w14:paraId="40AE73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F9B802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B8FB46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309A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37AE9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5F1B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B642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1289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1FCA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A78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82DF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B8FC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B96A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2DBB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846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FF4D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5A1D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1778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737E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CA03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E95C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682CB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A289E49" w14:textId="77777777" w:rsidTr="00602228">
        <w:trPr>
          <w:trHeight w:val="20"/>
        </w:trPr>
        <w:tc>
          <w:tcPr>
            <w:tcW w:w="185" w:type="pct"/>
            <w:vAlign w:val="center"/>
            <w:hideMark/>
          </w:tcPr>
          <w:p w14:paraId="02786B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0C495C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0B32B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49D36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E51C7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5199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6C53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D74D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B91E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CE3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F245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63CF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1E22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0E02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7658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3E81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F9BE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1688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8A6F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D4D1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639C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F8486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97600FA" w14:textId="77777777" w:rsidTr="00602228">
        <w:trPr>
          <w:trHeight w:val="20"/>
        </w:trPr>
        <w:tc>
          <w:tcPr>
            <w:tcW w:w="185" w:type="pct"/>
            <w:vAlign w:val="center"/>
            <w:hideMark/>
          </w:tcPr>
          <w:p w14:paraId="634D42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6082B4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27132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BA01F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8DCC2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2195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6707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8AFD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375A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9D36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3216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908B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4E5E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7DEA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A7CF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D878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9371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84CB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7E37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3617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339D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43F3F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609A1533" w14:textId="77777777" w:rsidTr="00602228">
        <w:trPr>
          <w:trHeight w:val="20"/>
        </w:trPr>
        <w:tc>
          <w:tcPr>
            <w:tcW w:w="185" w:type="pct"/>
            <w:vAlign w:val="center"/>
            <w:hideMark/>
          </w:tcPr>
          <w:p w14:paraId="4F1061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26E787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2311106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60AF13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9414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D87F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AB1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333A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4F7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BF74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D70B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DD3A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0A96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2CD5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01FE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8FD9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A4EC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1CD9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D0CE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8949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DB13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57C67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83800B8" w14:textId="77777777" w:rsidTr="00602228">
        <w:trPr>
          <w:trHeight w:val="20"/>
        </w:trPr>
        <w:tc>
          <w:tcPr>
            <w:tcW w:w="185" w:type="pct"/>
            <w:vAlign w:val="center"/>
            <w:hideMark/>
          </w:tcPr>
          <w:p w14:paraId="122C1E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419F6C1D"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C0370C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B0A26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7052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32369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A4F6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A000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51B4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83E2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F9D38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D9180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1E87D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F1821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BD30E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ACFD4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2183E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71E60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37AA7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6622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4BAD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24B92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50EB1461" w14:textId="77777777" w:rsidTr="00602228">
        <w:trPr>
          <w:trHeight w:val="20"/>
        </w:trPr>
        <w:tc>
          <w:tcPr>
            <w:tcW w:w="5000" w:type="pct"/>
            <w:gridSpan w:val="22"/>
            <w:noWrap/>
            <w:vAlign w:val="bottom"/>
            <w:hideMark/>
          </w:tcPr>
          <w:p w14:paraId="37805289"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№7 Котельная №5 СГМУП "ГТС" в зоне ЕТО №1,2,3 </w:t>
            </w:r>
          </w:p>
        </w:tc>
      </w:tr>
      <w:tr w:rsidR="001E599A" w:rsidRPr="001E599A" w14:paraId="141C15EC" w14:textId="77777777" w:rsidTr="00602228">
        <w:trPr>
          <w:trHeight w:val="20"/>
        </w:trPr>
        <w:tc>
          <w:tcPr>
            <w:tcW w:w="185" w:type="pct"/>
            <w:vAlign w:val="center"/>
            <w:hideMark/>
          </w:tcPr>
          <w:p w14:paraId="6579B9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9CBBC4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6801D6C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999E0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F4CDF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13245A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74B47F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B7A8C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3761A4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37F259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676B66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1E4598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6EEBC6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663463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02D654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736E52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6A7295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8DA1A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722D41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D40F1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F7C46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0" w:type="pct"/>
            <w:vAlign w:val="center"/>
            <w:hideMark/>
          </w:tcPr>
          <w:p w14:paraId="6DA5F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r>
      <w:tr w:rsidR="001E599A" w:rsidRPr="001E599A" w14:paraId="2D141D90" w14:textId="77777777" w:rsidTr="00602228">
        <w:trPr>
          <w:trHeight w:val="20"/>
        </w:trPr>
        <w:tc>
          <w:tcPr>
            <w:tcW w:w="185" w:type="pct"/>
            <w:vAlign w:val="center"/>
            <w:hideMark/>
          </w:tcPr>
          <w:p w14:paraId="1481B4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4EE3902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B1F44A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9996B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DBEB7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3897DE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354953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590AAB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6,3</w:t>
            </w:r>
          </w:p>
        </w:tc>
        <w:tc>
          <w:tcPr>
            <w:tcW w:w="186" w:type="pct"/>
            <w:vAlign w:val="center"/>
            <w:hideMark/>
          </w:tcPr>
          <w:p w14:paraId="0974F3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66AF94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78DEFD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1DA1D6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64B920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2D116B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10614F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003755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65E871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2165F6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5FBE7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298EE7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A4DBE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0" w:type="pct"/>
            <w:vAlign w:val="center"/>
            <w:hideMark/>
          </w:tcPr>
          <w:p w14:paraId="439458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r>
      <w:tr w:rsidR="001E599A" w:rsidRPr="001E599A" w14:paraId="374B9876" w14:textId="77777777" w:rsidTr="00602228">
        <w:trPr>
          <w:trHeight w:val="20"/>
        </w:trPr>
        <w:tc>
          <w:tcPr>
            <w:tcW w:w="185" w:type="pct"/>
            <w:vAlign w:val="center"/>
            <w:hideMark/>
          </w:tcPr>
          <w:p w14:paraId="77BEE8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1F75D8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39CC647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13690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5560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477037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370364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84166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20004C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671B7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3A25F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572AC7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1F4667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6B0C2D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4D37B7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6D78D1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4F1ACE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526E68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709A41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68C2D9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162F21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0" w:type="pct"/>
            <w:vAlign w:val="center"/>
            <w:hideMark/>
          </w:tcPr>
          <w:p w14:paraId="292CD0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r>
      <w:tr w:rsidR="001E599A" w:rsidRPr="001E599A" w14:paraId="17E161D4" w14:textId="77777777" w:rsidTr="00602228">
        <w:trPr>
          <w:trHeight w:val="20"/>
        </w:trPr>
        <w:tc>
          <w:tcPr>
            <w:tcW w:w="185" w:type="pct"/>
            <w:vAlign w:val="center"/>
            <w:hideMark/>
          </w:tcPr>
          <w:p w14:paraId="6A24AB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1BD9F5C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13B640B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1DD5E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34720E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16ADD7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17,5</w:t>
            </w:r>
          </w:p>
        </w:tc>
        <w:tc>
          <w:tcPr>
            <w:tcW w:w="186" w:type="pct"/>
            <w:vAlign w:val="center"/>
            <w:hideMark/>
          </w:tcPr>
          <w:p w14:paraId="263EFE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15,4</w:t>
            </w:r>
          </w:p>
        </w:tc>
        <w:tc>
          <w:tcPr>
            <w:tcW w:w="186" w:type="pct"/>
            <w:vAlign w:val="center"/>
            <w:hideMark/>
          </w:tcPr>
          <w:p w14:paraId="59B707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20,6</w:t>
            </w:r>
          </w:p>
        </w:tc>
        <w:tc>
          <w:tcPr>
            <w:tcW w:w="186" w:type="pct"/>
            <w:vAlign w:val="center"/>
            <w:hideMark/>
          </w:tcPr>
          <w:p w14:paraId="5DB571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14BF73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w:t>
            </w:r>
          </w:p>
        </w:tc>
        <w:tc>
          <w:tcPr>
            <w:tcW w:w="186" w:type="pct"/>
            <w:vAlign w:val="center"/>
            <w:hideMark/>
          </w:tcPr>
          <w:p w14:paraId="0FBD71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19,5</w:t>
            </w:r>
          </w:p>
        </w:tc>
        <w:tc>
          <w:tcPr>
            <w:tcW w:w="186" w:type="pct"/>
            <w:vAlign w:val="center"/>
            <w:hideMark/>
          </w:tcPr>
          <w:p w14:paraId="71B24A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5FDB7B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022CDD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w:t>
            </w:r>
          </w:p>
        </w:tc>
        <w:tc>
          <w:tcPr>
            <w:tcW w:w="186" w:type="pct"/>
            <w:vAlign w:val="center"/>
            <w:hideMark/>
          </w:tcPr>
          <w:p w14:paraId="0E33B0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w:t>
            </w:r>
          </w:p>
        </w:tc>
        <w:tc>
          <w:tcPr>
            <w:tcW w:w="186" w:type="pct"/>
            <w:vAlign w:val="center"/>
            <w:hideMark/>
          </w:tcPr>
          <w:p w14:paraId="7015D8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w:t>
            </w:r>
          </w:p>
        </w:tc>
        <w:tc>
          <w:tcPr>
            <w:tcW w:w="186" w:type="pct"/>
            <w:vAlign w:val="center"/>
            <w:hideMark/>
          </w:tcPr>
          <w:p w14:paraId="11199D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w:t>
            </w:r>
          </w:p>
        </w:tc>
        <w:tc>
          <w:tcPr>
            <w:tcW w:w="186" w:type="pct"/>
            <w:vAlign w:val="center"/>
            <w:hideMark/>
          </w:tcPr>
          <w:p w14:paraId="1EC303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w:t>
            </w:r>
          </w:p>
        </w:tc>
        <w:tc>
          <w:tcPr>
            <w:tcW w:w="186" w:type="pct"/>
            <w:vAlign w:val="center"/>
            <w:hideMark/>
          </w:tcPr>
          <w:p w14:paraId="3A770A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w:t>
            </w:r>
          </w:p>
        </w:tc>
        <w:tc>
          <w:tcPr>
            <w:tcW w:w="186" w:type="pct"/>
            <w:vAlign w:val="center"/>
            <w:hideMark/>
          </w:tcPr>
          <w:p w14:paraId="03DE71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w:t>
            </w:r>
          </w:p>
        </w:tc>
        <w:tc>
          <w:tcPr>
            <w:tcW w:w="186" w:type="pct"/>
            <w:vAlign w:val="center"/>
            <w:hideMark/>
          </w:tcPr>
          <w:p w14:paraId="07C6D7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0" w:type="pct"/>
            <w:vAlign w:val="center"/>
            <w:hideMark/>
          </w:tcPr>
          <w:p w14:paraId="723936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w:t>
            </w:r>
          </w:p>
        </w:tc>
      </w:tr>
      <w:tr w:rsidR="001E599A" w:rsidRPr="001E599A" w14:paraId="28BCAF07" w14:textId="77777777" w:rsidTr="00602228">
        <w:trPr>
          <w:trHeight w:val="20"/>
        </w:trPr>
        <w:tc>
          <w:tcPr>
            <w:tcW w:w="185" w:type="pct"/>
            <w:vAlign w:val="center"/>
            <w:hideMark/>
          </w:tcPr>
          <w:p w14:paraId="3C72BC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8A6691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319792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34AC8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70A35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150,3</w:t>
            </w:r>
          </w:p>
        </w:tc>
        <w:tc>
          <w:tcPr>
            <w:tcW w:w="186" w:type="pct"/>
            <w:vAlign w:val="center"/>
            <w:hideMark/>
          </w:tcPr>
          <w:p w14:paraId="4DA182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152,6</w:t>
            </w:r>
          </w:p>
        </w:tc>
        <w:tc>
          <w:tcPr>
            <w:tcW w:w="186" w:type="pct"/>
            <w:vAlign w:val="center"/>
            <w:hideMark/>
          </w:tcPr>
          <w:p w14:paraId="48152F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151,8</w:t>
            </w:r>
          </w:p>
        </w:tc>
        <w:tc>
          <w:tcPr>
            <w:tcW w:w="186" w:type="pct"/>
            <w:vAlign w:val="center"/>
            <w:hideMark/>
          </w:tcPr>
          <w:p w14:paraId="6FBE63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135,0</w:t>
            </w:r>
          </w:p>
        </w:tc>
        <w:tc>
          <w:tcPr>
            <w:tcW w:w="186" w:type="pct"/>
            <w:vAlign w:val="center"/>
            <w:hideMark/>
          </w:tcPr>
          <w:p w14:paraId="760E36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142,5</w:t>
            </w:r>
          </w:p>
        </w:tc>
        <w:tc>
          <w:tcPr>
            <w:tcW w:w="186" w:type="pct"/>
            <w:vAlign w:val="center"/>
            <w:hideMark/>
          </w:tcPr>
          <w:p w14:paraId="1A5C0D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586FCE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543EC6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074816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738504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511D4F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6C7CE9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0F1BA7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3306BC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2478FA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5041D3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08558E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0" w:type="pct"/>
            <w:vAlign w:val="center"/>
            <w:hideMark/>
          </w:tcPr>
          <w:p w14:paraId="5539E2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r>
      <w:tr w:rsidR="001E599A" w:rsidRPr="001E599A" w14:paraId="4BE48130" w14:textId="77777777" w:rsidTr="00602228">
        <w:trPr>
          <w:trHeight w:val="20"/>
        </w:trPr>
        <w:tc>
          <w:tcPr>
            <w:tcW w:w="185" w:type="pct"/>
            <w:vAlign w:val="center"/>
            <w:hideMark/>
          </w:tcPr>
          <w:p w14:paraId="699359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4E76CD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D47A6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0DCF4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ADCF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95,0</w:t>
            </w:r>
          </w:p>
        </w:tc>
        <w:tc>
          <w:tcPr>
            <w:tcW w:w="186" w:type="pct"/>
            <w:vAlign w:val="center"/>
            <w:hideMark/>
          </w:tcPr>
          <w:p w14:paraId="721102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93,6</w:t>
            </w:r>
          </w:p>
        </w:tc>
        <w:tc>
          <w:tcPr>
            <w:tcW w:w="186" w:type="pct"/>
            <w:vAlign w:val="center"/>
            <w:hideMark/>
          </w:tcPr>
          <w:p w14:paraId="118EC1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94,1</w:t>
            </w:r>
          </w:p>
        </w:tc>
        <w:tc>
          <w:tcPr>
            <w:tcW w:w="186" w:type="pct"/>
            <w:vAlign w:val="center"/>
            <w:hideMark/>
          </w:tcPr>
          <w:p w14:paraId="2CA752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105,8</w:t>
            </w:r>
          </w:p>
        </w:tc>
        <w:tc>
          <w:tcPr>
            <w:tcW w:w="186" w:type="pct"/>
            <w:vAlign w:val="center"/>
            <w:hideMark/>
          </w:tcPr>
          <w:p w14:paraId="2A26DC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100,2</w:t>
            </w:r>
          </w:p>
        </w:tc>
        <w:tc>
          <w:tcPr>
            <w:tcW w:w="186" w:type="pct"/>
            <w:vAlign w:val="center"/>
            <w:hideMark/>
          </w:tcPr>
          <w:p w14:paraId="2FDC22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2B2FB1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5FBECF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363E47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0E420A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1695B2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07DDD7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649A63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11D959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5A3F07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3EFDCF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2A0DEB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0" w:type="pct"/>
            <w:vAlign w:val="center"/>
            <w:hideMark/>
          </w:tcPr>
          <w:p w14:paraId="731D73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r>
      <w:tr w:rsidR="001E599A" w:rsidRPr="001E599A" w14:paraId="4D25C2C1" w14:textId="77777777" w:rsidTr="00602228">
        <w:trPr>
          <w:trHeight w:val="20"/>
        </w:trPr>
        <w:tc>
          <w:tcPr>
            <w:tcW w:w="185" w:type="pct"/>
            <w:vAlign w:val="center"/>
            <w:hideMark/>
          </w:tcPr>
          <w:p w14:paraId="183CF5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7596273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1C6B7C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62A01F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33F615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1666</w:t>
            </w:r>
          </w:p>
        </w:tc>
        <w:tc>
          <w:tcPr>
            <w:tcW w:w="186" w:type="pct"/>
            <w:vAlign w:val="center"/>
            <w:hideMark/>
          </w:tcPr>
          <w:p w14:paraId="029080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1695</w:t>
            </w:r>
          </w:p>
        </w:tc>
        <w:tc>
          <w:tcPr>
            <w:tcW w:w="186" w:type="pct"/>
            <w:vAlign w:val="center"/>
            <w:hideMark/>
          </w:tcPr>
          <w:p w14:paraId="7C9FD1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1490</w:t>
            </w:r>
          </w:p>
        </w:tc>
        <w:tc>
          <w:tcPr>
            <w:tcW w:w="186" w:type="pct"/>
            <w:vAlign w:val="center"/>
            <w:hideMark/>
          </w:tcPr>
          <w:p w14:paraId="1A462A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2001</w:t>
            </w:r>
          </w:p>
        </w:tc>
        <w:tc>
          <w:tcPr>
            <w:tcW w:w="186" w:type="pct"/>
            <w:vAlign w:val="center"/>
            <w:hideMark/>
          </w:tcPr>
          <w:p w14:paraId="10D480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434781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1307</w:t>
            </w:r>
          </w:p>
        </w:tc>
        <w:tc>
          <w:tcPr>
            <w:tcW w:w="186" w:type="pct"/>
            <w:vAlign w:val="center"/>
            <w:hideMark/>
          </w:tcPr>
          <w:p w14:paraId="29426B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1890</w:t>
            </w:r>
          </w:p>
        </w:tc>
        <w:tc>
          <w:tcPr>
            <w:tcW w:w="186" w:type="pct"/>
            <w:vAlign w:val="center"/>
            <w:hideMark/>
          </w:tcPr>
          <w:p w14:paraId="741DF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1611</w:t>
            </w:r>
          </w:p>
        </w:tc>
        <w:tc>
          <w:tcPr>
            <w:tcW w:w="186" w:type="pct"/>
            <w:vAlign w:val="center"/>
            <w:hideMark/>
          </w:tcPr>
          <w:p w14:paraId="3BBC36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1606</w:t>
            </w:r>
          </w:p>
        </w:tc>
        <w:tc>
          <w:tcPr>
            <w:tcW w:w="186" w:type="pct"/>
            <w:vAlign w:val="center"/>
            <w:hideMark/>
          </w:tcPr>
          <w:p w14:paraId="3E82E2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1604</w:t>
            </w:r>
          </w:p>
        </w:tc>
        <w:tc>
          <w:tcPr>
            <w:tcW w:w="186" w:type="pct"/>
            <w:vAlign w:val="center"/>
            <w:hideMark/>
          </w:tcPr>
          <w:p w14:paraId="3E3CFB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4478F7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6FC621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1595</w:t>
            </w:r>
          </w:p>
        </w:tc>
        <w:tc>
          <w:tcPr>
            <w:tcW w:w="186" w:type="pct"/>
            <w:vAlign w:val="center"/>
            <w:hideMark/>
          </w:tcPr>
          <w:p w14:paraId="1F06AC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5E242F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1617</w:t>
            </w:r>
          </w:p>
        </w:tc>
        <w:tc>
          <w:tcPr>
            <w:tcW w:w="186" w:type="pct"/>
            <w:vAlign w:val="center"/>
            <w:hideMark/>
          </w:tcPr>
          <w:p w14:paraId="2D5243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47E7BA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1611</w:t>
            </w:r>
          </w:p>
        </w:tc>
        <w:tc>
          <w:tcPr>
            <w:tcW w:w="180" w:type="pct"/>
            <w:vAlign w:val="center"/>
            <w:hideMark/>
          </w:tcPr>
          <w:p w14:paraId="1FE271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r>
      <w:tr w:rsidR="001E599A" w:rsidRPr="001E599A" w14:paraId="484EED4C" w14:textId="77777777" w:rsidTr="00602228">
        <w:trPr>
          <w:trHeight w:val="20"/>
        </w:trPr>
        <w:tc>
          <w:tcPr>
            <w:tcW w:w="185" w:type="pct"/>
            <w:vAlign w:val="center"/>
            <w:hideMark/>
          </w:tcPr>
          <w:p w14:paraId="3CAD38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5C58F25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5B57207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88676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98BB8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36F4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48B7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B37F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2333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76A2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4B6E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D4A8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51B0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EE56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83F6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915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BC51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94BF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86FA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51F5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31EF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3AE7F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85DD667" w14:textId="77777777" w:rsidTr="00602228">
        <w:trPr>
          <w:trHeight w:val="20"/>
        </w:trPr>
        <w:tc>
          <w:tcPr>
            <w:tcW w:w="185" w:type="pct"/>
            <w:vAlign w:val="center"/>
            <w:hideMark/>
          </w:tcPr>
          <w:p w14:paraId="16F269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CB9EB1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37DBC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9C216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25EA59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8032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0FA0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7B4B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167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F3F0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6107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60FA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7898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8F0A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927A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73AF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2B9F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A3BC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941B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F3C9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8CA6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EDA50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BF0A352" w14:textId="77777777" w:rsidTr="00602228">
        <w:trPr>
          <w:trHeight w:val="20"/>
        </w:trPr>
        <w:tc>
          <w:tcPr>
            <w:tcW w:w="185" w:type="pct"/>
            <w:vAlign w:val="center"/>
            <w:hideMark/>
          </w:tcPr>
          <w:p w14:paraId="32F701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8F84AF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7861E2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E38DF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46E97C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493C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A651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8B19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7035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B229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FD25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A308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982E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4275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ACA3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05F0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F3B3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3642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A0DD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5C2E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7CB7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09B96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EFB5D0B" w14:textId="77777777" w:rsidTr="00602228">
        <w:trPr>
          <w:trHeight w:val="20"/>
        </w:trPr>
        <w:tc>
          <w:tcPr>
            <w:tcW w:w="185" w:type="pct"/>
            <w:vAlign w:val="center"/>
            <w:hideMark/>
          </w:tcPr>
          <w:p w14:paraId="39B662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4E4D6F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7A17C32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CA5BD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60E2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EE80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BDF5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7E1B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0293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F053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B35B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BA1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737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5AE8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9E9F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6473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A935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83F2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F3EC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C524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0F49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287CE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247949A" w14:textId="77777777" w:rsidTr="00602228">
        <w:trPr>
          <w:trHeight w:val="20"/>
        </w:trPr>
        <w:tc>
          <w:tcPr>
            <w:tcW w:w="185" w:type="pct"/>
            <w:vAlign w:val="center"/>
            <w:hideMark/>
          </w:tcPr>
          <w:p w14:paraId="4C2D4A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008C68B4"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5996A9A"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99B6C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8C95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5644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8746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6AC77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1718F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CAAEE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7D63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5CB3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46014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50C4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A369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16E3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C33EB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EDF2C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ABB2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F220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C4EC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BBBE4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0BF6F105" w14:textId="77777777" w:rsidTr="00602228">
        <w:trPr>
          <w:trHeight w:val="20"/>
        </w:trPr>
        <w:tc>
          <w:tcPr>
            <w:tcW w:w="5000" w:type="pct"/>
            <w:gridSpan w:val="22"/>
            <w:noWrap/>
            <w:vAlign w:val="bottom"/>
            <w:hideMark/>
          </w:tcPr>
          <w:p w14:paraId="7F1CB920"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№8 Котельная №6 СГМУП "ГТС" в зоне ЕТО №1,2,3 </w:t>
            </w:r>
          </w:p>
        </w:tc>
      </w:tr>
      <w:tr w:rsidR="001E599A" w:rsidRPr="001E599A" w14:paraId="30E548D2" w14:textId="77777777" w:rsidTr="00602228">
        <w:trPr>
          <w:trHeight w:val="20"/>
        </w:trPr>
        <w:tc>
          <w:tcPr>
            <w:tcW w:w="185" w:type="pct"/>
            <w:vAlign w:val="center"/>
            <w:hideMark/>
          </w:tcPr>
          <w:p w14:paraId="1B8911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483706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17BC4F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43FC4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D752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61F146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001BDE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4824E9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4B312E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38C492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6845FC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5FECB3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16BA5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05C814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67D178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69FEE8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733B60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47F237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3254FA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010A1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7A6824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0" w:type="pct"/>
            <w:vAlign w:val="center"/>
            <w:hideMark/>
          </w:tcPr>
          <w:p w14:paraId="084A99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r>
      <w:tr w:rsidR="001E599A" w:rsidRPr="001E599A" w14:paraId="681FB637" w14:textId="77777777" w:rsidTr="00602228">
        <w:trPr>
          <w:trHeight w:val="20"/>
        </w:trPr>
        <w:tc>
          <w:tcPr>
            <w:tcW w:w="185" w:type="pct"/>
            <w:vAlign w:val="center"/>
            <w:hideMark/>
          </w:tcPr>
          <w:p w14:paraId="672778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04E781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D62F1D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27E572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8680E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AFC1E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751C22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3753A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34AE2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7AEFC1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AEFDD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3F242F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6A50F6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F12B8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4C32BA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512F5E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215798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88D0F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169BF3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77C6A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1C13F5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0" w:type="pct"/>
            <w:vAlign w:val="center"/>
            <w:hideMark/>
          </w:tcPr>
          <w:p w14:paraId="44CC2E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r>
      <w:tr w:rsidR="001E599A" w:rsidRPr="001E599A" w14:paraId="50815ACD" w14:textId="77777777" w:rsidTr="00602228">
        <w:trPr>
          <w:trHeight w:val="20"/>
        </w:trPr>
        <w:tc>
          <w:tcPr>
            <w:tcW w:w="185" w:type="pct"/>
            <w:vAlign w:val="center"/>
            <w:hideMark/>
          </w:tcPr>
          <w:p w14:paraId="239E49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A69299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F6D908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294F2D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7ECA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42B2E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79165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FEB4C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0D714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2629E4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3036E7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4569DE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0985FC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743271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4E47EE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38939B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1C722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F7F56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732771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4B29E5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15C2C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0" w:type="pct"/>
            <w:vAlign w:val="center"/>
            <w:hideMark/>
          </w:tcPr>
          <w:p w14:paraId="681D8B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r>
      <w:tr w:rsidR="001E599A" w:rsidRPr="001E599A" w14:paraId="1F99D6B9" w14:textId="77777777" w:rsidTr="00602228">
        <w:trPr>
          <w:trHeight w:val="20"/>
        </w:trPr>
        <w:tc>
          <w:tcPr>
            <w:tcW w:w="185" w:type="pct"/>
            <w:vAlign w:val="center"/>
            <w:hideMark/>
          </w:tcPr>
          <w:p w14:paraId="0D854B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DB715E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03D132D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B9915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0AD08D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w:t>
            </w:r>
          </w:p>
        </w:tc>
        <w:tc>
          <w:tcPr>
            <w:tcW w:w="186" w:type="pct"/>
            <w:vAlign w:val="center"/>
            <w:hideMark/>
          </w:tcPr>
          <w:p w14:paraId="7DD2D2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w:t>
            </w:r>
          </w:p>
        </w:tc>
        <w:tc>
          <w:tcPr>
            <w:tcW w:w="186" w:type="pct"/>
            <w:vAlign w:val="center"/>
            <w:hideMark/>
          </w:tcPr>
          <w:p w14:paraId="1BEE0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150357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3C3B18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w:t>
            </w:r>
          </w:p>
        </w:tc>
        <w:tc>
          <w:tcPr>
            <w:tcW w:w="186" w:type="pct"/>
            <w:vAlign w:val="center"/>
            <w:hideMark/>
          </w:tcPr>
          <w:p w14:paraId="423042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w:t>
            </w:r>
          </w:p>
        </w:tc>
        <w:tc>
          <w:tcPr>
            <w:tcW w:w="186" w:type="pct"/>
            <w:vAlign w:val="center"/>
            <w:hideMark/>
          </w:tcPr>
          <w:p w14:paraId="507FAB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w:t>
            </w:r>
          </w:p>
        </w:tc>
        <w:tc>
          <w:tcPr>
            <w:tcW w:w="186" w:type="pct"/>
            <w:vAlign w:val="center"/>
            <w:hideMark/>
          </w:tcPr>
          <w:p w14:paraId="4CD9D5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5BD99C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4656DC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0D657F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09D58B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6052BB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60FD59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72543D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24BE38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307A5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0" w:type="pct"/>
            <w:vAlign w:val="center"/>
            <w:hideMark/>
          </w:tcPr>
          <w:p w14:paraId="61A55A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r>
      <w:tr w:rsidR="001E599A" w:rsidRPr="001E599A" w14:paraId="26AA4889" w14:textId="77777777" w:rsidTr="00602228">
        <w:trPr>
          <w:trHeight w:val="20"/>
        </w:trPr>
        <w:tc>
          <w:tcPr>
            <w:tcW w:w="185" w:type="pct"/>
            <w:vAlign w:val="center"/>
            <w:hideMark/>
          </w:tcPr>
          <w:p w14:paraId="6BCF46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9BE7E0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6BF63D7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0A002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59C0C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173,7</w:t>
            </w:r>
          </w:p>
        </w:tc>
        <w:tc>
          <w:tcPr>
            <w:tcW w:w="186" w:type="pct"/>
            <w:vAlign w:val="center"/>
            <w:hideMark/>
          </w:tcPr>
          <w:p w14:paraId="7E9071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165,4</w:t>
            </w:r>
          </w:p>
        </w:tc>
        <w:tc>
          <w:tcPr>
            <w:tcW w:w="186" w:type="pct"/>
            <w:vAlign w:val="center"/>
            <w:hideMark/>
          </w:tcPr>
          <w:p w14:paraId="066B07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164,0</w:t>
            </w:r>
          </w:p>
        </w:tc>
        <w:tc>
          <w:tcPr>
            <w:tcW w:w="186" w:type="pct"/>
            <w:vAlign w:val="center"/>
            <w:hideMark/>
          </w:tcPr>
          <w:p w14:paraId="52F8DE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30890B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1480DA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2E5235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22EABF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22D2AF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07AC8C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019E7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37DBF6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0C8C8F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076ECD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40CDD8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33EA1C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374C58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0" w:type="pct"/>
            <w:vAlign w:val="center"/>
            <w:hideMark/>
          </w:tcPr>
          <w:p w14:paraId="06DB50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r>
      <w:tr w:rsidR="001E599A" w:rsidRPr="001E599A" w14:paraId="12F56B22" w14:textId="77777777" w:rsidTr="00602228">
        <w:trPr>
          <w:trHeight w:val="20"/>
        </w:trPr>
        <w:tc>
          <w:tcPr>
            <w:tcW w:w="185" w:type="pct"/>
            <w:vAlign w:val="center"/>
            <w:hideMark/>
          </w:tcPr>
          <w:p w14:paraId="6DAD73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2407CF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F0766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09EA80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5104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82,2</w:t>
            </w:r>
          </w:p>
        </w:tc>
        <w:tc>
          <w:tcPr>
            <w:tcW w:w="186" w:type="pct"/>
            <w:vAlign w:val="center"/>
            <w:hideMark/>
          </w:tcPr>
          <w:p w14:paraId="332EEC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2A3776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87,1</w:t>
            </w:r>
          </w:p>
        </w:tc>
        <w:tc>
          <w:tcPr>
            <w:tcW w:w="186" w:type="pct"/>
            <w:vAlign w:val="center"/>
            <w:hideMark/>
          </w:tcPr>
          <w:p w14:paraId="2CD0ED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664327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3945EA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4A3809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62C381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015B03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1BA374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68B2F1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33EFE3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14E7D7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1D37A4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7AA729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7A00C1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0A1468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0" w:type="pct"/>
            <w:vAlign w:val="center"/>
            <w:hideMark/>
          </w:tcPr>
          <w:p w14:paraId="4BEB0A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r>
      <w:tr w:rsidR="001E599A" w:rsidRPr="001E599A" w14:paraId="7474F020" w14:textId="77777777" w:rsidTr="00602228">
        <w:trPr>
          <w:trHeight w:val="20"/>
        </w:trPr>
        <w:tc>
          <w:tcPr>
            <w:tcW w:w="185" w:type="pct"/>
            <w:vAlign w:val="center"/>
            <w:hideMark/>
          </w:tcPr>
          <w:p w14:paraId="6C1BB3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7DB18A7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1F19B1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37B3A8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02457C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1174</w:t>
            </w:r>
          </w:p>
        </w:tc>
        <w:tc>
          <w:tcPr>
            <w:tcW w:w="186" w:type="pct"/>
            <w:vAlign w:val="center"/>
            <w:hideMark/>
          </w:tcPr>
          <w:p w14:paraId="3EBBF4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1157</w:t>
            </w:r>
          </w:p>
        </w:tc>
        <w:tc>
          <w:tcPr>
            <w:tcW w:w="186" w:type="pct"/>
            <w:vAlign w:val="center"/>
            <w:hideMark/>
          </w:tcPr>
          <w:p w14:paraId="4BADD8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1077</w:t>
            </w:r>
          </w:p>
        </w:tc>
        <w:tc>
          <w:tcPr>
            <w:tcW w:w="186" w:type="pct"/>
            <w:vAlign w:val="center"/>
            <w:hideMark/>
          </w:tcPr>
          <w:p w14:paraId="6749D8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1285</w:t>
            </w:r>
          </w:p>
        </w:tc>
        <w:tc>
          <w:tcPr>
            <w:tcW w:w="186" w:type="pct"/>
            <w:vAlign w:val="center"/>
            <w:hideMark/>
          </w:tcPr>
          <w:p w14:paraId="170B8C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1098</w:t>
            </w:r>
          </w:p>
        </w:tc>
        <w:tc>
          <w:tcPr>
            <w:tcW w:w="186" w:type="pct"/>
            <w:vAlign w:val="center"/>
            <w:hideMark/>
          </w:tcPr>
          <w:p w14:paraId="312237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1097</w:t>
            </w:r>
          </w:p>
        </w:tc>
        <w:tc>
          <w:tcPr>
            <w:tcW w:w="186" w:type="pct"/>
            <w:vAlign w:val="center"/>
            <w:hideMark/>
          </w:tcPr>
          <w:p w14:paraId="08A7B1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1105</w:t>
            </w:r>
          </w:p>
        </w:tc>
        <w:tc>
          <w:tcPr>
            <w:tcW w:w="186" w:type="pct"/>
            <w:vAlign w:val="center"/>
            <w:hideMark/>
          </w:tcPr>
          <w:p w14:paraId="24569C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29D0BF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484A5A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678C58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0E18ED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6D4A6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5A7E2F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360406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537683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6" w:type="pct"/>
            <w:vAlign w:val="center"/>
            <w:hideMark/>
          </w:tcPr>
          <w:p w14:paraId="0492FC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c>
          <w:tcPr>
            <w:tcW w:w="180" w:type="pct"/>
            <w:vAlign w:val="center"/>
            <w:hideMark/>
          </w:tcPr>
          <w:p w14:paraId="15DDAE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1704</w:t>
            </w:r>
          </w:p>
        </w:tc>
      </w:tr>
      <w:tr w:rsidR="001E599A" w:rsidRPr="001E599A" w14:paraId="405C89B7" w14:textId="77777777" w:rsidTr="00602228">
        <w:trPr>
          <w:trHeight w:val="20"/>
        </w:trPr>
        <w:tc>
          <w:tcPr>
            <w:tcW w:w="185" w:type="pct"/>
            <w:vAlign w:val="center"/>
            <w:hideMark/>
          </w:tcPr>
          <w:p w14:paraId="452CFD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9FC636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27D65F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FBE8E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C68CF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E16E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4EA8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AD7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CED6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1333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B5B0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33D3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38A3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E792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F47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1522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D045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022F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F70A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5A75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6C57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36C64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E3A3CDC" w14:textId="77777777" w:rsidTr="00602228">
        <w:trPr>
          <w:trHeight w:val="20"/>
        </w:trPr>
        <w:tc>
          <w:tcPr>
            <w:tcW w:w="185" w:type="pct"/>
            <w:vAlign w:val="center"/>
            <w:hideMark/>
          </w:tcPr>
          <w:p w14:paraId="391C11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04D9AFB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E374F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AE585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22D5E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8659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1710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D35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21FE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1E27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D978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EACC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B1EA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75C7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6760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DB62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6486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9859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B27B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3EA8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D454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FC25B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AEBD81E" w14:textId="77777777" w:rsidTr="00602228">
        <w:trPr>
          <w:trHeight w:val="20"/>
        </w:trPr>
        <w:tc>
          <w:tcPr>
            <w:tcW w:w="185" w:type="pct"/>
            <w:vAlign w:val="center"/>
            <w:hideMark/>
          </w:tcPr>
          <w:p w14:paraId="4B3DC3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B71932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F283F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61517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22AD5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5E15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6239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5329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665F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78E9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AB0D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313F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5D78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E680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D8DE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E3D5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8898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4C53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3AC7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F57E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FCFB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1573D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2C05BA6" w14:textId="77777777" w:rsidTr="00602228">
        <w:trPr>
          <w:trHeight w:val="20"/>
        </w:trPr>
        <w:tc>
          <w:tcPr>
            <w:tcW w:w="185" w:type="pct"/>
            <w:vAlign w:val="center"/>
            <w:hideMark/>
          </w:tcPr>
          <w:p w14:paraId="34CEB2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7895E91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2A1C36E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77224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F465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DFC8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0A0B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76DE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4888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B057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0C21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7882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20D2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3987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158F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2BEA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DD14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615B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10F1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0740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3C2A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82872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2BBB1A1" w14:textId="77777777" w:rsidTr="00602228">
        <w:trPr>
          <w:trHeight w:val="20"/>
        </w:trPr>
        <w:tc>
          <w:tcPr>
            <w:tcW w:w="185" w:type="pct"/>
            <w:vAlign w:val="center"/>
            <w:hideMark/>
          </w:tcPr>
          <w:p w14:paraId="5888DE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5DAFCB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0D1CA01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E3656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8EB2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53FA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6BDAC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91BC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2F17A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080B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AA8A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874B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706C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FD17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57770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25E2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7DD6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8CD4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D379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FB28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A56A7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97759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0D66C65" w14:textId="77777777" w:rsidTr="00602228">
        <w:trPr>
          <w:trHeight w:val="20"/>
        </w:trPr>
        <w:tc>
          <w:tcPr>
            <w:tcW w:w="5000" w:type="pct"/>
            <w:gridSpan w:val="22"/>
            <w:noWrap/>
            <w:vAlign w:val="bottom"/>
            <w:hideMark/>
          </w:tcPr>
          <w:p w14:paraId="259A7064"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№9 Котельная №7 СГМУП "ГТС" в зоне ЕТО №1,2,3 </w:t>
            </w:r>
          </w:p>
        </w:tc>
      </w:tr>
      <w:tr w:rsidR="001E599A" w:rsidRPr="001E599A" w14:paraId="576F9485" w14:textId="77777777" w:rsidTr="00602228">
        <w:trPr>
          <w:trHeight w:val="20"/>
        </w:trPr>
        <w:tc>
          <w:tcPr>
            <w:tcW w:w="185" w:type="pct"/>
            <w:vAlign w:val="center"/>
            <w:hideMark/>
          </w:tcPr>
          <w:p w14:paraId="2D091D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1C8593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0E14ACB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A31BD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14DD6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21,6</w:t>
            </w:r>
          </w:p>
        </w:tc>
        <w:tc>
          <w:tcPr>
            <w:tcW w:w="186" w:type="pct"/>
            <w:vAlign w:val="center"/>
            <w:hideMark/>
          </w:tcPr>
          <w:p w14:paraId="523DDD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21,6</w:t>
            </w:r>
          </w:p>
        </w:tc>
        <w:tc>
          <w:tcPr>
            <w:tcW w:w="186" w:type="pct"/>
            <w:vAlign w:val="center"/>
            <w:hideMark/>
          </w:tcPr>
          <w:p w14:paraId="2A6016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21,6</w:t>
            </w:r>
          </w:p>
        </w:tc>
        <w:tc>
          <w:tcPr>
            <w:tcW w:w="186" w:type="pct"/>
            <w:vAlign w:val="center"/>
            <w:hideMark/>
          </w:tcPr>
          <w:p w14:paraId="434A8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21,6</w:t>
            </w:r>
          </w:p>
        </w:tc>
        <w:tc>
          <w:tcPr>
            <w:tcW w:w="186" w:type="pct"/>
            <w:vAlign w:val="center"/>
            <w:hideMark/>
          </w:tcPr>
          <w:p w14:paraId="1C8C06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21,6</w:t>
            </w:r>
          </w:p>
        </w:tc>
        <w:tc>
          <w:tcPr>
            <w:tcW w:w="186" w:type="pct"/>
            <w:vAlign w:val="center"/>
            <w:hideMark/>
          </w:tcPr>
          <w:p w14:paraId="42CFD9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21,6</w:t>
            </w:r>
          </w:p>
        </w:tc>
        <w:tc>
          <w:tcPr>
            <w:tcW w:w="186" w:type="pct"/>
            <w:vAlign w:val="center"/>
            <w:hideMark/>
          </w:tcPr>
          <w:p w14:paraId="3ADA4A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637433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7BEE42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7E73F8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41FFA2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7032C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1FCA8A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382EA9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711876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527E1C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4B1414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0" w:type="pct"/>
            <w:vAlign w:val="center"/>
            <w:hideMark/>
          </w:tcPr>
          <w:p w14:paraId="5C6CDD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r>
      <w:tr w:rsidR="001E599A" w:rsidRPr="001E599A" w14:paraId="5DCE15BE" w14:textId="77777777" w:rsidTr="00602228">
        <w:trPr>
          <w:trHeight w:val="20"/>
        </w:trPr>
        <w:tc>
          <w:tcPr>
            <w:tcW w:w="185" w:type="pct"/>
            <w:vAlign w:val="center"/>
            <w:hideMark/>
          </w:tcPr>
          <w:p w14:paraId="6EA190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473A045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17C45BB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2FE34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D358E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1AB257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6D4D8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6E937B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2B052B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005EEA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544BBA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783663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9A188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50041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5DD68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69FBD5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7D3750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4E07B9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96254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6C5C4F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C620A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0" w:type="pct"/>
            <w:vAlign w:val="center"/>
            <w:hideMark/>
          </w:tcPr>
          <w:p w14:paraId="4828BC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r>
      <w:tr w:rsidR="001E599A" w:rsidRPr="001E599A" w14:paraId="313D2240" w14:textId="77777777" w:rsidTr="00602228">
        <w:trPr>
          <w:trHeight w:val="20"/>
        </w:trPr>
        <w:tc>
          <w:tcPr>
            <w:tcW w:w="185" w:type="pct"/>
            <w:vAlign w:val="center"/>
            <w:hideMark/>
          </w:tcPr>
          <w:p w14:paraId="462506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157516E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47FBC34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207F59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8DF4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w:t>
            </w:r>
          </w:p>
        </w:tc>
        <w:tc>
          <w:tcPr>
            <w:tcW w:w="186" w:type="pct"/>
            <w:vAlign w:val="center"/>
            <w:hideMark/>
          </w:tcPr>
          <w:p w14:paraId="70EED5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w:t>
            </w:r>
          </w:p>
        </w:tc>
        <w:tc>
          <w:tcPr>
            <w:tcW w:w="186" w:type="pct"/>
            <w:vAlign w:val="center"/>
            <w:hideMark/>
          </w:tcPr>
          <w:p w14:paraId="157D8F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w:t>
            </w:r>
          </w:p>
        </w:tc>
        <w:tc>
          <w:tcPr>
            <w:tcW w:w="186" w:type="pct"/>
            <w:vAlign w:val="center"/>
            <w:hideMark/>
          </w:tcPr>
          <w:p w14:paraId="0CE8E6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5DE118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1F681F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7888A1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2C9D47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28C6D3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EB69C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EA5AB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4C1B8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76DE6D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4E1A9D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E2138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0B82F5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3A1B9F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0" w:type="pct"/>
            <w:vAlign w:val="center"/>
            <w:hideMark/>
          </w:tcPr>
          <w:p w14:paraId="50C85A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r>
      <w:tr w:rsidR="001E599A" w:rsidRPr="001E599A" w14:paraId="14F8AB62" w14:textId="77777777" w:rsidTr="00602228">
        <w:trPr>
          <w:trHeight w:val="20"/>
        </w:trPr>
        <w:tc>
          <w:tcPr>
            <w:tcW w:w="185" w:type="pct"/>
            <w:vAlign w:val="center"/>
            <w:hideMark/>
          </w:tcPr>
          <w:p w14:paraId="1157C8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6FBDE70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3552A5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54574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4A308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5D9496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11,6</w:t>
            </w:r>
          </w:p>
        </w:tc>
        <w:tc>
          <w:tcPr>
            <w:tcW w:w="186" w:type="pct"/>
            <w:vAlign w:val="center"/>
            <w:hideMark/>
          </w:tcPr>
          <w:p w14:paraId="2870E9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0EABAD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6B2897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10,2</w:t>
            </w:r>
          </w:p>
        </w:tc>
        <w:tc>
          <w:tcPr>
            <w:tcW w:w="186" w:type="pct"/>
            <w:vAlign w:val="center"/>
            <w:hideMark/>
          </w:tcPr>
          <w:p w14:paraId="0F5AE4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13,4</w:t>
            </w:r>
          </w:p>
        </w:tc>
        <w:tc>
          <w:tcPr>
            <w:tcW w:w="186" w:type="pct"/>
            <w:vAlign w:val="center"/>
            <w:hideMark/>
          </w:tcPr>
          <w:p w14:paraId="2CFBFF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5A7285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7670E7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64610A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79D60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236B8B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6FD9C8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10EA1A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00149B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318C04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639F36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0" w:type="pct"/>
            <w:vAlign w:val="center"/>
            <w:hideMark/>
          </w:tcPr>
          <w:p w14:paraId="6DEF6B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r>
      <w:tr w:rsidR="001E599A" w:rsidRPr="001E599A" w14:paraId="663C47F3" w14:textId="77777777" w:rsidTr="00602228">
        <w:trPr>
          <w:trHeight w:val="20"/>
        </w:trPr>
        <w:tc>
          <w:tcPr>
            <w:tcW w:w="185" w:type="pct"/>
            <w:vAlign w:val="center"/>
            <w:hideMark/>
          </w:tcPr>
          <w:p w14:paraId="22D39B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2AFD9F3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5ED2419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32C4A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533E7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174,9</w:t>
            </w:r>
          </w:p>
        </w:tc>
        <w:tc>
          <w:tcPr>
            <w:tcW w:w="186" w:type="pct"/>
            <w:vAlign w:val="center"/>
            <w:hideMark/>
          </w:tcPr>
          <w:p w14:paraId="034E67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183,3</w:t>
            </w:r>
          </w:p>
        </w:tc>
        <w:tc>
          <w:tcPr>
            <w:tcW w:w="186" w:type="pct"/>
            <w:vAlign w:val="center"/>
            <w:hideMark/>
          </w:tcPr>
          <w:p w14:paraId="71F4B0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180,2</w:t>
            </w:r>
          </w:p>
        </w:tc>
        <w:tc>
          <w:tcPr>
            <w:tcW w:w="186" w:type="pct"/>
            <w:vAlign w:val="center"/>
            <w:hideMark/>
          </w:tcPr>
          <w:p w14:paraId="532055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195,1</w:t>
            </w:r>
          </w:p>
        </w:tc>
        <w:tc>
          <w:tcPr>
            <w:tcW w:w="186" w:type="pct"/>
            <w:vAlign w:val="center"/>
            <w:hideMark/>
          </w:tcPr>
          <w:p w14:paraId="1A6BF1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189,4</w:t>
            </w:r>
          </w:p>
        </w:tc>
        <w:tc>
          <w:tcPr>
            <w:tcW w:w="186" w:type="pct"/>
            <w:vAlign w:val="center"/>
            <w:hideMark/>
          </w:tcPr>
          <w:p w14:paraId="3A2609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189,4</w:t>
            </w:r>
          </w:p>
        </w:tc>
        <w:tc>
          <w:tcPr>
            <w:tcW w:w="186" w:type="pct"/>
            <w:vAlign w:val="center"/>
            <w:hideMark/>
          </w:tcPr>
          <w:p w14:paraId="603F8B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189,4</w:t>
            </w:r>
          </w:p>
        </w:tc>
        <w:tc>
          <w:tcPr>
            <w:tcW w:w="186" w:type="pct"/>
            <w:vAlign w:val="center"/>
            <w:hideMark/>
          </w:tcPr>
          <w:p w14:paraId="00D537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0ECF83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49E338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2CEF13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6AC6C6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66B736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1DA5B8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79ADB9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18B61B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1D4D57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0" w:type="pct"/>
            <w:vAlign w:val="center"/>
            <w:hideMark/>
          </w:tcPr>
          <w:p w14:paraId="3B166C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r>
      <w:tr w:rsidR="001E599A" w:rsidRPr="001E599A" w14:paraId="7904938C" w14:textId="77777777" w:rsidTr="00602228">
        <w:trPr>
          <w:trHeight w:val="20"/>
        </w:trPr>
        <w:tc>
          <w:tcPr>
            <w:tcW w:w="185" w:type="pct"/>
            <w:vAlign w:val="center"/>
            <w:hideMark/>
          </w:tcPr>
          <w:p w14:paraId="31A12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0D6B857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0EAF1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0050F6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0ABD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81,7</w:t>
            </w:r>
          </w:p>
        </w:tc>
        <w:tc>
          <w:tcPr>
            <w:tcW w:w="186" w:type="pct"/>
            <w:vAlign w:val="center"/>
            <w:hideMark/>
          </w:tcPr>
          <w:p w14:paraId="600AC0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77,9</w:t>
            </w:r>
          </w:p>
        </w:tc>
        <w:tc>
          <w:tcPr>
            <w:tcW w:w="186" w:type="pct"/>
            <w:vAlign w:val="center"/>
            <w:hideMark/>
          </w:tcPr>
          <w:p w14:paraId="17953E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79,3</w:t>
            </w:r>
          </w:p>
        </w:tc>
        <w:tc>
          <w:tcPr>
            <w:tcW w:w="186" w:type="pct"/>
            <w:vAlign w:val="center"/>
            <w:hideMark/>
          </w:tcPr>
          <w:p w14:paraId="538947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73,2</w:t>
            </w:r>
          </w:p>
        </w:tc>
        <w:tc>
          <w:tcPr>
            <w:tcW w:w="186" w:type="pct"/>
            <w:vAlign w:val="center"/>
            <w:hideMark/>
          </w:tcPr>
          <w:p w14:paraId="5481FF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75,4</w:t>
            </w:r>
          </w:p>
        </w:tc>
        <w:tc>
          <w:tcPr>
            <w:tcW w:w="186" w:type="pct"/>
            <w:vAlign w:val="center"/>
            <w:hideMark/>
          </w:tcPr>
          <w:p w14:paraId="1A360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75,4</w:t>
            </w:r>
          </w:p>
        </w:tc>
        <w:tc>
          <w:tcPr>
            <w:tcW w:w="186" w:type="pct"/>
            <w:vAlign w:val="center"/>
            <w:hideMark/>
          </w:tcPr>
          <w:p w14:paraId="264E41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75,4</w:t>
            </w:r>
          </w:p>
        </w:tc>
        <w:tc>
          <w:tcPr>
            <w:tcW w:w="186" w:type="pct"/>
            <w:vAlign w:val="center"/>
            <w:hideMark/>
          </w:tcPr>
          <w:p w14:paraId="23367A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7C0908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01992C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6C5CC8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3E9318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2C1599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53AFA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13B944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4582BC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438834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0" w:type="pct"/>
            <w:vAlign w:val="center"/>
            <w:hideMark/>
          </w:tcPr>
          <w:p w14:paraId="5B5222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r>
      <w:tr w:rsidR="001E599A" w:rsidRPr="001E599A" w14:paraId="22181940" w14:textId="77777777" w:rsidTr="00602228">
        <w:trPr>
          <w:trHeight w:val="20"/>
        </w:trPr>
        <w:tc>
          <w:tcPr>
            <w:tcW w:w="185" w:type="pct"/>
            <w:vAlign w:val="center"/>
            <w:hideMark/>
          </w:tcPr>
          <w:p w14:paraId="3F9D6C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55D1F4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084AE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6D14D2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2DC6C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573</w:t>
            </w:r>
          </w:p>
        </w:tc>
        <w:tc>
          <w:tcPr>
            <w:tcW w:w="186" w:type="pct"/>
            <w:vAlign w:val="center"/>
            <w:hideMark/>
          </w:tcPr>
          <w:p w14:paraId="6D4657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536</w:t>
            </w:r>
          </w:p>
        </w:tc>
        <w:tc>
          <w:tcPr>
            <w:tcW w:w="186" w:type="pct"/>
            <w:vAlign w:val="center"/>
            <w:hideMark/>
          </w:tcPr>
          <w:p w14:paraId="3E9C71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468</w:t>
            </w:r>
          </w:p>
        </w:tc>
        <w:tc>
          <w:tcPr>
            <w:tcW w:w="186" w:type="pct"/>
            <w:vAlign w:val="center"/>
            <w:hideMark/>
          </w:tcPr>
          <w:p w14:paraId="12BE67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567</w:t>
            </w:r>
          </w:p>
        </w:tc>
        <w:tc>
          <w:tcPr>
            <w:tcW w:w="186" w:type="pct"/>
            <w:vAlign w:val="center"/>
            <w:hideMark/>
          </w:tcPr>
          <w:p w14:paraId="2D8341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474</w:t>
            </w:r>
          </w:p>
        </w:tc>
        <w:tc>
          <w:tcPr>
            <w:tcW w:w="186" w:type="pct"/>
            <w:vAlign w:val="center"/>
            <w:hideMark/>
          </w:tcPr>
          <w:p w14:paraId="1F7D29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618</w:t>
            </w:r>
          </w:p>
        </w:tc>
        <w:tc>
          <w:tcPr>
            <w:tcW w:w="186" w:type="pct"/>
            <w:vAlign w:val="center"/>
            <w:hideMark/>
          </w:tcPr>
          <w:p w14:paraId="1FA659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1138</w:t>
            </w:r>
          </w:p>
        </w:tc>
        <w:tc>
          <w:tcPr>
            <w:tcW w:w="186" w:type="pct"/>
            <w:vAlign w:val="center"/>
            <w:hideMark/>
          </w:tcPr>
          <w:p w14:paraId="4BCAE8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1139</w:t>
            </w:r>
          </w:p>
        </w:tc>
        <w:tc>
          <w:tcPr>
            <w:tcW w:w="186" w:type="pct"/>
            <w:vAlign w:val="center"/>
            <w:hideMark/>
          </w:tcPr>
          <w:p w14:paraId="423859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1137</w:t>
            </w:r>
          </w:p>
        </w:tc>
        <w:tc>
          <w:tcPr>
            <w:tcW w:w="186" w:type="pct"/>
            <w:vAlign w:val="center"/>
            <w:hideMark/>
          </w:tcPr>
          <w:p w14:paraId="06D1A5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1137</w:t>
            </w:r>
          </w:p>
        </w:tc>
        <w:tc>
          <w:tcPr>
            <w:tcW w:w="186" w:type="pct"/>
            <w:vAlign w:val="center"/>
            <w:hideMark/>
          </w:tcPr>
          <w:p w14:paraId="33BEBA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1137</w:t>
            </w:r>
          </w:p>
        </w:tc>
        <w:tc>
          <w:tcPr>
            <w:tcW w:w="186" w:type="pct"/>
            <w:vAlign w:val="center"/>
            <w:hideMark/>
          </w:tcPr>
          <w:p w14:paraId="3706EB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1136</w:t>
            </w:r>
          </w:p>
        </w:tc>
        <w:tc>
          <w:tcPr>
            <w:tcW w:w="186" w:type="pct"/>
            <w:vAlign w:val="center"/>
            <w:hideMark/>
          </w:tcPr>
          <w:p w14:paraId="1F8607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1136</w:t>
            </w:r>
          </w:p>
        </w:tc>
        <w:tc>
          <w:tcPr>
            <w:tcW w:w="186" w:type="pct"/>
            <w:vAlign w:val="center"/>
            <w:hideMark/>
          </w:tcPr>
          <w:p w14:paraId="73D352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1136</w:t>
            </w:r>
          </w:p>
        </w:tc>
        <w:tc>
          <w:tcPr>
            <w:tcW w:w="186" w:type="pct"/>
            <w:vAlign w:val="center"/>
            <w:hideMark/>
          </w:tcPr>
          <w:p w14:paraId="0D0407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1135</w:t>
            </w:r>
          </w:p>
        </w:tc>
        <w:tc>
          <w:tcPr>
            <w:tcW w:w="186" w:type="pct"/>
            <w:vAlign w:val="center"/>
            <w:hideMark/>
          </w:tcPr>
          <w:p w14:paraId="6EAA19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1135</w:t>
            </w:r>
          </w:p>
        </w:tc>
        <w:tc>
          <w:tcPr>
            <w:tcW w:w="186" w:type="pct"/>
            <w:vAlign w:val="center"/>
            <w:hideMark/>
          </w:tcPr>
          <w:p w14:paraId="0E95D2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1135</w:t>
            </w:r>
          </w:p>
        </w:tc>
        <w:tc>
          <w:tcPr>
            <w:tcW w:w="180" w:type="pct"/>
            <w:vAlign w:val="center"/>
            <w:hideMark/>
          </w:tcPr>
          <w:p w14:paraId="24BA81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1134</w:t>
            </w:r>
          </w:p>
        </w:tc>
      </w:tr>
      <w:tr w:rsidR="001E599A" w:rsidRPr="001E599A" w14:paraId="2D75CC42" w14:textId="77777777" w:rsidTr="00602228">
        <w:trPr>
          <w:trHeight w:val="20"/>
        </w:trPr>
        <w:tc>
          <w:tcPr>
            <w:tcW w:w="185" w:type="pct"/>
            <w:vAlign w:val="center"/>
            <w:hideMark/>
          </w:tcPr>
          <w:p w14:paraId="118D7B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BBA44E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33F26BE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62214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47A14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703E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074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AA52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3255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0F47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328F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A8FF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5D27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B058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3DD9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D81D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E433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9A40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A662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2823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E194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2F8CA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8ED5E76" w14:textId="77777777" w:rsidTr="00602228">
        <w:trPr>
          <w:trHeight w:val="20"/>
        </w:trPr>
        <w:tc>
          <w:tcPr>
            <w:tcW w:w="185" w:type="pct"/>
            <w:vAlign w:val="center"/>
            <w:hideMark/>
          </w:tcPr>
          <w:p w14:paraId="1B29C3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2C2EFFC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2178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C19D7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066350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14E6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E8AE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88DE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DA1C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75C3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E0AB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27C2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5AA5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9065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A42D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6E10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79CB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79BD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664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8A30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740C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703D4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179C26A" w14:textId="77777777" w:rsidTr="00602228">
        <w:trPr>
          <w:trHeight w:val="20"/>
        </w:trPr>
        <w:tc>
          <w:tcPr>
            <w:tcW w:w="185" w:type="pct"/>
            <w:vAlign w:val="center"/>
            <w:hideMark/>
          </w:tcPr>
          <w:p w14:paraId="054DAD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00069C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7AE5E7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10069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67DB9E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6EA9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7C78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37D5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F7C2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EDAA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A750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C72C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F06B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4C49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9A8D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3DC4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B812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B291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82F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6F9C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E683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153F89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721784A" w14:textId="77777777" w:rsidTr="00602228">
        <w:trPr>
          <w:trHeight w:val="20"/>
        </w:trPr>
        <w:tc>
          <w:tcPr>
            <w:tcW w:w="185" w:type="pct"/>
            <w:vAlign w:val="center"/>
            <w:hideMark/>
          </w:tcPr>
          <w:p w14:paraId="77243E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484D7A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3751D7B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9CC79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6648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ECF4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61CF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605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F96E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020B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8C8D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2987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4FA8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F55D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1042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DABE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CB95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3388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F71C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1912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FA02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34272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6D9A48C" w14:textId="77777777" w:rsidTr="00602228">
        <w:trPr>
          <w:trHeight w:val="20"/>
        </w:trPr>
        <w:tc>
          <w:tcPr>
            <w:tcW w:w="185" w:type="pct"/>
            <w:vAlign w:val="center"/>
            <w:hideMark/>
          </w:tcPr>
          <w:p w14:paraId="1A1084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06CA395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706CC99"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AE3C5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0C4C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D753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0990A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A331F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6454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AC4D6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69DA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3EBFF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FAC1A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887C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722B4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6C29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8FFE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3472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08BC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2A1D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BB1A0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875B6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9634FBB" w14:textId="77777777" w:rsidTr="00602228">
        <w:trPr>
          <w:trHeight w:val="20"/>
        </w:trPr>
        <w:tc>
          <w:tcPr>
            <w:tcW w:w="5000" w:type="pct"/>
            <w:gridSpan w:val="22"/>
            <w:noWrap/>
            <w:vAlign w:val="bottom"/>
            <w:hideMark/>
          </w:tcPr>
          <w:p w14:paraId="768A797B"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№10 Котельная №9 СГМУП "ГТС" в зоне ЕТО №1,2,3 </w:t>
            </w:r>
          </w:p>
        </w:tc>
      </w:tr>
      <w:tr w:rsidR="001E599A" w:rsidRPr="001E599A" w14:paraId="019466DD" w14:textId="77777777" w:rsidTr="00602228">
        <w:trPr>
          <w:trHeight w:val="20"/>
        </w:trPr>
        <w:tc>
          <w:tcPr>
            <w:tcW w:w="185" w:type="pct"/>
            <w:vAlign w:val="center"/>
            <w:hideMark/>
          </w:tcPr>
          <w:p w14:paraId="31F690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B020C4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89D144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D1F82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CD183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0C9DD5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1E1B38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1546C0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5646A6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6F5B6E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21B09A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0F2672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5100EA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2B28C3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55ED05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0105C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557962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2CBC41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4D32F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371FF7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60739C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0" w:type="pct"/>
            <w:vAlign w:val="center"/>
            <w:hideMark/>
          </w:tcPr>
          <w:p w14:paraId="4E5A84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r>
      <w:tr w:rsidR="001E599A" w:rsidRPr="001E599A" w14:paraId="2A9D6519" w14:textId="77777777" w:rsidTr="00602228">
        <w:trPr>
          <w:trHeight w:val="20"/>
        </w:trPr>
        <w:tc>
          <w:tcPr>
            <w:tcW w:w="185" w:type="pct"/>
            <w:vAlign w:val="center"/>
            <w:hideMark/>
          </w:tcPr>
          <w:p w14:paraId="353ACA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2B79921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71E7306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D3985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2B6DA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BF4C0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679AA8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334122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64D978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05DEE8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5386B0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71256D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43D792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401955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7019E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041F84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4821E7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57C7F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CCFB2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36F1DE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780022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0" w:type="pct"/>
            <w:vAlign w:val="center"/>
            <w:hideMark/>
          </w:tcPr>
          <w:p w14:paraId="38337F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r>
      <w:tr w:rsidR="001E599A" w:rsidRPr="001E599A" w14:paraId="4CB7606E" w14:textId="77777777" w:rsidTr="00602228">
        <w:trPr>
          <w:trHeight w:val="20"/>
        </w:trPr>
        <w:tc>
          <w:tcPr>
            <w:tcW w:w="185" w:type="pct"/>
            <w:vAlign w:val="center"/>
            <w:hideMark/>
          </w:tcPr>
          <w:p w14:paraId="733C27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65D68EF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33872C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7980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73EC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6335A0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1B4AD1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206116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79F53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64E06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A6AB5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ABD74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118FA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765FFD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5B9CD8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B2475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30C8C8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1C31C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55385C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6E35F6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74454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0" w:type="pct"/>
            <w:vAlign w:val="center"/>
            <w:hideMark/>
          </w:tcPr>
          <w:p w14:paraId="036ECC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r>
      <w:tr w:rsidR="001E599A" w:rsidRPr="001E599A" w14:paraId="36FF56C2" w14:textId="77777777" w:rsidTr="00602228">
        <w:trPr>
          <w:trHeight w:val="20"/>
        </w:trPr>
        <w:tc>
          <w:tcPr>
            <w:tcW w:w="185" w:type="pct"/>
            <w:vAlign w:val="center"/>
            <w:hideMark/>
          </w:tcPr>
          <w:p w14:paraId="31FB43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0F62731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4EE6137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B86B6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A0D30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5711E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w:t>
            </w:r>
          </w:p>
        </w:tc>
        <w:tc>
          <w:tcPr>
            <w:tcW w:w="186" w:type="pct"/>
            <w:vAlign w:val="center"/>
            <w:hideMark/>
          </w:tcPr>
          <w:p w14:paraId="65A955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w:t>
            </w:r>
          </w:p>
        </w:tc>
        <w:tc>
          <w:tcPr>
            <w:tcW w:w="186" w:type="pct"/>
            <w:vAlign w:val="center"/>
            <w:hideMark/>
          </w:tcPr>
          <w:p w14:paraId="2C4FE7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w:t>
            </w:r>
          </w:p>
        </w:tc>
        <w:tc>
          <w:tcPr>
            <w:tcW w:w="186" w:type="pct"/>
            <w:vAlign w:val="center"/>
            <w:hideMark/>
          </w:tcPr>
          <w:p w14:paraId="107CD8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w:t>
            </w:r>
          </w:p>
        </w:tc>
        <w:tc>
          <w:tcPr>
            <w:tcW w:w="186" w:type="pct"/>
            <w:vAlign w:val="center"/>
            <w:hideMark/>
          </w:tcPr>
          <w:p w14:paraId="209BB9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112AE0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350556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8C6B1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98C5A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487E41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EB541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7AAEE6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2CCDE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873D7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7F14FA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2E67A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0" w:type="pct"/>
            <w:vAlign w:val="center"/>
            <w:hideMark/>
          </w:tcPr>
          <w:p w14:paraId="3F017C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r>
      <w:tr w:rsidR="001E599A" w:rsidRPr="001E599A" w14:paraId="0E8F28B9" w14:textId="77777777" w:rsidTr="00602228">
        <w:trPr>
          <w:trHeight w:val="20"/>
        </w:trPr>
        <w:tc>
          <w:tcPr>
            <w:tcW w:w="185" w:type="pct"/>
            <w:vAlign w:val="center"/>
            <w:hideMark/>
          </w:tcPr>
          <w:p w14:paraId="7CB017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A9116E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B28D25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81B45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93E7D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183,0</w:t>
            </w:r>
          </w:p>
        </w:tc>
        <w:tc>
          <w:tcPr>
            <w:tcW w:w="186" w:type="pct"/>
            <w:vAlign w:val="center"/>
            <w:hideMark/>
          </w:tcPr>
          <w:p w14:paraId="6D5612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173,7</w:t>
            </w:r>
          </w:p>
        </w:tc>
        <w:tc>
          <w:tcPr>
            <w:tcW w:w="186" w:type="pct"/>
            <w:vAlign w:val="center"/>
            <w:hideMark/>
          </w:tcPr>
          <w:p w14:paraId="1A1A2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164,7</w:t>
            </w:r>
          </w:p>
        </w:tc>
        <w:tc>
          <w:tcPr>
            <w:tcW w:w="186" w:type="pct"/>
            <w:vAlign w:val="center"/>
            <w:hideMark/>
          </w:tcPr>
          <w:p w14:paraId="7880DA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157,9</w:t>
            </w:r>
          </w:p>
        </w:tc>
        <w:tc>
          <w:tcPr>
            <w:tcW w:w="186" w:type="pct"/>
            <w:vAlign w:val="center"/>
            <w:hideMark/>
          </w:tcPr>
          <w:p w14:paraId="023F49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50F329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1B8D40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14F1E1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1E7120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74F918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1333C1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438FF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061DF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47843E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3767C6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233727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15F8A4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0" w:type="pct"/>
            <w:vAlign w:val="center"/>
            <w:hideMark/>
          </w:tcPr>
          <w:p w14:paraId="7EBF5E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r>
      <w:tr w:rsidR="001E599A" w:rsidRPr="001E599A" w14:paraId="2B73DBB9" w14:textId="77777777" w:rsidTr="00602228">
        <w:trPr>
          <w:trHeight w:val="20"/>
        </w:trPr>
        <w:tc>
          <w:tcPr>
            <w:tcW w:w="185" w:type="pct"/>
            <w:vAlign w:val="center"/>
            <w:hideMark/>
          </w:tcPr>
          <w:p w14:paraId="2519FD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71259FB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B6D8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42DA53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BF4E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78,1</w:t>
            </w:r>
          </w:p>
        </w:tc>
        <w:tc>
          <w:tcPr>
            <w:tcW w:w="186" w:type="pct"/>
            <w:vAlign w:val="center"/>
            <w:hideMark/>
          </w:tcPr>
          <w:p w14:paraId="623BC5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82,2</w:t>
            </w:r>
          </w:p>
        </w:tc>
        <w:tc>
          <w:tcPr>
            <w:tcW w:w="186" w:type="pct"/>
            <w:vAlign w:val="center"/>
            <w:hideMark/>
          </w:tcPr>
          <w:p w14:paraId="2A1B80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7C0D26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1F9A49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7CF44F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439429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260041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72E3EB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2CCB98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1999DF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3F24B8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7EC5A8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7FCC5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5D17E4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789487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7531B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0" w:type="pct"/>
            <w:vAlign w:val="center"/>
            <w:hideMark/>
          </w:tcPr>
          <w:p w14:paraId="0E4941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r>
      <w:tr w:rsidR="001E599A" w:rsidRPr="001E599A" w14:paraId="67E5D06A" w14:textId="77777777" w:rsidTr="00602228">
        <w:trPr>
          <w:trHeight w:val="20"/>
        </w:trPr>
        <w:tc>
          <w:tcPr>
            <w:tcW w:w="185" w:type="pct"/>
            <w:vAlign w:val="center"/>
            <w:hideMark/>
          </w:tcPr>
          <w:p w14:paraId="16C116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0897AB4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D9382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F0597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749694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1488</w:t>
            </w:r>
          </w:p>
        </w:tc>
        <w:tc>
          <w:tcPr>
            <w:tcW w:w="186" w:type="pct"/>
            <w:vAlign w:val="center"/>
            <w:hideMark/>
          </w:tcPr>
          <w:p w14:paraId="4FCC59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1387</w:t>
            </w:r>
          </w:p>
        </w:tc>
        <w:tc>
          <w:tcPr>
            <w:tcW w:w="186" w:type="pct"/>
            <w:vAlign w:val="center"/>
            <w:hideMark/>
          </w:tcPr>
          <w:p w14:paraId="6D8144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132CE6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1395</w:t>
            </w:r>
          </w:p>
        </w:tc>
        <w:tc>
          <w:tcPr>
            <w:tcW w:w="186" w:type="pct"/>
            <w:vAlign w:val="center"/>
            <w:hideMark/>
          </w:tcPr>
          <w:p w14:paraId="3C9BF7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1311</w:t>
            </w:r>
          </w:p>
        </w:tc>
        <w:tc>
          <w:tcPr>
            <w:tcW w:w="186" w:type="pct"/>
            <w:vAlign w:val="center"/>
            <w:hideMark/>
          </w:tcPr>
          <w:p w14:paraId="468561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1344</w:t>
            </w:r>
          </w:p>
        </w:tc>
        <w:tc>
          <w:tcPr>
            <w:tcW w:w="186" w:type="pct"/>
            <w:vAlign w:val="center"/>
            <w:hideMark/>
          </w:tcPr>
          <w:p w14:paraId="0609AF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1277</w:t>
            </w:r>
          </w:p>
        </w:tc>
        <w:tc>
          <w:tcPr>
            <w:tcW w:w="186" w:type="pct"/>
            <w:vAlign w:val="center"/>
            <w:hideMark/>
          </w:tcPr>
          <w:p w14:paraId="3C9391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1278</w:t>
            </w:r>
          </w:p>
        </w:tc>
        <w:tc>
          <w:tcPr>
            <w:tcW w:w="186" w:type="pct"/>
            <w:vAlign w:val="center"/>
            <w:hideMark/>
          </w:tcPr>
          <w:p w14:paraId="044A17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1276</w:t>
            </w:r>
          </w:p>
        </w:tc>
        <w:tc>
          <w:tcPr>
            <w:tcW w:w="186" w:type="pct"/>
            <w:vAlign w:val="center"/>
            <w:hideMark/>
          </w:tcPr>
          <w:p w14:paraId="296C24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1276</w:t>
            </w:r>
          </w:p>
        </w:tc>
        <w:tc>
          <w:tcPr>
            <w:tcW w:w="186" w:type="pct"/>
            <w:vAlign w:val="center"/>
            <w:hideMark/>
          </w:tcPr>
          <w:p w14:paraId="34BCAD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1276</w:t>
            </w:r>
          </w:p>
        </w:tc>
        <w:tc>
          <w:tcPr>
            <w:tcW w:w="186" w:type="pct"/>
            <w:vAlign w:val="center"/>
            <w:hideMark/>
          </w:tcPr>
          <w:p w14:paraId="45636D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1276</w:t>
            </w:r>
          </w:p>
        </w:tc>
        <w:tc>
          <w:tcPr>
            <w:tcW w:w="186" w:type="pct"/>
            <w:vAlign w:val="center"/>
            <w:hideMark/>
          </w:tcPr>
          <w:p w14:paraId="126DC3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1275</w:t>
            </w:r>
          </w:p>
        </w:tc>
        <w:tc>
          <w:tcPr>
            <w:tcW w:w="186" w:type="pct"/>
            <w:vAlign w:val="center"/>
            <w:hideMark/>
          </w:tcPr>
          <w:p w14:paraId="17FBE3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1275</w:t>
            </w:r>
          </w:p>
        </w:tc>
        <w:tc>
          <w:tcPr>
            <w:tcW w:w="186" w:type="pct"/>
            <w:vAlign w:val="center"/>
            <w:hideMark/>
          </w:tcPr>
          <w:p w14:paraId="3540B5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1275</w:t>
            </w:r>
          </w:p>
        </w:tc>
        <w:tc>
          <w:tcPr>
            <w:tcW w:w="186" w:type="pct"/>
            <w:vAlign w:val="center"/>
            <w:hideMark/>
          </w:tcPr>
          <w:p w14:paraId="0E7BAC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1274</w:t>
            </w:r>
          </w:p>
        </w:tc>
        <w:tc>
          <w:tcPr>
            <w:tcW w:w="186" w:type="pct"/>
            <w:vAlign w:val="center"/>
            <w:hideMark/>
          </w:tcPr>
          <w:p w14:paraId="398AD9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1274</w:t>
            </w:r>
          </w:p>
        </w:tc>
        <w:tc>
          <w:tcPr>
            <w:tcW w:w="180" w:type="pct"/>
            <w:vAlign w:val="center"/>
            <w:hideMark/>
          </w:tcPr>
          <w:p w14:paraId="1ED837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1274</w:t>
            </w:r>
          </w:p>
        </w:tc>
      </w:tr>
      <w:tr w:rsidR="001E599A" w:rsidRPr="001E599A" w14:paraId="30E0E405" w14:textId="77777777" w:rsidTr="00602228">
        <w:trPr>
          <w:trHeight w:val="20"/>
        </w:trPr>
        <w:tc>
          <w:tcPr>
            <w:tcW w:w="185" w:type="pct"/>
            <w:vAlign w:val="center"/>
            <w:hideMark/>
          </w:tcPr>
          <w:p w14:paraId="76796C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B43EC8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7D5A6E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A718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082C5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E16E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57A6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9DF2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7497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EC33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6F33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1FE3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78AD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A137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D0EB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E4FE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F42F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D563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6651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612B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DF7D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3D657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C59D6B0" w14:textId="77777777" w:rsidTr="00602228">
        <w:trPr>
          <w:trHeight w:val="20"/>
        </w:trPr>
        <w:tc>
          <w:tcPr>
            <w:tcW w:w="185" w:type="pct"/>
            <w:vAlign w:val="center"/>
            <w:hideMark/>
          </w:tcPr>
          <w:p w14:paraId="3E9857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75667DB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7F211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CA684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B2FF6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094C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D44A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3494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2CAC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EDCF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2AF2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9354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0D47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894B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171D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CAEB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B3F5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E1CB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56E2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4DAC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E4EF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7B315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21D1FB7" w14:textId="77777777" w:rsidTr="00602228">
        <w:trPr>
          <w:trHeight w:val="20"/>
        </w:trPr>
        <w:tc>
          <w:tcPr>
            <w:tcW w:w="185" w:type="pct"/>
            <w:vAlign w:val="center"/>
            <w:hideMark/>
          </w:tcPr>
          <w:p w14:paraId="0D8DE1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72004B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2623B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D800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44D701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5E2B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B9BD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AAAAC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9C63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A63E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A64A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8B37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DEB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0158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9FF4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817F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F9BB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9018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FD59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70E8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901C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AAB8B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28A86F1D" w14:textId="77777777" w:rsidTr="00602228">
        <w:trPr>
          <w:trHeight w:val="20"/>
        </w:trPr>
        <w:tc>
          <w:tcPr>
            <w:tcW w:w="185" w:type="pct"/>
            <w:vAlign w:val="center"/>
            <w:hideMark/>
          </w:tcPr>
          <w:p w14:paraId="225676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A1040C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C927F98"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6B35A7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6816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2FF7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324A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614A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6A37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E93A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6BCA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5458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E69D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371A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0204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7AA4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0ACC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5D72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FCDF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209C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1317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57F1D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0C42F5A" w14:textId="77777777" w:rsidTr="00602228">
        <w:trPr>
          <w:trHeight w:val="20"/>
        </w:trPr>
        <w:tc>
          <w:tcPr>
            <w:tcW w:w="185" w:type="pct"/>
            <w:vAlign w:val="center"/>
            <w:hideMark/>
          </w:tcPr>
          <w:p w14:paraId="60BB73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246A49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B24DF7E"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09EA5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4BE9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84A35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1ECE9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8C8A0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CB36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EFC2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03AD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2CFE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B1C3D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826B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75753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1902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882C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2A42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D4721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D8C5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2A41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7187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58504235" w14:textId="77777777" w:rsidTr="00602228">
        <w:trPr>
          <w:trHeight w:val="20"/>
        </w:trPr>
        <w:tc>
          <w:tcPr>
            <w:tcW w:w="5000" w:type="pct"/>
            <w:gridSpan w:val="22"/>
            <w:noWrap/>
            <w:vAlign w:val="bottom"/>
            <w:hideMark/>
          </w:tcPr>
          <w:p w14:paraId="01594247"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№11 Котельная №13 СГМУП "ГТС" в зоне ЕТО №1,2,3 </w:t>
            </w:r>
          </w:p>
        </w:tc>
      </w:tr>
      <w:tr w:rsidR="001E599A" w:rsidRPr="001E599A" w14:paraId="6A45BAFD" w14:textId="77777777" w:rsidTr="00602228">
        <w:trPr>
          <w:trHeight w:val="20"/>
        </w:trPr>
        <w:tc>
          <w:tcPr>
            <w:tcW w:w="185" w:type="pct"/>
            <w:vAlign w:val="center"/>
            <w:hideMark/>
          </w:tcPr>
          <w:p w14:paraId="1A08DB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60CF4E3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0BF8370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C64A1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B9472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19006C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404E7A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1DBACB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2229B0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347236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1CAED7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7A85C4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78D784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7F0235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12DBBD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130D79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0700D2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458A53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66BA8C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1DBADE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24E410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0" w:type="pct"/>
            <w:vAlign w:val="center"/>
            <w:hideMark/>
          </w:tcPr>
          <w:p w14:paraId="5C4F53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r>
      <w:tr w:rsidR="001E599A" w:rsidRPr="001E599A" w14:paraId="547ECF2D" w14:textId="77777777" w:rsidTr="00602228">
        <w:trPr>
          <w:trHeight w:val="20"/>
        </w:trPr>
        <w:tc>
          <w:tcPr>
            <w:tcW w:w="185" w:type="pct"/>
            <w:vAlign w:val="center"/>
            <w:hideMark/>
          </w:tcPr>
          <w:p w14:paraId="102369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994564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ABED3C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55CE9D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28BA9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73005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6F1890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1C7C89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70BA60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w:t>
            </w:r>
          </w:p>
        </w:tc>
        <w:tc>
          <w:tcPr>
            <w:tcW w:w="186" w:type="pct"/>
            <w:vAlign w:val="center"/>
            <w:hideMark/>
          </w:tcPr>
          <w:p w14:paraId="3915FB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1B4EE9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3D54C0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777C68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7AC69D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308B02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5FE065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3E9072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468EBB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6CBC7E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16458D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054CF0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0" w:type="pct"/>
            <w:vAlign w:val="center"/>
            <w:hideMark/>
          </w:tcPr>
          <w:p w14:paraId="73AD2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r>
      <w:tr w:rsidR="001E599A" w:rsidRPr="001E599A" w14:paraId="73D4D776" w14:textId="77777777" w:rsidTr="00602228">
        <w:trPr>
          <w:trHeight w:val="20"/>
        </w:trPr>
        <w:tc>
          <w:tcPr>
            <w:tcW w:w="185" w:type="pct"/>
            <w:vAlign w:val="center"/>
            <w:hideMark/>
          </w:tcPr>
          <w:p w14:paraId="1FDED7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2F76D2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92387D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31F74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C0CA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w:t>
            </w:r>
          </w:p>
        </w:tc>
        <w:tc>
          <w:tcPr>
            <w:tcW w:w="186" w:type="pct"/>
            <w:vAlign w:val="center"/>
            <w:hideMark/>
          </w:tcPr>
          <w:p w14:paraId="172BA7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w:t>
            </w:r>
          </w:p>
        </w:tc>
        <w:tc>
          <w:tcPr>
            <w:tcW w:w="186" w:type="pct"/>
            <w:vAlign w:val="center"/>
            <w:hideMark/>
          </w:tcPr>
          <w:p w14:paraId="00BD7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w:t>
            </w:r>
          </w:p>
        </w:tc>
        <w:tc>
          <w:tcPr>
            <w:tcW w:w="186" w:type="pct"/>
            <w:vAlign w:val="center"/>
            <w:hideMark/>
          </w:tcPr>
          <w:p w14:paraId="7FD615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w:t>
            </w:r>
          </w:p>
        </w:tc>
        <w:tc>
          <w:tcPr>
            <w:tcW w:w="186" w:type="pct"/>
            <w:vAlign w:val="center"/>
            <w:hideMark/>
          </w:tcPr>
          <w:p w14:paraId="531278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w:t>
            </w:r>
          </w:p>
        </w:tc>
        <w:tc>
          <w:tcPr>
            <w:tcW w:w="186" w:type="pct"/>
            <w:vAlign w:val="center"/>
            <w:hideMark/>
          </w:tcPr>
          <w:p w14:paraId="06B37B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2E9F10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747D3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0992D5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10504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1888CC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309F1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3F7D24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3EFF3F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13572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A8936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CF4A1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0" w:type="pct"/>
            <w:vAlign w:val="center"/>
            <w:hideMark/>
          </w:tcPr>
          <w:p w14:paraId="2FEB60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r>
      <w:tr w:rsidR="001E599A" w:rsidRPr="001E599A" w14:paraId="7F28AE86" w14:textId="77777777" w:rsidTr="00602228">
        <w:trPr>
          <w:trHeight w:val="20"/>
        </w:trPr>
        <w:tc>
          <w:tcPr>
            <w:tcW w:w="185" w:type="pct"/>
            <w:vAlign w:val="center"/>
            <w:hideMark/>
          </w:tcPr>
          <w:p w14:paraId="475AD0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01FE1B2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0C64F17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179099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15546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5F77AD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12,8</w:t>
            </w:r>
          </w:p>
        </w:tc>
        <w:tc>
          <w:tcPr>
            <w:tcW w:w="186" w:type="pct"/>
            <w:vAlign w:val="center"/>
            <w:hideMark/>
          </w:tcPr>
          <w:p w14:paraId="0D40BF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w:t>
            </w:r>
          </w:p>
        </w:tc>
        <w:tc>
          <w:tcPr>
            <w:tcW w:w="186" w:type="pct"/>
            <w:vAlign w:val="center"/>
            <w:hideMark/>
          </w:tcPr>
          <w:p w14:paraId="07FA97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w:t>
            </w:r>
          </w:p>
        </w:tc>
        <w:tc>
          <w:tcPr>
            <w:tcW w:w="186" w:type="pct"/>
            <w:vAlign w:val="center"/>
            <w:hideMark/>
          </w:tcPr>
          <w:p w14:paraId="33A02E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w:t>
            </w:r>
          </w:p>
        </w:tc>
        <w:tc>
          <w:tcPr>
            <w:tcW w:w="186" w:type="pct"/>
            <w:vAlign w:val="center"/>
            <w:hideMark/>
          </w:tcPr>
          <w:p w14:paraId="232DA0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w:t>
            </w:r>
          </w:p>
        </w:tc>
        <w:tc>
          <w:tcPr>
            <w:tcW w:w="186" w:type="pct"/>
            <w:vAlign w:val="center"/>
            <w:hideMark/>
          </w:tcPr>
          <w:p w14:paraId="28616C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3C9AFE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211CC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67A180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39DAD3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1AF05D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12491B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19A200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76F073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018B4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58118F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0" w:type="pct"/>
            <w:vAlign w:val="center"/>
            <w:hideMark/>
          </w:tcPr>
          <w:p w14:paraId="34BE2F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r>
      <w:tr w:rsidR="001E599A" w:rsidRPr="001E599A" w14:paraId="290BC2A7" w14:textId="77777777" w:rsidTr="00602228">
        <w:trPr>
          <w:trHeight w:val="20"/>
        </w:trPr>
        <w:tc>
          <w:tcPr>
            <w:tcW w:w="185" w:type="pct"/>
            <w:vAlign w:val="center"/>
            <w:hideMark/>
          </w:tcPr>
          <w:p w14:paraId="56BC54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212C08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4707F8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AD9A7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AEB6A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140,3</w:t>
            </w:r>
          </w:p>
        </w:tc>
        <w:tc>
          <w:tcPr>
            <w:tcW w:w="186" w:type="pct"/>
            <w:vAlign w:val="center"/>
            <w:hideMark/>
          </w:tcPr>
          <w:p w14:paraId="2471FC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150,6</w:t>
            </w:r>
          </w:p>
        </w:tc>
        <w:tc>
          <w:tcPr>
            <w:tcW w:w="186" w:type="pct"/>
            <w:vAlign w:val="center"/>
            <w:hideMark/>
          </w:tcPr>
          <w:p w14:paraId="440139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149,2</w:t>
            </w:r>
          </w:p>
        </w:tc>
        <w:tc>
          <w:tcPr>
            <w:tcW w:w="186" w:type="pct"/>
            <w:vAlign w:val="center"/>
            <w:hideMark/>
          </w:tcPr>
          <w:p w14:paraId="7E13A3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139,8</w:t>
            </w:r>
          </w:p>
        </w:tc>
        <w:tc>
          <w:tcPr>
            <w:tcW w:w="186" w:type="pct"/>
            <w:vAlign w:val="center"/>
            <w:hideMark/>
          </w:tcPr>
          <w:p w14:paraId="528759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123,4</w:t>
            </w:r>
          </w:p>
        </w:tc>
        <w:tc>
          <w:tcPr>
            <w:tcW w:w="186" w:type="pct"/>
            <w:vAlign w:val="center"/>
            <w:hideMark/>
          </w:tcPr>
          <w:p w14:paraId="2D8B45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52F68A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5739CC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5F6155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341B55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17AB8B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2B1D41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1C725B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6A3675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46350B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7C147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372900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0" w:type="pct"/>
            <w:vAlign w:val="center"/>
            <w:hideMark/>
          </w:tcPr>
          <w:p w14:paraId="3B117D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r>
      <w:tr w:rsidR="001E599A" w:rsidRPr="001E599A" w14:paraId="3F1CFD17" w14:textId="77777777" w:rsidTr="00602228">
        <w:trPr>
          <w:trHeight w:val="20"/>
        </w:trPr>
        <w:tc>
          <w:tcPr>
            <w:tcW w:w="185" w:type="pct"/>
            <w:vAlign w:val="center"/>
            <w:hideMark/>
          </w:tcPr>
          <w:p w14:paraId="43374E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BC653DA"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28B94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7FD2CF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673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101,8</w:t>
            </w:r>
          </w:p>
        </w:tc>
        <w:tc>
          <w:tcPr>
            <w:tcW w:w="186" w:type="pct"/>
            <w:vAlign w:val="center"/>
            <w:hideMark/>
          </w:tcPr>
          <w:p w14:paraId="73B7E0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94,8</w:t>
            </w:r>
          </w:p>
        </w:tc>
        <w:tc>
          <w:tcPr>
            <w:tcW w:w="186" w:type="pct"/>
            <w:vAlign w:val="center"/>
            <w:hideMark/>
          </w:tcPr>
          <w:p w14:paraId="702FC5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95,7</w:t>
            </w:r>
          </w:p>
        </w:tc>
        <w:tc>
          <w:tcPr>
            <w:tcW w:w="186" w:type="pct"/>
            <w:vAlign w:val="center"/>
            <w:hideMark/>
          </w:tcPr>
          <w:p w14:paraId="73C3B4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102,2</w:t>
            </w:r>
          </w:p>
        </w:tc>
        <w:tc>
          <w:tcPr>
            <w:tcW w:w="186" w:type="pct"/>
            <w:vAlign w:val="center"/>
            <w:hideMark/>
          </w:tcPr>
          <w:p w14:paraId="35ED4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115,8</w:t>
            </w:r>
          </w:p>
        </w:tc>
        <w:tc>
          <w:tcPr>
            <w:tcW w:w="186" w:type="pct"/>
            <w:vAlign w:val="center"/>
            <w:hideMark/>
          </w:tcPr>
          <w:p w14:paraId="6A8508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CA209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F5FF2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EF9C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E4BB0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8C80F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1E1462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F0185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4878D7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EFCE5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70A2C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4C52F6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0" w:type="pct"/>
            <w:vAlign w:val="center"/>
            <w:hideMark/>
          </w:tcPr>
          <w:p w14:paraId="25CCDB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r>
      <w:tr w:rsidR="001E599A" w:rsidRPr="001E599A" w14:paraId="4BE37FE1" w14:textId="77777777" w:rsidTr="00602228">
        <w:trPr>
          <w:trHeight w:val="20"/>
        </w:trPr>
        <w:tc>
          <w:tcPr>
            <w:tcW w:w="185" w:type="pct"/>
            <w:vAlign w:val="center"/>
            <w:hideMark/>
          </w:tcPr>
          <w:p w14:paraId="562642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4DEB94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F7783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66F25A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7A85F7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553</w:t>
            </w:r>
          </w:p>
        </w:tc>
        <w:tc>
          <w:tcPr>
            <w:tcW w:w="186" w:type="pct"/>
            <w:vAlign w:val="center"/>
            <w:hideMark/>
          </w:tcPr>
          <w:p w14:paraId="007B7D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533</w:t>
            </w:r>
          </w:p>
        </w:tc>
        <w:tc>
          <w:tcPr>
            <w:tcW w:w="186" w:type="pct"/>
            <w:vAlign w:val="center"/>
            <w:hideMark/>
          </w:tcPr>
          <w:p w14:paraId="1C8176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712</w:t>
            </w:r>
          </w:p>
        </w:tc>
        <w:tc>
          <w:tcPr>
            <w:tcW w:w="186" w:type="pct"/>
            <w:vAlign w:val="center"/>
            <w:hideMark/>
          </w:tcPr>
          <w:p w14:paraId="2DA1E8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646</w:t>
            </w:r>
          </w:p>
        </w:tc>
        <w:tc>
          <w:tcPr>
            <w:tcW w:w="186" w:type="pct"/>
            <w:vAlign w:val="center"/>
            <w:hideMark/>
          </w:tcPr>
          <w:p w14:paraId="3761D3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664</w:t>
            </w:r>
          </w:p>
        </w:tc>
        <w:tc>
          <w:tcPr>
            <w:tcW w:w="186" w:type="pct"/>
            <w:vAlign w:val="center"/>
            <w:hideMark/>
          </w:tcPr>
          <w:p w14:paraId="3EFE98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380</w:t>
            </w:r>
          </w:p>
        </w:tc>
        <w:tc>
          <w:tcPr>
            <w:tcW w:w="186" w:type="pct"/>
            <w:vAlign w:val="center"/>
            <w:hideMark/>
          </w:tcPr>
          <w:p w14:paraId="483757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517</w:t>
            </w:r>
          </w:p>
        </w:tc>
        <w:tc>
          <w:tcPr>
            <w:tcW w:w="186" w:type="pct"/>
            <w:vAlign w:val="center"/>
            <w:hideMark/>
          </w:tcPr>
          <w:p w14:paraId="0E2A10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517</w:t>
            </w:r>
          </w:p>
        </w:tc>
        <w:tc>
          <w:tcPr>
            <w:tcW w:w="186" w:type="pct"/>
            <w:vAlign w:val="center"/>
            <w:hideMark/>
          </w:tcPr>
          <w:p w14:paraId="7EC834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516</w:t>
            </w:r>
          </w:p>
        </w:tc>
        <w:tc>
          <w:tcPr>
            <w:tcW w:w="186" w:type="pct"/>
            <w:vAlign w:val="center"/>
            <w:hideMark/>
          </w:tcPr>
          <w:p w14:paraId="6195D4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515</w:t>
            </w:r>
          </w:p>
        </w:tc>
        <w:tc>
          <w:tcPr>
            <w:tcW w:w="186" w:type="pct"/>
            <w:vAlign w:val="center"/>
            <w:hideMark/>
          </w:tcPr>
          <w:p w14:paraId="4BF5D3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514</w:t>
            </w:r>
          </w:p>
        </w:tc>
        <w:tc>
          <w:tcPr>
            <w:tcW w:w="186" w:type="pct"/>
            <w:vAlign w:val="center"/>
            <w:hideMark/>
          </w:tcPr>
          <w:p w14:paraId="30C5F6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514</w:t>
            </w:r>
          </w:p>
        </w:tc>
        <w:tc>
          <w:tcPr>
            <w:tcW w:w="186" w:type="pct"/>
            <w:vAlign w:val="center"/>
            <w:hideMark/>
          </w:tcPr>
          <w:p w14:paraId="3598F7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513</w:t>
            </w:r>
          </w:p>
        </w:tc>
        <w:tc>
          <w:tcPr>
            <w:tcW w:w="186" w:type="pct"/>
            <w:vAlign w:val="center"/>
            <w:hideMark/>
          </w:tcPr>
          <w:p w14:paraId="48692B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512</w:t>
            </w:r>
          </w:p>
        </w:tc>
        <w:tc>
          <w:tcPr>
            <w:tcW w:w="186" w:type="pct"/>
            <w:vAlign w:val="center"/>
            <w:hideMark/>
          </w:tcPr>
          <w:p w14:paraId="05B9AE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511</w:t>
            </w:r>
          </w:p>
        </w:tc>
        <w:tc>
          <w:tcPr>
            <w:tcW w:w="186" w:type="pct"/>
            <w:vAlign w:val="center"/>
            <w:hideMark/>
          </w:tcPr>
          <w:p w14:paraId="3F5E8C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511</w:t>
            </w:r>
          </w:p>
        </w:tc>
        <w:tc>
          <w:tcPr>
            <w:tcW w:w="186" w:type="pct"/>
            <w:vAlign w:val="center"/>
            <w:hideMark/>
          </w:tcPr>
          <w:p w14:paraId="294BFC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510</w:t>
            </w:r>
          </w:p>
        </w:tc>
        <w:tc>
          <w:tcPr>
            <w:tcW w:w="180" w:type="pct"/>
            <w:vAlign w:val="center"/>
            <w:hideMark/>
          </w:tcPr>
          <w:p w14:paraId="631F89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509</w:t>
            </w:r>
          </w:p>
        </w:tc>
      </w:tr>
      <w:tr w:rsidR="001E599A" w:rsidRPr="001E599A" w14:paraId="209D0F3E" w14:textId="77777777" w:rsidTr="00602228">
        <w:trPr>
          <w:trHeight w:val="20"/>
        </w:trPr>
        <w:tc>
          <w:tcPr>
            <w:tcW w:w="185" w:type="pct"/>
            <w:vAlign w:val="center"/>
            <w:hideMark/>
          </w:tcPr>
          <w:p w14:paraId="71ADAE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F1DCD2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2553935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248C3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C7398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B788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F276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B843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F7A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2E26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7CA9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8DE2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3420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CAE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F219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CCE5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8F9D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8EB0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0A8C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B6AA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AAEE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D988E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1730926" w14:textId="77777777" w:rsidTr="00602228">
        <w:trPr>
          <w:trHeight w:val="20"/>
        </w:trPr>
        <w:tc>
          <w:tcPr>
            <w:tcW w:w="185" w:type="pct"/>
            <w:vAlign w:val="center"/>
            <w:hideMark/>
          </w:tcPr>
          <w:p w14:paraId="445E8B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7A2CB01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1F6D2E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A9E39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3174C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DB12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5699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3A76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D13F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7FCC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E77B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6848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A80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1D89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3D8A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F7D7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1312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BBAF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3EDF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17B6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CFB7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CAF05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B7FB048" w14:textId="77777777" w:rsidTr="00602228">
        <w:trPr>
          <w:trHeight w:val="20"/>
        </w:trPr>
        <w:tc>
          <w:tcPr>
            <w:tcW w:w="185" w:type="pct"/>
            <w:vAlign w:val="center"/>
            <w:hideMark/>
          </w:tcPr>
          <w:p w14:paraId="35329D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1DB536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061C5F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97BB9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6A81BB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F020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161A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0C18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270C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1C66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8A0A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CC09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9AF6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E4E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C4F8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8ED7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E261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D63C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D7B0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9A24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7AA0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7875D5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48F365E2" w14:textId="77777777" w:rsidTr="00602228">
        <w:trPr>
          <w:trHeight w:val="20"/>
        </w:trPr>
        <w:tc>
          <w:tcPr>
            <w:tcW w:w="185" w:type="pct"/>
            <w:vAlign w:val="center"/>
            <w:hideMark/>
          </w:tcPr>
          <w:p w14:paraId="4C9A96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17CEBB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106A9808"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64571D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0A49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A78D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EAB0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86AB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7DF5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4FFD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CC76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E49E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B3BF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C96A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0E6D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9919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72B8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2F4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6A91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5681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B9F0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94EA3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401D909" w14:textId="77777777" w:rsidTr="00602228">
        <w:trPr>
          <w:trHeight w:val="20"/>
        </w:trPr>
        <w:tc>
          <w:tcPr>
            <w:tcW w:w="185" w:type="pct"/>
            <w:vAlign w:val="center"/>
            <w:hideMark/>
          </w:tcPr>
          <w:p w14:paraId="3C985E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3C5DE9FA"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79E5E4F2"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38D22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80F6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6B12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4B3AB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BBE86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3BCA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DB1C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FDD4E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82598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6B25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955D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F3F03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F6DE8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6E0C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E0A4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0AB4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CC106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10AC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0EC058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6FCDE162" w14:textId="77777777" w:rsidTr="00602228">
        <w:trPr>
          <w:trHeight w:val="20"/>
        </w:trPr>
        <w:tc>
          <w:tcPr>
            <w:tcW w:w="5000" w:type="pct"/>
            <w:gridSpan w:val="22"/>
            <w:noWrap/>
            <w:vAlign w:val="bottom"/>
            <w:hideMark/>
          </w:tcPr>
          <w:p w14:paraId="55EFE916"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№12 Котельная №14 СГМУП "ГТС" в зоне ЕТО №1,2,3 </w:t>
            </w:r>
          </w:p>
        </w:tc>
      </w:tr>
      <w:tr w:rsidR="001E599A" w:rsidRPr="001E599A" w14:paraId="13C8FA67" w14:textId="77777777" w:rsidTr="00602228">
        <w:trPr>
          <w:trHeight w:val="20"/>
        </w:trPr>
        <w:tc>
          <w:tcPr>
            <w:tcW w:w="185" w:type="pct"/>
            <w:vAlign w:val="center"/>
            <w:hideMark/>
          </w:tcPr>
          <w:p w14:paraId="484C58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3DD904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5F4C6A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A763D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52423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2668AC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18BE20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50F6FD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2E6EEE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70C837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4C134C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1B5BA4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25CAD2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70F87B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079512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7CFCA9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040F33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5646D9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7721E9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6B124A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7D3A1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0" w:type="pct"/>
            <w:vAlign w:val="center"/>
            <w:hideMark/>
          </w:tcPr>
          <w:p w14:paraId="4CEF4F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r>
      <w:tr w:rsidR="001E599A" w:rsidRPr="001E599A" w14:paraId="6CBFD2F0" w14:textId="77777777" w:rsidTr="00602228">
        <w:trPr>
          <w:trHeight w:val="20"/>
        </w:trPr>
        <w:tc>
          <w:tcPr>
            <w:tcW w:w="185" w:type="pct"/>
            <w:vAlign w:val="center"/>
            <w:hideMark/>
          </w:tcPr>
          <w:p w14:paraId="203AF7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112DC2B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394222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4EFF2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4394C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35,9</w:t>
            </w:r>
          </w:p>
        </w:tc>
        <w:tc>
          <w:tcPr>
            <w:tcW w:w="186" w:type="pct"/>
            <w:vAlign w:val="center"/>
            <w:hideMark/>
          </w:tcPr>
          <w:p w14:paraId="253736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35,9</w:t>
            </w:r>
          </w:p>
        </w:tc>
        <w:tc>
          <w:tcPr>
            <w:tcW w:w="186" w:type="pct"/>
            <w:vAlign w:val="center"/>
            <w:hideMark/>
          </w:tcPr>
          <w:p w14:paraId="522007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35,9</w:t>
            </w:r>
          </w:p>
        </w:tc>
        <w:tc>
          <w:tcPr>
            <w:tcW w:w="186" w:type="pct"/>
            <w:vAlign w:val="center"/>
            <w:hideMark/>
          </w:tcPr>
          <w:p w14:paraId="31CE8C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35,9</w:t>
            </w:r>
          </w:p>
        </w:tc>
        <w:tc>
          <w:tcPr>
            <w:tcW w:w="186" w:type="pct"/>
            <w:vAlign w:val="center"/>
            <w:hideMark/>
          </w:tcPr>
          <w:p w14:paraId="5BF9B9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35,8</w:t>
            </w:r>
          </w:p>
        </w:tc>
        <w:tc>
          <w:tcPr>
            <w:tcW w:w="186" w:type="pct"/>
            <w:vAlign w:val="center"/>
            <w:hideMark/>
          </w:tcPr>
          <w:p w14:paraId="16606F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38,1</w:t>
            </w:r>
          </w:p>
        </w:tc>
        <w:tc>
          <w:tcPr>
            <w:tcW w:w="186" w:type="pct"/>
            <w:vAlign w:val="center"/>
            <w:hideMark/>
          </w:tcPr>
          <w:p w14:paraId="0CAA3B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38,1</w:t>
            </w:r>
          </w:p>
        </w:tc>
        <w:tc>
          <w:tcPr>
            <w:tcW w:w="186" w:type="pct"/>
            <w:vAlign w:val="center"/>
            <w:hideMark/>
          </w:tcPr>
          <w:p w14:paraId="79CB11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38,1</w:t>
            </w:r>
          </w:p>
        </w:tc>
        <w:tc>
          <w:tcPr>
            <w:tcW w:w="186" w:type="pct"/>
            <w:vAlign w:val="center"/>
            <w:hideMark/>
          </w:tcPr>
          <w:p w14:paraId="7E6F14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38,1</w:t>
            </w:r>
          </w:p>
        </w:tc>
        <w:tc>
          <w:tcPr>
            <w:tcW w:w="186" w:type="pct"/>
            <w:vAlign w:val="center"/>
            <w:hideMark/>
          </w:tcPr>
          <w:p w14:paraId="0671ED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38,1</w:t>
            </w:r>
          </w:p>
        </w:tc>
        <w:tc>
          <w:tcPr>
            <w:tcW w:w="186" w:type="pct"/>
            <w:vAlign w:val="center"/>
            <w:hideMark/>
          </w:tcPr>
          <w:p w14:paraId="5BB61A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742FC2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673C1A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07E09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4D17E3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286E16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225A8B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42,8</w:t>
            </w:r>
          </w:p>
        </w:tc>
        <w:tc>
          <w:tcPr>
            <w:tcW w:w="180" w:type="pct"/>
            <w:vAlign w:val="center"/>
            <w:hideMark/>
          </w:tcPr>
          <w:p w14:paraId="069712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42,8</w:t>
            </w:r>
          </w:p>
        </w:tc>
      </w:tr>
      <w:tr w:rsidR="001E599A" w:rsidRPr="001E599A" w14:paraId="282B6B9C" w14:textId="77777777" w:rsidTr="00602228">
        <w:trPr>
          <w:trHeight w:val="20"/>
        </w:trPr>
        <w:tc>
          <w:tcPr>
            <w:tcW w:w="185" w:type="pct"/>
            <w:vAlign w:val="center"/>
            <w:hideMark/>
          </w:tcPr>
          <w:p w14:paraId="160C44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6FA865E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A5A23E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F1F94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98A4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4FDA0D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7B5794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69E8DA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25105F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001ADB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216381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01649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0BCD0D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5493F3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4AFEFD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35981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0BBD47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776653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2B94DA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088E49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55A74C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0" w:type="pct"/>
            <w:vAlign w:val="center"/>
            <w:hideMark/>
          </w:tcPr>
          <w:p w14:paraId="0E3F29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r>
      <w:tr w:rsidR="001E599A" w:rsidRPr="001E599A" w14:paraId="461B819D" w14:textId="77777777" w:rsidTr="00602228">
        <w:trPr>
          <w:trHeight w:val="20"/>
        </w:trPr>
        <w:tc>
          <w:tcPr>
            <w:tcW w:w="185" w:type="pct"/>
            <w:vAlign w:val="center"/>
            <w:hideMark/>
          </w:tcPr>
          <w:p w14:paraId="24CC0C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312DE3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45E4FA5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7C63D0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1C49D2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572D59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143,9</w:t>
            </w:r>
          </w:p>
        </w:tc>
        <w:tc>
          <w:tcPr>
            <w:tcW w:w="186" w:type="pct"/>
            <w:vAlign w:val="center"/>
            <w:hideMark/>
          </w:tcPr>
          <w:p w14:paraId="01C63B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121,5</w:t>
            </w:r>
          </w:p>
        </w:tc>
        <w:tc>
          <w:tcPr>
            <w:tcW w:w="186" w:type="pct"/>
            <w:vAlign w:val="center"/>
            <w:hideMark/>
          </w:tcPr>
          <w:p w14:paraId="2CEB47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143,9</w:t>
            </w:r>
          </w:p>
        </w:tc>
        <w:tc>
          <w:tcPr>
            <w:tcW w:w="186" w:type="pct"/>
            <w:vAlign w:val="center"/>
            <w:hideMark/>
          </w:tcPr>
          <w:p w14:paraId="59140E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129,0</w:t>
            </w:r>
          </w:p>
        </w:tc>
        <w:tc>
          <w:tcPr>
            <w:tcW w:w="186" w:type="pct"/>
            <w:vAlign w:val="center"/>
            <w:hideMark/>
          </w:tcPr>
          <w:p w14:paraId="7178B7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131,1</w:t>
            </w:r>
          </w:p>
        </w:tc>
        <w:tc>
          <w:tcPr>
            <w:tcW w:w="186" w:type="pct"/>
            <w:vAlign w:val="center"/>
            <w:hideMark/>
          </w:tcPr>
          <w:p w14:paraId="3F18B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142,1</w:t>
            </w:r>
          </w:p>
        </w:tc>
        <w:tc>
          <w:tcPr>
            <w:tcW w:w="186" w:type="pct"/>
            <w:vAlign w:val="center"/>
            <w:hideMark/>
          </w:tcPr>
          <w:p w14:paraId="32C049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142,0</w:t>
            </w:r>
          </w:p>
        </w:tc>
        <w:tc>
          <w:tcPr>
            <w:tcW w:w="186" w:type="pct"/>
            <w:vAlign w:val="center"/>
            <w:hideMark/>
          </w:tcPr>
          <w:p w14:paraId="15BDD0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141,9</w:t>
            </w:r>
          </w:p>
        </w:tc>
        <w:tc>
          <w:tcPr>
            <w:tcW w:w="186" w:type="pct"/>
            <w:vAlign w:val="center"/>
            <w:hideMark/>
          </w:tcPr>
          <w:p w14:paraId="2E060A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141,8</w:t>
            </w:r>
          </w:p>
        </w:tc>
        <w:tc>
          <w:tcPr>
            <w:tcW w:w="186" w:type="pct"/>
            <w:vAlign w:val="center"/>
            <w:hideMark/>
          </w:tcPr>
          <w:p w14:paraId="38D9B6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144,1</w:t>
            </w:r>
          </w:p>
        </w:tc>
        <w:tc>
          <w:tcPr>
            <w:tcW w:w="186" w:type="pct"/>
            <w:vAlign w:val="center"/>
            <w:hideMark/>
          </w:tcPr>
          <w:p w14:paraId="132E32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144,0</w:t>
            </w:r>
          </w:p>
        </w:tc>
        <w:tc>
          <w:tcPr>
            <w:tcW w:w="186" w:type="pct"/>
            <w:vAlign w:val="center"/>
            <w:hideMark/>
          </w:tcPr>
          <w:p w14:paraId="6E5884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143,9</w:t>
            </w:r>
          </w:p>
        </w:tc>
        <w:tc>
          <w:tcPr>
            <w:tcW w:w="186" w:type="pct"/>
            <w:vAlign w:val="center"/>
            <w:hideMark/>
          </w:tcPr>
          <w:p w14:paraId="54D4B0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143,8</w:t>
            </w:r>
          </w:p>
        </w:tc>
        <w:tc>
          <w:tcPr>
            <w:tcW w:w="186" w:type="pct"/>
            <w:vAlign w:val="center"/>
            <w:hideMark/>
          </w:tcPr>
          <w:p w14:paraId="7E8626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143,7</w:t>
            </w:r>
          </w:p>
        </w:tc>
        <w:tc>
          <w:tcPr>
            <w:tcW w:w="186" w:type="pct"/>
            <w:vAlign w:val="center"/>
            <w:hideMark/>
          </w:tcPr>
          <w:p w14:paraId="7B81EF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143,6</w:t>
            </w:r>
          </w:p>
        </w:tc>
        <w:tc>
          <w:tcPr>
            <w:tcW w:w="186" w:type="pct"/>
            <w:vAlign w:val="center"/>
            <w:hideMark/>
          </w:tcPr>
          <w:p w14:paraId="42D95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0" w:type="pct"/>
            <w:vAlign w:val="center"/>
            <w:hideMark/>
          </w:tcPr>
          <w:p w14:paraId="27501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r>
      <w:tr w:rsidR="001E599A" w:rsidRPr="001E599A" w14:paraId="743FFDCD" w14:textId="77777777" w:rsidTr="00602228">
        <w:trPr>
          <w:trHeight w:val="20"/>
        </w:trPr>
        <w:tc>
          <w:tcPr>
            <w:tcW w:w="185" w:type="pct"/>
            <w:vAlign w:val="center"/>
            <w:hideMark/>
          </w:tcPr>
          <w:p w14:paraId="284840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76DC47A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BB5920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FB017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1936D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159,1</w:t>
            </w:r>
          </w:p>
        </w:tc>
        <w:tc>
          <w:tcPr>
            <w:tcW w:w="186" w:type="pct"/>
            <w:vAlign w:val="center"/>
            <w:hideMark/>
          </w:tcPr>
          <w:p w14:paraId="2FCBEA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152,4</w:t>
            </w:r>
          </w:p>
        </w:tc>
        <w:tc>
          <w:tcPr>
            <w:tcW w:w="186" w:type="pct"/>
            <w:vAlign w:val="center"/>
            <w:hideMark/>
          </w:tcPr>
          <w:p w14:paraId="3CDE32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152,2</w:t>
            </w:r>
          </w:p>
        </w:tc>
        <w:tc>
          <w:tcPr>
            <w:tcW w:w="186" w:type="pct"/>
            <w:vAlign w:val="center"/>
            <w:hideMark/>
          </w:tcPr>
          <w:p w14:paraId="333DE9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156,6</w:t>
            </w:r>
          </w:p>
        </w:tc>
        <w:tc>
          <w:tcPr>
            <w:tcW w:w="186" w:type="pct"/>
            <w:vAlign w:val="center"/>
            <w:hideMark/>
          </w:tcPr>
          <w:p w14:paraId="69389D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3C0E8D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155CCD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245404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463932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1B4A2E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07E894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009655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2264CA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0FA9D3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0129D0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3C3749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6" w:type="pct"/>
            <w:vAlign w:val="center"/>
            <w:hideMark/>
          </w:tcPr>
          <w:p w14:paraId="300FD6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c>
          <w:tcPr>
            <w:tcW w:w="180" w:type="pct"/>
            <w:vAlign w:val="center"/>
            <w:hideMark/>
          </w:tcPr>
          <w:p w14:paraId="6A986A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169,6</w:t>
            </w:r>
          </w:p>
        </w:tc>
      </w:tr>
      <w:tr w:rsidR="001E599A" w:rsidRPr="001E599A" w14:paraId="7230DC0C" w14:textId="77777777" w:rsidTr="00602228">
        <w:trPr>
          <w:trHeight w:val="20"/>
        </w:trPr>
        <w:tc>
          <w:tcPr>
            <w:tcW w:w="185" w:type="pct"/>
            <w:vAlign w:val="center"/>
            <w:hideMark/>
          </w:tcPr>
          <w:p w14:paraId="55F894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C6DF20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0EB67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41E92C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63FD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89,8</w:t>
            </w:r>
          </w:p>
        </w:tc>
        <w:tc>
          <w:tcPr>
            <w:tcW w:w="186" w:type="pct"/>
            <w:vAlign w:val="center"/>
            <w:hideMark/>
          </w:tcPr>
          <w:p w14:paraId="7C0126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531F0D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93,9</w:t>
            </w:r>
          </w:p>
        </w:tc>
        <w:tc>
          <w:tcPr>
            <w:tcW w:w="186" w:type="pct"/>
            <w:vAlign w:val="center"/>
            <w:hideMark/>
          </w:tcPr>
          <w:p w14:paraId="694B78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91,2</w:t>
            </w:r>
          </w:p>
        </w:tc>
        <w:tc>
          <w:tcPr>
            <w:tcW w:w="186" w:type="pct"/>
            <w:vAlign w:val="center"/>
            <w:hideMark/>
          </w:tcPr>
          <w:p w14:paraId="0F5538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53706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1B69E5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488665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66E5E2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1C2466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3B6E7C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18B26C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0FF6F2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0FB7B0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1502B9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248471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08058D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0" w:type="pct"/>
            <w:vAlign w:val="center"/>
            <w:hideMark/>
          </w:tcPr>
          <w:p w14:paraId="5823D8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r>
      <w:tr w:rsidR="001E599A" w:rsidRPr="001E599A" w14:paraId="69299D00" w14:textId="77777777" w:rsidTr="00602228">
        <w:trPr>
          <w:trHeight w:val="20"/>
        </w:trPr>
        <w:tc>
          <w:tcPr>
            <w:tcW w:w="185" w:type="pct"/>
            <w:vAlign w:val="center"/>
            <w:hideMark/>
          </w:tcPr>
          <w:p w14:paraId="5776BE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016DB43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8A815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134D8F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218F37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1706</w:t>
            </w:r>
          </w:p>
        </w:tc>
        <w:tc>
          <w:tcPr>
            <w:tcW w:w="186" w:type="pct"/>
            <w:vAlign w:val="center"/>
            <w:hideMark/>
          </w:tcPr>
          <w:p w14:paraId="0E6312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1599</w:t>
            </w:r>
          </w:p>
        </w:tc>
        <w:tc>
          <w:tcPr>
            <w:tcW w:w="186" w:type="pct"/>
            <w:vAlign w:val="center"/>
            <w:hideMark/>
          </w:tcPr>
          <w:p w14:paraId="09D4A6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1350</w:t>
            </w:r>
          </w:p>
        </w:tc>
        <w:tc>
          <w:tcPr>
            <w:tcW w:w="186" w:type="pct"/>
            <w:vAlign w:val="center"/>
            <w:hideMark/>
          </w:tcPr>
          <w:p w14:paraId="3DF9C6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1598</w:t>
            </w:r>
          </w:p>
        </w:tc>
        <w:tc>
          <w:tcPr>
            <w:tcW w:w="186" w:type="pct"/>
            <w:vAlign w:val="center"/>
            <w:hideMark/>
          </w:tcPr>
          <w:p w14:paraId="3242F4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1434</w:t>
            </w:r>
          </w:p>
        </w:tc>
        <w:tc>
          <w:tcPr>
            <w:tcW w:w="186" w:type="pct"/>
            <w:vAlign w:val="center"/>
            <w:hideMark/>
          </w:tcPr>
          <w:p w14:paraId="4D9789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1457</w:t>
            </w:r>
          </w:p>
        </w:tc>
        <w:tc>
          <w:tcPr>
            <w:tcW w:w="186" w:type="pct"/>
            <w:vAlign w:val="center"/>
            <w:hideMark/>
          </w:tcPr>
          <w:p w14:paraId="4986BE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1579</w:t>
            </w:r>
          </w:p>
        </w:tc>
        <w:tc>
          <w:tcPr>
            <w:tcW w:w="186" w:type="pct"/>
            <w:vAlign w:val="center"/>
            <w:hideMark/>
          </w:tcPr>
          <w:p w14:paraId="514606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1577</w:t>
            </w:r>
          </w:p>
        </w:tc>
        <w:tc>
          <w:tcPr>
            <w:tcW w:w="186" w:type="pct"/>
            <w:vAlign w:val="center"/>
            <w:hideMark/>
          </w:tcPr>
          <w:p w14:paraId="0674D8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4BA7A1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1575</w:t>
            </w:r>
          </w:p>
        </w:tc>
        <w:tc>
          <w:tcPr>
            <w:tcW w:w="186" w:type="pct"/>
            <w:vAlign w:val="center"/>
            <w:hideMark/>
          </w:tcPr>
          <w:p w14:paraId="78DE61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0649DA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5A4FE6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1599</w:t>
            </w:r>
          </w:p>
        </w:tc>
        <w:tc>
          <w:tcPr>
            <w:tcW w:w="186" w:type="pct"/>
            <w:vAlign w:val="center"/>
            <w:hideMark/>
          </w:tcPr>
          <w:p w14:paraId="463BFE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1598</w:t>
            </w:r>
          </w:p>
        </w:tc>
        <w:tc>
          <w:tcPr>
            <w:tcW w:w="186" w:type="pct"/>
            <w:vAlign w:val="center"/>
            <w:hideMark/>
          </w:tcPr>
          <w:p w14:paraId="06A4A9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75F733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1595</w:t>
            </w:r>
          </w:p>
        </w:tc>
        <w:tc>
          <w:tcPr>
            <w:tcW w:w="186" w:type="pct"/>
            <w:vAlign w:val="center"/>
            <w:hideMark/>
          </w:tcPr>
          <w:p w14:paraId="277B55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1780</w:t>
            </w:r>
          </w:p>
        </w:tc>
        <w:tc>
          <w:tcPr>
            <w:tcW w:w="180" w:type="pct"/>
            <w:vAlign w:val="center"/>
            <w:hideMark/>
          </w:tcPr>
          <w:p w14:paraId="419E18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1779</w:t>
            </w:r>
          </w:p>
        </w:tc>
      </w:tr>
      <w:tr w:rsidR="001E599A" w:rsidRPr="001E599A" w14:paraId="2ABD28A4" w14:textId="77777777" w:rsidTr="00602228">
        <w:trPr>
          <w:trHeight w:val="20"/>
        </w:trPr>
        <w:tc>
          <w:tcPr>
            <w:tcW w:w="185" w:type="pct"/>
            <w:vAlign w:val="center"/>
            <w:hideMark/>
          </w:tcPr>
          <w:p w14:paraId="7C78FB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4863389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217E8A2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E8745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682FE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6924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B592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CEBE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69A6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1686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308A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2DB9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2E1D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3DE2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1559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0AC8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A85C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EAED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AC62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594C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C800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3BD28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D30E8F6" w14:textId="77777777" w:rsidTr="00602228">
        <w:trPr>
          <w:trHeight w:val="20"/>
        </w:trPr>
        <w:tc>
          <w:tcPr>
            <w:tcW w:w="185" w:type="pct"/>
            <w:vAlign w:val="center"/>
            <w:hideMark/>
          </w:tcPr>
          <w:p w14:paraId="35CCE0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0FD95F1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1227C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32076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4F7F5D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35DD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8A85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2592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6B8A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A616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BFB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72BB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9CF0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C771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64C8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7504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2C0B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CE93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FB1E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C2AE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9DB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757C5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A4E4C7D" w14:textId="77777777" w:rsidTr="00602228">
        <w:trPr>
          <w:trHeight w:val="20"/>
        </w:trPr>
        <w:tc>
          <w:tcPr>
            <w:tcW w:w="185" w:type="pct"/>
            <w:vAlign w:val="center"/>
            <w:hideMark/>
          </w:tcPr>
          <w:p w14:paraId="7865E4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7FD13F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2F3CD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E21D7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34C30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E424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5FCC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305C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522F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062A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9204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BE8B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E84F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3358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D911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750A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207C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546C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D061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29CB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6862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8A202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DA8A539" w14:textId="77777777" w:rsidTr="00602228">
        <w:trPr>
          <w:trHeight w:val="20"/>
        </w:trPr>
        <w:tc>
          <w:tcPr>
            <w:tcW w:w="185" w:type="pct"/>
            <w:vAlign w:val="center"/>
            <w:hideMark/>
          </w:tcPr>
          <w:p w14:paraId="58D951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4259DA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521E6690"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3517A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C439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DD3D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951A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23A0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E3D8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E782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8501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9A1E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A118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2C4B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4FEE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6C69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07E9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82F7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6B1E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8DE4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74B0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CACD6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56CAA19" w14:textId="77777777" w:rsidTr="00602228">
        <w:trPr>
          <w:trHeight w:val="20"/>
        </w:trPr>
        <w:tc>
          <w:tcPr>
            <w:tcW w:w="185" w:type="pct"/>
            <w:vAlign w:val="center"/>
            <w:hideMark/>
          </w:tcPr>
          <w:p w14:paraId="69D743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024D8C5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740CA1D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3A8B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8457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141C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84E4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3E20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772B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DC2A0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E83B5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D1C7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DE04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6A63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8055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157FA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4303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DD0F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BA06A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412D6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CA96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40957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5883E271" w14:textId="77777777" w:rsidTr="00602228">
        <w:trPr>
          <w:trHeight w:val="20"/>
        </w:trPr>
        <w:tc>
          <w:tcPr>
            <w:tcW w:w="5000" w:type="pct"/>
            <w:gridSpan w:val="22"/>
            <w:noWrap/>
            <w:vAlign w:val="bottom"/>
            <w:hideMark/>
          </w:tcPr>
          <w:p w14:paraId="54C65A5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№13 Котельная №21 СГМУП "ГТС" в зоне ЕТО №1,2,3 </w:t>
            </w:r>
          </w:p>
        </w:tc>
      </w:tr>
      <w:tr w:rsidR="001E599A" w:rsidRPr="001E599A" w14:paraId="537EB728" w14:textId="77777777" w:rsidTr="00602228">
        <w:trPr>
          <w:trHeight w:val="20"/>
        </w:trPr>
        <w:tc>
          <w:tcPr>
            <w:tcW w:w="185" w:type="pct"/>
            <w:vAlign w:val="center"/>
            <w:hideMark/>
          </w:tcPr>
          <w:p w14:paraId="5692DD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B36E09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6352C26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8F95A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107A8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DC70F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08A8C4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D80DF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641E21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73030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5661EA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0578C3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04F8FA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5EB980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0D736C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01C70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7E1D67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919D6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7F357E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2345D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6DF1FE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0" w:type="pct"/>
            <w:vAlign w:val="center"/>
            <w:hideMark/>
          </w:tcPr>
          <w:p w14:paraId="77AD6E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r>
      <w:tr w:rsidR="001E599A" w:rsidRPr="001E599A" w14:paraId="1F2AFFF5" w14:textId="77777777" w:rsidTr="00602228">
        <w:trPr>
          <w:trHeight w:val="20"/>
        </w:trPr>
        <w:tc>
          <w:tcPr>
            <w:tcW w:w="185" w:type="pct"/>
            <w:vAlign w:val="center"/>
            <w:hideMark/>
          </w:tcPr>
          <w:p w14:paraId="3F4559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628DAA5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6FCBE44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C0165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C9F43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64E3DC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148249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65457C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35CB12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4A8D61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2CDD2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3A506B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3A47B7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6C5E94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037BBF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3D675F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41B6E4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2066B8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1FAE39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79E7C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4C95D5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0" w:type="pct"/>
            <w:vAlign w:val="center"/>
            <w:hideMark/>
          </w:tcPr>
          <w:p w14:paraId="2B2AA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r>
      <w:tr w:rsidR="001E599A" w:rsidRPr="001E599A" w14:paraId="7C32CA44" w14:textId="77777777" w:rsidTr="00602228">
        <w:trPr>
          <w:trHeight w:val="20"/>
        </w:trPr>
        <w:tc>
          <w:tcPr>
            <w:tcW w:w="185" w:type="pct"/>
            <w:vAlign w:val="center"/>
            <w:hideMark/>
          </w:tcPr>
          <w:p w14:paraId="4FAA26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D888EA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AD6715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FC7F9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CB6C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381D03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4C08FC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0FC126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7FE040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590686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6A674F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185A89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646654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44CCF4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05C714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4179FD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000F00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5AA46F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715C19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75488E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7B912E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0" w:type="pct"/>
            <w:vAlign w:val="center"/>
            <w:hideMark/>
          </w:tcPr>
          <w:p w14:paraId="0BB00E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r>
      <w:tr w:rsidR="001E599A" w:rsidRPr="001E599A" w14:paraId="0DD4F9F8" w14:textId="77777777" w:rsidTr="00602228">
        <w:trPr>
          <w:trHeight w:val="20"/>
        </w:trPr>
        <w:tc>
          <w:tcPr>
            <w:tcW w:w="185" w:type="pct"/>
            <w:vAlign w:val="center"/>
            <w:hideMark/>
          </w:tcPr>
          <w:p w14:paraId="43868F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1C48C56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2EC9F74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151F55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E23B8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w:t>
            </w:r>
          </w:p>
        </w:tc>
        <w:tc>
          <w:tcPr>
            <w:tcW w:w="186" w:type="pct"/>
            <w:vAlign w:val="center"/>
            <w:hideMark/>
          </w:tcPr>
          <w:p w14:paraId="6B654D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w:t>
            </w:r>
          </w:p>
        </w:tc>
        <w:tc>
          <w:tcPr>
            <w:tcW w:w="186" w:type="pct"/>
            <w:vAlign w:val="center"/>
            <w:hideMark/>
          </w:tcPr>
          <w:p w14:paraId="2855A0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77F980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w:t>
            </w:r>
          </w:p>
        </w:tc>
        <w:tc>
          <w:tcPr>
            <w:tcW w:w="186" w:type="pct"/>
            <w:vAlign w:val="center"/>
            <w:hideMark/>
          </w:tcPr>
          <w:p w14:paraId="39D0BE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w:t>
            </w:r>
          </w:p>
        </w:tc>
        <w:tc>
          <w:tcPr>
            <w:tcW w:w="186" w:type="pct"/>
            <w:vAlign w:val="center"/>
            <w:hideMark/>
          </w:tcPr>
          <w:p w14:paraId="181E96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8,5</w:t>
            </w:r>
          </w:p>
        </w:tc>
        <w:tc>
          <w:tcPr>
            <w:tcW w:w="186" w:type="pct"/>
            <w:vAlign w:val="center"/>
            <w:hideMark/>
          </w:tcPr>
          <w:p w14:paraId="687903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57520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797DA6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6472EE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28340A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6F7269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135903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58F670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14DA7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1B2F9A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C4C6F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0" w:type="pct"/>
            <w:vAlign w:val="center"/>
            <w:hideMark/>
          </w:tcPr>
          <w:p w14:paraId="6B53ED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r>
      <w:tr w:rsidR="001E599A" w:rsidRPr="001E599A" w14:paraId="7A5B2AD5" w14:textId="77777777" w:rsidTr="00602228">
        <w:trPr>
          <w:trHeight w:val="20"/>
        </w:trPr>
        <w:tc>
          <w:tcPr>
            <w:tcW w:w="185" w:type="pct"/>
            <w:vAlign w:val="center"/>
            <w:hideMark/>
          </w:tcPr>
          <w:p w14:paraId="3E8649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0C74BF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38BA5C6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077F0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45330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140,5</w:t>
            </w:r>
          </w:p>
        </w:tc>
        <w:tc>
          <w:tcPr>
            <w:tcW w:w="186" w:type="pct"/>
            <w:vAlign w:val="center"/>
            <w:hideMark/>
          </w:tcPr>
          <w:p w14:paraId="3672C7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141,8</w:t>
            </w:r>
          </w:p>
        </w:tc>
        <w:tc>
          <w:tcPr>
            <w:tcW w:w="186" w:type="pct"/>
            <w:vAlign w:val="center"/>
            <w:hideMark/>
          </w:tcPr>
          <w:p w14:paraId="6C5126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149,8</w:t>
            </w:r>
          </w:p>
        </w:tc>
        <w:tc>
          <w:tcPr>
            <w:tcW w:w="186" w:type="pct"/>
            <w:vAlign w:val="center"/>
            <w:hideMark/>
          </w:tcPr>
          <w:p w14:paraId="00364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149,3</w:t>
            </w:r>
          </w:p>
        </w:tc>
        <w:tc>
          <w:tcPr>
            <w:tcW w:w="186" w:type="pct"/>
            <w:vAlign w:val="center"/>
            <w:hideMark/>
          </w:tcPr>
          <w:p w14:paraId="3E1FF6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150,9</w:t>
            </w:r>
          </w:p>
        </w:tc>
        <w:tc>
          <w:tcPr>
            <w:tcW w:w="186" w:type="pct"/>
            <w:vAlign w:val="center"/>
            <w:hideMark/>
          </w:tcPr>
          <w:p w14:paraId="6B36D5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31AD9A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6C0004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57BFC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73F16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0E7F2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3EC34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642727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4D32C7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301B3E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20443F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6" w:type="pct"/>
            <w:vAlign w:val="center"/>
            <w:hideMark/>
          </w:tcPr>
          <w:p w14:paraId="75497C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0" w:type="pct"/>
            <w:vAlign w:val="center"/>
            <w:hideMark/>
          </w:tcPr>
          <w:p w14:paraId="1F4377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r>
      <w:tr w:rsidR="001E599A" w:rsidRPr="001E599A" w14:paraId="03771004" w14:textId="77777777" w:rsidTr="00602228">
        <w:trPr>
          <w:trHeight w:val="20"/>
        </w:trPr>
        <w:tc>
          <w:tcPr>
            <w:tcW w:w="185" w:type="pct"/>
            <w:vAlign w:val="center"/>
            <w:hideMark/>
          </w:tcPr>
          <w:p w14:paraId="16873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C98CB88"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CC4F9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BA735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C4D2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101,7</w:t>
            </w:r>
          </w:p>
        </w:tc>
        <w:tc>
          <w:tcPr>
            <w:tcW w:w="186" w:type="pct"/>
            <w:vAlign w:val="center"/>
            <w:hideMark/>
          </w:tcPr>
          <w:p w14:paraId="71C864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100,8</w:t>
            </w:r>
          </w:p>
        </w:tc>
        <w:tc>
          <w:tcPr>
            <w:tcW w:w="186" w:type="pct"/>
            <w:vAlign w:val="center"/>
            <w:hideMark/>
          </w:tcPr>
          <w:p w14:paraId="2FD2CC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95,4</w:t>
            </w:r>
          </w:p>
        </w:tc>
        <w:tc>
          <w:tcPr>
            <w:tcW w:w="186" w:type="pct"/>
            <w:vAlign w:val="center"/>
            <w:hideMark/>
          </w:tcPr>
          <w:p w14:paraId="4503DB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95,7</w:t>
            </w:r>
          </w:p>
        </w:tc>
        <w:tc>
          <w:tcPr>
            <w:tcW w:w="186" w:type="pct"/>
            <w:vAlign w:val="center"/>
            <w:hideMark/>
          </w:tcPr>
          <w:p w14:paraId="40069E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94,7</w:t>
            </w:r>
          </w:p>
        </w:tc>
        <w:tc>
          <w:tcPr>
            <w:tcW w:w="186" w:type="pct"/>
            <w:vAlign w:val="center"/>
            <w:hideMark/>
          </w:tcPr>
          <w:p w14:paraId="58F1BE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4D154A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44CD41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1154C3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7BD62C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626BAE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581405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13334E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3269A1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19623C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68A938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3EDE96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0" w:type="pct"/>
            <w:vAlign w:val="center"/>
            <w:hideMark/>
          </w:tcPr>
          <w:p w14:paraId="7C4879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r>
      <w:tr w:rsidR="001E599A" w:rsidRPr="001E599A" w14:paraId="4B33BBF5" w14:textId="77777777" w:rsidTr="00602228">
        <w:trPr>
          <w:trHeight w:val="20"/>
        </w:trPr>
        <w:tc>
          <w:tcPr>
            <w:tcW w:w="185" w:type="pct"/>
            <w:vAlign w:val="center"/>
            <w:hideMark/>
          </w:tcPr>
          <w:p w14:paraId="09AE13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763FB7A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057556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019223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E7B9A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1933</w:t>
            </w:r>
          </w:p>
        </w:tc>
        <w:tc>
          <w:tcPr>
            <w:tcW w:w="186" w:type="pct"/>
            <w:vAlign w:val="center"/>
            <w:hideMark/>
          </w:tcPr>
          <w:p w14:paraId="46E692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1762</w:t>
            </w:r>
          </w:p>
        </w:tc>
        <w:tc>
          <w:tcPr>
            <w:tcW w:w="186" w:type="pct"/>
            <w:vAlign w:val="center"/>
            <w:hideMark/>
          </w:tcPr>
          <w:p w14:paraId="168D84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1461</w:t>
            </w:r>
          </w:p>
        </w:tc>
        <w:tc>
          <w:tcPr>
            <w:tcW w:w="186" w:type="pct"/>
            <w:vAlign w:val="center"/>
            <w:hideMark/>
          </w:tcPr>
          <w:p w14:paraId="4E2593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2068</w:t>
            </w:r>
          </w:p>
        </w:tc>
        <w:tc>
          <w:tcPr>
            <w:tcW w:w="186" w:type="pct"/>
            <w:vAlign w:val="center"/>
            <w:hideMark/>
          </w:tcPr>
          <w:p w14:paraId="12A19A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1966</w:t>
            </w:r>
          </w:p>
        </w:tc>
        <w:tc>
          <w:tcPr>
            <w:tcW w:w="186" w:type="pct"/>
            <w:vAlign w:val="center"/>
            <w:hideMark/>
          </w:tcPr>
          <w:p w14:paraId="5CB29B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1879</w:t>
            </w:r>
          </w:p>
        </w:tc>
        <w:tc>
          <w:tcPr>
            <w:tcW w:w="186" w:type="pct"/>
            <w:vAlign w:val="center"/>
            <w:hideMark/>
          </w:tcPr>
          <w:p w14:paraId="4AF1BE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1911</w:t>
            </w:r>
          </w:p>
        </w:tc>
        <w:tc>
          <w:tcPr>
            <w:tcW w:w="186" w:type="pct"/>
            <w:vAlign w:val="center"/>
            <w:hideMark/>
          </w:tcPr>
          <w:p w14:paraId="371690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1910</w:t>
            </w:r>
          </w:p>
        </w:tc>
        <w:tc>
          <w:tcPr>
            <w:tcW w:w="186" w:type="pct"/>
            <w:vAlign w:val="center"/>
            <w:hideMark/>
          </w:tcPr>
          <w:p w14:paraId="77A54E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1909</w:t>
            </w:r>
          </w:p>
        </w:tc>
        <w:tc>
          <w:tcPr>
            <w:tcW w:w="186" w:type="pct"/>
            <w:vAlign w:val="center"/>
            <w:hideMark/>
          </w:tcPr>
          <w:p w14:paraId="1BD013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1908</w:t>
            </w:r>
          </w:p>
        </w:tc>
        <w:tc>
          <w:tcPr>
            <w:tcW w:w="186" w:type="pct"/>
            <w:vAlign w:val="center"/>
            <w:hideMark/>
          </w:tcPr>
          <w:p w14:paraId="1890FE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1907</w:t>
            </w:r>
          </w:p>
        </w:tc>
        <w:tc>
          <w:tcPr>
            <w:tcW w:w="186" w:type="pct"/>
            <w:vAlign w:val="center"/>
            <w:hideMark/>
          </w:tcPr>
          <w:p w14:paraId="0D7745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1906</w:t>
            </w:r>
          </w:p>
        </w:tc>
        <w:tc>
          <w:tcPr>
            <w:tcW w:w="186" w:type="pct"/>
            <w:vAlign w:val="center"/>
            <w:hideMark/>
          </w:tcPr>
          <w:p w14:paraId="33B8E8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1905</w:t>
            </w:r>
          </w:p>
        </w:tc>
        <w:tc>
          <w:tcPr>
            <w:tcW w:w="186" w:type="pct"/>
            <w:vAlign w:val="center"/>
            <w:hideMark/>
          </w:tcPr>
          <w:p w14:paraId="57CC6E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1904</w:t>
            </w:r>
          </w:p>
        </w:tc>
        <w:tc>
          <w:tcPr>
            <w:tcW w:w="186" w:type="pct"/>
            <w:vAlign w:val="center"/>
            <w:hideMark/>
          </w:tcPr>
          <w:p w14:paraId="58C5F8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1903</w:t>
            </w:r>
          </w:p>
        </w:tc>
        <w:tc>
          <w:tcPr>
            <w:tcW w:w="186" w:type="pct"/>
            <w:vAlign w:val="center"/>
            <w:hideMark/>
          </w:tcPr>
          <w:p w14:paraId="3DEB00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1902</w:t>
            </w:r>
          </w:p>
        </w:tc>
        <w:tc>
          <w:tcPr>
            <w:tcW w:w="186" w:type="pct"/>
            <w:vAlign w:val="center"/>
            <w:hideMark/>
          </w:tcPr>
          <w:p w14:paraId="7B85B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1901</w:t>
            </w:r>
          </w:p>
        </w:tc>
        <w:tc>
          <w:tcPr>
            <w:tcW w:w="180" w:type="pct"/>
            <w:vAlign w:val="center"/>
            <w:hideMark/>
          </w:tcPr>
          <w:p w14:paraId="5360FF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1901</w:t>
            </w:r>
          </w:p>
        </w:tc>
      </w:tr>
      <w:tr w:rsidR="001E599A" w:rsidRPr="001E599A" w14:paraId="137BF406" w14:textId="77777777" w:rsidTr="00602228">
        <w:trPr>
          <w:trHeight w:val="20"/>
        </w:trPr>
        <w:tc>
          <w:tcPr>
            <w:tcW w:w="185" w:type="pct"/>
            <w:vAlign w:val="center"/>
            <w:hideMark/>
          </w:tcPr>
          <w:p w14:paraId="1ABE8B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1AED5F9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F79DAF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0D1C9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2B299E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BC66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C25B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4351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9AF6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F89C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A942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666C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5A4B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1890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5BA0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184F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A1F7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ABF2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71A5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DD81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CBA7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0D9ED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5599992" w14:textId="77777777" w:rsidTr="00602228">
        <w:trPr>
          <w:trHeight w:val="20"/>
        </w:trPr>
        <w:tc>
          <w:tcPr>
            <w:tcW w:w="185" w:type="pct"/>
            <w:vAlign w:val="center"/>
            <w:hideMark/>
          </w:tcPr>
          <w:p w14:paraId="154D58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535978A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A758D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AD4B9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4DE477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BC8B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42A5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DD5E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6F59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D3A3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4747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9964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B065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2831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0B1C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5BC4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9123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1C23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9813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227D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377C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CB561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EB05FAB" w14:textId="77777777" w:rsidTr="00602228">
        <w:trPr>
          <w:trHeight w:val="20"/>
        </w:trPr>
        <w:tc>
          <w:tcPr>
            <w:tcW w:w="185" w:type="pct"/>
            <w:vAlign w:val="center"/>
            <w:hideMark/>
          </w:tcPr>
          <w:p w14:paraId="396572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3E360C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50511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E6F00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371E1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E4A0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E1AC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A08F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AAA9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3E24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12E8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7FB1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BB2C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B0EC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6596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41AD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2B0A7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2726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F85E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3C67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5580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426C7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C541F6A" w14:textId="77777777" w:rsidTr="00602228">
        <w:trPr>
          <w:trHeight w:val="20"/>
        </w:trPr>
        <w:tc>
          <w:tcPr>
            <w:tcW w:w="185" w:type="pct"/>
            <w:vAlign w:val="center"/>
            <w:hideMark/>
          </w:tcPr>
          <w:p w14:paraId="4F532A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498AC3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3013F93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94BE1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F294C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7511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1BBD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3DA2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9CA8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0208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106F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A3E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0CAB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13AC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DF68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B24E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7026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93C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BBE8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D695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3B45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7F6A6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10E4C45" w14:textId="77777777" w:rsidTr="00602228">
        <w:trPr>
          <w:trHeight w:val="20"/>
        </w:trPr>
        <w:tc>
          <w:tcPr>
            <w:tcW w:w="185" w:type="pct"/>
            <w:vAlign w:val="center"/>
            <w:hideMark/>
          </w:tcPr>
          <w:p w14:paraId="22461A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6781BED"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78D44EF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3E5CA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8BAF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DD22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723A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319E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B924C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835B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84930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ACF02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A813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FB3A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0467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02E0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733F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52DB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AE57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E5F14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A908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FBB57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6E981DFB" w14:textId="77777777" w:rsidTr="00602228">
        <w:trPr>
          <w:trHeight w:val="20"/>
        </w:trPr>
        <w:tc>
          <w:tcPr>
            <w:tcW w:w="5000" w:type="pct"/>
            <w:gridSpan w:val="22"/>
            <w:noWrap/>
            <w:vAlign w:val="bottom"/>
            <w:hideMark/>
          </w:tcPr>
          <w:p w14:paraId="4C90EB1A"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№14 Котельная №22 "Олимпия" СГМУП "ГТС" в зоне ЕТО №1,2,3 </w:t>
            </w:r>
          </w:p>
        </w:tc>
      </w:tr>
      <w:tr w:rsidR="001E599A" w:rsidRPr="001E599A" w14:paraId="51EF019C" w14:textId="77777777" w:rsidTr="00602228">
        <w:trPr>
          <w:trHeight w:val="20"/>
        </w:trPr>
        <w:tc>
          <w:tcPr>
            <w:tcW w:w="185" w:type="pct"/>
            <w:vAlign w:val="center"/>
            <w:hideMark/>
          </w:tcPr>
          <w:p w14:paraId="5CC328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45FD91C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2BCE59F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65DDD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A0B2F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1A24FB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17D102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485D31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3A3A08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5F57B9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437639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299A1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175AB3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0D9206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361708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2CACB3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786DCE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278C38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4962FB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7562BB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67B616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0" w:type="pct"/>
            <w:vAlign w:val="center"/>
            <w:hideMark/>
          </w:tcPr>
          <w:p w14:paraId="4F7EE3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r>
      <w:tr w:rsidR="001E599A" w:rsidRPr="001E599A" w14:paraId="412C912D" w14:textId="77777777" w:rsidTr="00602228">
        <w:trPr>
          <w:trHeight w:val="20"/>
        </w:trPr>
        <w:tc>
          <w:tcPr>
            <w:tcW w:w="185" w:type="pct"/>
            <w:vAlign w:val="center"/>
            <w:hideMark/>
          </w:tcPr>
          <w:p w14:paraId="591D96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5F10D0D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328F3E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52245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EC1E2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2F1233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68442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18ABEF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1712F2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4CDCF5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3C317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7E63A8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503476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07BBF8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512E41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769C5E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67D0FE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57C51B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3FAFE8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5A70E9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38A9B8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0" w:type="pct"/>
            <w:vAlign w:val="center"/>
            <w:hideMark/>
          </w:tcPr>
          <w:p w14:paraId="621E58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r>
      <w:tr w:rsidR="001E599A" w:rsidRPr="001E599A" w14:paraId="25F34603" w14:textId="77777777" w:rsidTr="00602228">
        <w:trPr>
          <w:trHeight w:val="20"/>
        </w:trPr>
        <w:tc>
          <w:tcPr>
            <w:tcW w:w="185" w:type="pct"/>
            <w:vAlign w:val="center"/>
            <w:hideMark/>
          </w:tcPr>
          <w:p w14:paraId="65CA43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1B99567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6495DD8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646071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FDF6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43DC8E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7F4547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1FC781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43C89F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0297FC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1BB6CD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4EEACB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20A064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444425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055717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792C28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2E08F2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284B33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68008E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78731C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7323AA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0" w:type="pct"/>
            <w:vAlign w:val="center"/>
            <w:hideMark/>
          </w:tcPr>
          <w:p w14:paraId="3A5690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r>
      <w:tr w:rsidR="001E599A" w:rsidRPr="001E599A" w14:paraId="166F491C" w14:textId="77777777" w:rsidTr="00602228">
        <w:trPr>
          <w:trHeight w:val="20"/>
        </w:trPr>
        <w:tc>
          <w:tcPr>
            <w:tcW w:w="185" w:type="pct"/>
            <w:vAlign w:val="center"/>
            <w:hideMark/>
          </w:tcPr>
          <w:p w14:paraId="00D1B9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08B5315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2A33B07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1C0608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E87E0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DCCC0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2310FC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5DBD34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3EA6D1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0B82A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5449EF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336505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459DD8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5385C1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4D647E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2349DD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w:t>
            </w:r>
          </w:p>
        </w:tc>
        <w:tc>
          <w:tcPr>
            <w:tcW w:w="186" w:type="pct"/>
            <w:vAlign w:val="center"/>
            <w:hideMark/>
          </w:tcPr>
          <w:p w14:paraId="63D42C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5DC030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3103B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7759E8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6" w:type="pct"/>
            <w:vAlign w:val="center"/>
            <w:hideMark/>
          </w:tcPr>
          <w:p w14:paraId="4F2702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c>
          <w:tcPr>
            <w:tcW w:w="180" w:type="pct"/>
            <w:vAlign w:val="center"/>
            <w:hideMark/>
          </w:tcPr>
          <w:p w14:paraId="26A802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w:t>
            </w:r>
          </w:p>
        </w:tc>
      </w:tr>
      <w:tr w:rsidR="001E599A" w:rsidRPr="001E599A" w14:paraId="26021EE5" w14:textId="77777777" w:rsidTr="00602228">
        <w:trPr>
          <w:trHeight w:val="20"/>
        </w:trPr>
        <w:tc>
          <w:tcPr>
            <w:tcW w:w="185" w:type="pct"/>
            <w:vAlign w:val="center"/>
            <w:hideMark/>
          </w:tcPr>
          <w:p w14:paraId="465467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2F1EF8E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523F1F5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AA319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3E0832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177,8</w:t>
            </w:r>
          </w:p>
        </w:tc>
        <w:tc>
          <w:tcPr>
            <w:tcW w:w="186" w:type="pct"/>
            <w:vAlign w:val="center"/>
            <w:hideMark/>
          </w:tcPr>
          <w:p w14:paraId="5B7AAA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148,7</w:t>
            </w:r>
          </w:p>
        </w:tc>
        <w:tc>
          <w:tcPr>
            <w:tcW w:w="186" w:type="pct"/>
            <w:vAlign w:val="center"/>
            <w:hideMark/>
          </w:tcPr>
          <w:p w14:paraId="0BE1CC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146,3</w:t>
            </w:r>
          </w:p>
        </w:tc>
        <w:tc>
          <w:tcPr>
            <w:tcW w:w="186" w:type="pct"/>
            <w:vAlign w:val="center"/>
            <w:hideMark/>
          </w:tcPr>
          <w:p w14:paraId="70727B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139,7</w:t>
            </w:r>
          </w:p>
        </w:tc>
        <w:tc>
          <w:tcPr>
            <w:tcW w:w="186" w:type="pct"/>
            <w:vAlign w:val="center"/>
            <w:hideMark/>
          </w:tcPr>
          <w:p w14:paraId="7309CA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134,0</w:t>
            </w:r>
          </w:p>
        </w:tc>
        <w:tc>
          <w:tcPr>
            <w:tcW w:w="186" w:type="pct"/>
            <w:vAlign w:val="center"/>
            <w:hideMark/>
          </w:tcPr>
          <w:p w14:paraId="59AA9D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017244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17BFE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380F9C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49EB9B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6EBBA8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304955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0870C3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68FD5E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5B16D9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16A032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1AC49E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0" w:type="pct"/>
            <w:vAlign w:val="center"/>
            <w:hideMark/>
          </w:tcPr>
          <w:p w14:paraId="0403EF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r>
      <w:tr w:rsidR="001E599A" w:rsidRPr="001E599A" w14:paraId="166F381E" w14:textId="77777777" w:rsidTr="00602228">
        <w:trPr>
          <w:trHeight w:val="20"/>
        </w:trPr>
        <w:tc>
          <w:tcPr>
            <w:tcW w:w="185" w:type="pct"/>
            <w:vAlign w:val="center"/>
            <w:hideMark/>
          </w:tcPr>
          <w:p w14:paraId="3A6810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55991F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184196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736E0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41E8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80,3</w:t>
            </w:r>
          </w:p>
        </w:tc>
        <w:tc>
          <w:tcPr>
            <w:tcW w:w="186" w:type="pct"/>
            <w:vAlign w:val="center"/>
            <w:hideMark/>
          </w:tcPr>
          <w:p w14:paraId="1E72D0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96,1</w:t>
            </w:r>
          </w:p>
        </w:tc>
        <w:tc>
          <w:tcPr>
            <w:tcW w:w="186" w:type="pct"/>
            <w:vAlign w:val="center"/>
            <w:hideMark/>
          </w:tcPr>
          <w:p w14:paraId="35BCF1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97,6</w:t>
            </w:r>
          </w:p>
        </w:tc>
        <w:tc>
          <w:tcPr>
            <w:tcW w:w="186" w:type="pct"/>
            <w:vAlign w:val="center"/>
            <w:hideMark/>
          </w:tcPr>
          <w:p w14:paraId="2C8EE4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102,3</w:t>
            </w:r>
          </w:p>
        </w:tc>
        <w:tc>
          <w:tcPr>
            <w:tcW w:w="186" w:type="pct"/>
            <w:vAlign w:val="center"/>
            <w:hideMark/>
          </w:tcPr>
          <w:p w14:paraId="00D3F2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106,6</w:t>
            </w:r>
          </w:p>
        </w:tc>
        <w:tc>
          <w:tcPr>
            <w:tcW w:w="186" w:type="pct"/>
            <w:vAlign w:val="center"/>
            <w:hideMark/>
          </w:tcPr>
          <w:p w14:paraId="5E1C50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7F43AB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6215FB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006E8B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2BDCA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4B2477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511A02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6DEEF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03F577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7AFEAA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16D571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157D78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0" w:type="pct"/>
            <w:vAlign w:val="center"/>
            <w:hideMark/>
          </w:tcPr>
          <w:p w14:paraId="0986E0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r>
      <w:tr w:rsidR="001E599A" w:rsidRPr="001E599A" w14:paraId="2490DEFA" w14:textId="77777777" w:rsidTr="00602228">
        <w:trPr>
          <w:trHeight w:val="20"/>
        </w:trPr>
        <w:tc>
          <w:tcPr>
            <w:tcW w:w="185" w:type="pct"/>
            <w:vAlign w:val="center"/>
            <w:hideMark/>
          </w:tcPr>
          <w:p w14:paraId="43C898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019C1D9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5D27E7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EDB66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21FC50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691</w:t>
            </w:r>
          </w:p>
        </w:tc>
        <w:tc>
          <w:tcPr>
            <w:tcW w:w="186" w:type="pct"/>
            <w:vAlign w:val="center"/>
            <w:hideMark/>
          </w:tcPr>
          <w:p w14:paraId="67B2CD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684</w:t>
            </w:r>
          </w:p>
        </w:tc>
        <w:tc>
          <w:tcPr>
            <w:tcW w:w="186" w:type="pct"/>
            <w:vAlign w:val="center"/>
            <w:hideMark/>
          </w:tcPr>
          <w:p w14:paraId="5170B2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596</w:t>
            </w:r>
          </w:p>
        </w:tc>
        <w:tc>
          <w:tcPr>
            <w:tcW w:w="186" w:type="pct"/>
            <w:vAlign w:val="center"/>
            <w:hideMark/>
          </w:tcPr>
          <w:p w14:paraId="6B8474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735</w:t>
            </w:r>
          </w:p>
        </w:tc>
        <w:tc>
          <w:tcPr>
            <w:tcW w:w="186" w:type="pct"/>
            <w:vAlign w:val="center"/>
            <w:hideMark/>
          </w:tcPr>
          <w:p w14:paraId="5374C1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690</w:t>
            </w:r>
          </w:p>
        </w:tc>
        <w:tc>
          <w:tcPr>
            <w:tcW w:w="186" w:type="pct"/>
            <w:vAlign w:val="center"/>
            <w:hideMark/>
          </w:tcPr>
          <w:p w14:paraId="41260A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641</w:t>
            </w:r>
          </w:p>
        </w:tc>
        <w:tc>
          <w:tcPr>
            <w:tcW w:w="186" w:type="pct"/>
            <w:vAlign w:val="center"/>
            <w:hideMark/>
          </w:tcPr>
          <w:p w14:paraId="6B5CFD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776</w:t>
            </w:r>
          </w:p>
        </w:tc>
        <w:tc>
          <w:tcPr>
            <w:tcW w:w="186" w:type="pct"/>
            <w:vAlign w:val="center"/>
            <w:hideMark/>
          </w:tcPr>
          <w:p w14:paraId="698544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1051</w:t>
            </w:r>
          </w:p>
        </w:tc>
        <w:tc>
          <w:tcPr>
            <w:tcW w:w="186" w:type="pct"/>
            <w:vAlign w:val="center"/>
            <w:hideMark/>
          </w:tcPr>
          <w:p w14:paraId="38A4F4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1921</w:t>
            </w:r>
          </w:p>
        </w:tc>
        <w:tc>
          <w:tcPr>
            <w:tcW w:w="186" w:type="pct"/>
            <w:vAlign w:val="center"/>
            <w:hideMark/>
          </w:tcPr>
          <w:p w14:paraId="2B5218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1919</w:t>
            </w:r>
          </w:p>
        </w:tc>
        <w:tc>
          <w:tcPr>
            <w:tcW w:w="186" w:type="pct"/>
            <w:vAlign w:val="center"/>
            <w:hideMark/>
          </w:tcPr>
          <w:p w14:paraId="07764D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1918</w:t>
            </w:r>
          </w:p>
        </w:tc>
        <w:tc>
          <w:tcPr>
            <w:tcW w:w="186" w:type="pct"/>
            <w:vAlign w:val="center"/>
            <w:hideMark/>
          </w:tcPr>
          <w:p w14:paraId="607658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1916</w:t>
            </w:r>
          </w:p>
        </w:tc>
        <w:tc>
          <w:tcPr>
            <w:tcW w:w="186" w:type="pct"/>
            <w:vAlign w:val="center"/>
            <w:hideMark/>
          </w:tcPr>
          <w:p w14:paraId="372F93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1914</w:t>
            </w:r>
          </w:p>
        </w:tc>
        <w:tc>
          <w:tcPr>
            <w:tcW w:w="186" w:type="pct"/>
            <w:vAlign w:val="center"/>
            <w:hideMark/>
          </w:tcPr>
          <w:p w14:paraId="372D24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1912</w:t>
            </w:r>
          </w:p>
        </w:tc>
        <w:tc>
          <w:tcPr>
            <w:tcW w:w="186" w:type="pct"/>
            <w:vAlign w:val="center"/>
            <w:hideMark/>
          </w:tcPr>
          <w:p w14:paraId="59CBC0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1910</w:t>
            </w:r>
          </w:p>
        </w:tc>
        <w:tc>
          <w:tcPr>
            <w:tcW w:w="186" w:type="pct"/>
            <w:vAlign w:val="center"/>
            <w:hideMark/>
          </w:tcPr>
          <w:p w14:paraId="78A077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1909</w:t>
            </w:r>
          </w:p>
        </w:tc>
        <w:tc>
          <w:tcPr>
            <w:tcW w:w="186" w:type="pct"/>
            <w:vAlign w:val="center"/>
            <w:hideMark/>
          </w:tcPr>
          <w:p w14:paraId="3F1056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1907</w:t>
            </w:r>
          </w:p>
        </w:tc>
        <w:tc>
          <w:tcPr>
            <w:tcW w:w="180" w:type="pct"/>
            <w:vAlign w:val="center"/>
            <w:hideMark/>
          </w:tcPr>
          <w:p w14:paraId="70D132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1905</w:t>
            </w:r>
          </w:p>
        </w:tc>
      </w:tr>
      <w:tr w:rsidR="001E599A" w:rsidRPr="001E599A" w14:paraId="23DA8682" w14:textId="77777777" w:rsidTr="00602228">
        <w:trPr>
          <w:trHeight w:val="20"/>
        </w:trPr>
        <w:tc>
          <w:tcPr>
            <w:tcW w:w="185" w:type="pct"/>
            <w:vAlign w:val="center"/>
            <w:hideMark/>
          </w:tcPr>
          <w:p w14:paraId="64C6DA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BAD343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7EB8CE1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2C807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EE1FD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C51B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AA34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9BE1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2661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7898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83A2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052A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2D24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DB42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9472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0939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E70A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7B28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CD21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804B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CCB0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99568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1C850B6" w14:textId="77777777" w:rsidTr="00602228">
        <w:trPr>
          <w:trHeight w:val="20"/>
        </w:trPr>
        <w:tc>
          <w:tcPr>
            <w:tcW w:w="185" w:type="pct"/>
            <w:vAlign w:val="center"/>
            <w:hideMark/>
          </w:tcPr>
          <w:p w14:paraId="1166E3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32AABA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070920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433BC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4FE4F2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2977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D6E3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DF45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766F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AD42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D950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FA05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AF55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5DE8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A793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CD72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B689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CEAE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F881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8F64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19FC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4FCD0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FB11624" w14:textId="77777777" w:rsidTr="00602228">
        <w:trPr>
          <w:trHeight w:val="20"/>
        </w:trPr>
        <w:tc>
          <w:tcPr>
            <w:tcW w:w="185" w:type="pct"/>
            <w:vAlign w:val="center"/>
            <w:hideMark/>
          </w:tcPr>
          <w:p w14:paraId="6CCD12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2548E1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50DCC3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05364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A3BEE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4559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800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63047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3390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35B5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92CC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C7A8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A80E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2FB1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BB94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3F3B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D843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AE02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B387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6243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BC6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650EB1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2A38FD6C" w14:textId="77777777" w:rsidTr="00602228">
        <w:trPr>
          <w:trHeight w:val="20"/>
        </w:trPr>
        <w:tc>
          <w:tcPr>
            <w:tcW w:w="185" w:type="pct"/>
            <w:vAlign w:val="center"/>
            <w:hideMark/>
          </w:tcPr>
          <w:p w14:paraId="47AB65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56B6E9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557D4ECC"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344C2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FEE17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0E5E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4EFF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A7D4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9A94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2DEA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8AD4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0CA0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66B6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864A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EF39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6B12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C25B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47AB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9B53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D69C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48D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9E3FB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1DE0CAE" w14:textId="77777777" w:rsidTr="00602228">
        <w:trPr>
          <w:trHeight w:val="20"/>
        </w:trPr>
        <w:tc>
          <w:tcPr>
            <w:tcW w:w="185" w:type="pct"/>
            <w:vAlign w:val="center"/>
            <w:hideMark/>
          </w:tcPr>
          <w:p w14:paraId="675ED8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3CB69FE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521136B"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0F2DA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A3C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2076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7FA8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6A9C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0B54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AA63C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7324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A4EDF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ED0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7993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428DB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88BC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EBA32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824BF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C2E8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46379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3AE2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91E7E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6974AAD1" w14:textId="77777777" w:rsidTr="00602228">
        <w:trPr>
          <w:trHeight w:val="20"/>
        </w:trPr>
        <w:tc>
          <w:tcPr>
            <w:tcW w:w="5000" w:type="pct"/>
            <w:gridSpan w:val="22"/>
            <w:noWrap/>
            <w:vAlign w:val="bottom"/>
            <w:hideMark/>
          </w:tcPr>
          <w:p w14:paraId="4E99483A"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№15 Котельная №23 "Ледовый Дворец" СГМУП "ГТС" в зоне ЕТО №1,2,3 </w:t>
            </w:r>
          </w:p>
        </w:tc>
      </w:tr>
      <w:tr w:rsidR="001E599A" w:rsidRPr="001E599A" w14:paraId="62A1D018" w14:textId="77777777" w:rsidTr="00602228">
        <w:trPr>
          <w:trHeight w:val="20"/>
        </w:trPr>
        <w:tc>
          <w:tcPr>
            <w:tcW w:w="185" w:type="pct"/>
            <w:vAlign w:val="center"/>
            <w:hideMark/>
          </w:tcPr>
          <w:p w14:paraId="3BC9F4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4DAD5EA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0F13EC4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A5B42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A0278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BE1C0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E9BC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A33EE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55CC5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3024A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9FA1B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B07D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80DA6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EA6F8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68A4D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2C557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07BE58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C516C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AB222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EDB8C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7AB61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0" w:type="pct"/>
            <w:vAlign w:val="center"/>
            <w:hideMark/>
          </w:tcPr>
          <w:p w14:paraId="44C55D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r>
      <w:tr w:rsidR="001E599A" w:rsidRPr="001E599A" w14:paraId="6EC8EC59" w14:textId="77777777" w:rsidTr="00602228">
        <w:trPr>
          <w:trHeight w:val="20"/>
        </w:trPr>
        <w:tc>
          <w:tcPr>
            <w:tcW w:w="185" w:type="pct"/>
            <w:vAlign w:val="center"/>
            <w:hideMark/>
          </w:tcPr>
          <w:p w14:paraId="74B910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ABD816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531B7BC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06876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28D8A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AFBF0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1E58FC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56E1EF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349BE7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C1146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DC9AB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CBFB7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1F428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EBDCE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6294E2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04B366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715CE4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13AFD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5C6BDE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3152E1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5393F5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0" w:type="pct"/>
            <w:vAlign w:val="center"/>
            <w:hideMark/>
          </w:tcPr>
          <w:p w14:paraId="6E4882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r>
      <w:tr w:rsidR="001E599A" w:rsidRPr="001E599A" w14:paraId="3CCDD491" w14:textId="77777777" w:rsidTr="00602228">
        <w:trPr>
          <w:trHeight w:val="20"/>
        </w:trPr>
        <w:tc>
          <w:tcPr>
            <w:tcW w:w="185" w:type="pct"/>
            <w:vAlign w:val="center"/>
            <w:hideMark/>
          </w:tcPr>
          <w:p w14:paraId="2D200E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1DE6A3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C9E9D0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3BF9BF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3920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5A2FA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386062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4B279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2DF26D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486F66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74C97F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712F33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3ADA18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5BEB6D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71E2EF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2A14C6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7A218A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73DDA1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187D9E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264036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6" w:type="pct"/>
            <w:vAlign w:val="center"/>
            <w:hideMark/>
          </w:tcPr>
          <w:p w14:paraId="0880EE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180" w:type="pct"/>
            <w:vAlign w:val="center"/>
            <w:hideMark/>
          </w:tcPr>
          <w:p w14:paraId="5551C3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r>
      <w:tr w:rsidR="001E599A" w:rsidRPr="001E599A" w14:paraId="6D4A6225" w14:textId="77777777" w:rsidTr="00602228">
        <w:trPr>
          <w:trHeight w:val="20"/>
        </w:trPr>
        <w:tc>
          <w:tcPr>
            <w:tcW w:w="185" w:type="pct"/>
            <w:vAlign w:val="center"/>
            <w:hideMark/>
          </w:tcPr>
          <w:p w14:paraId="3F6082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469786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0D3DA95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11955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9946B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w:t>
            </w:r>
          </w:p>
        </w:tc>
        <w:tc>
          <w:tcPr>
            <w:tcW w:w="186" w:type="pct"/>
            <w:vAlign w:val="center"/>
            <w:hideMark/>
          </w:tcPr>
          <w:p w14:paraId="3DF219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w:t>
            </w:r>
          </w:p>
        </w:tc>
        <w:tc>
          <w:tcPr>
            <w:tcW w:w="186" w:type="pct"/>
            <w:vAlign w:val="center"/>
            <w:hideMark/>
          </w:tcPr>
          <w:p w14:paraId="0BBC4F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522F9E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07E707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45044E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514A84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7,1</w:t>
            </w:r>
          </w:p>
        </w:tc>
        <w:tc>
          <w:tcPr>
            <w:tcW w:w="186" w:type="pct"/>
            <w:vAlign w:val="center"/>
            <w:hideMark/>
          </w:tcPr>
          <w:p w14:paraId="32B905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7F036F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41E41E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675FD7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62E743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5D1144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7A8533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631CA4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5CD815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68B185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0" w:type="pct"/>
            <w:vAlign w:val="center"/>
            <w:hideMark/>
          </w:tcPr>
          <w:p w14:paraId="7D5CD4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r>
      <w:tr w:rsidR="001E599A" w:rsidRPr="001E599A" w14:paraId="0F169FAA" w14:textId="77777777" w:rsidTr="00602228">
        <w:trPr>
          <w:trHeight w:val="20"/>
        </w:trPr>
        <w:tc>
          <w:tcPr>
            <w:tcW w:w="185" w:type="pct"/>
            <w:vAlign w:val="center"/>
            <w:hideMark/>
          </w:tcPr>
          <w:p w14:paraId="59A418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73F93F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2D1C57F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367E5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33D14F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131,3</w:t>
            </w:r>
          </w:p>
        </w:tc>
        <w:tc>
          <w:tcPr>
            <w:tcW w:w="186" w:type="pct"/>
            <w:vAlign w:val="center"/>
            <w:hideMark/>
          </w:tcPr>
          <w:p w14:paraId="7FD7C6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149,5</w:t>
            </w:r>
          </w:p>
        </w:tc>
        <w:tc>
          <w:tcPr>
            <w:tcW w:w="186" w:type="pct"/>
            <w:vAlign w:val="center"/>
            <w:hideMark/>
          </w:tcPr>
          <w:p w14:paraId="13F8EC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F9459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163,6</w:t>
            </w:r>
          </w:p>
        </w:tc>
        <w:tc>
          <w:tcPr>
            <w:tcW w:w="186" w:type="pct"/>
            <w:vAlign w:val="center"/>
            <w:hideMark/>
          </w:tcPr>
          <w:p w14:paraId="092A82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3ED3A2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580432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340A0D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00C193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1D35F7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3A7566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44E3E6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7618D6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31EBC7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3D6092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3CF270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3BD8CA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0" w:type="pct"/>
            <w:vAlign w:val="center"/>
            <w:hideMark/>
          </w:tcPr>
          <w:p w14:paraId="06EEB8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r>
      <w:tr w:rsidR="001E599A" w:rsidRPr="001E599A" w14:paraId="0E0778BC" w14:textId="77777777" w:rsidTr="00602228">
        <w:trPr>
          <w:trHeight w:val="20"/>
        </w:trPr>
        <w:tc>
          <w:tcPr>
            <w:tcW w:w="185" w:type="pct"/>
            <w:vAlign w:val="center"/>
            <w:hideMark/>
          </w:tcPr>
          <w:p w14:paraId="71F7FC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196CAA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20E910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8291D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556F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108,8</w:t>
            </w:r>
          </w:p>
        </w:tc>
        <w:tc>
          <w:tcPr>
            <w:tcW w:w="186" w:type="pct"/>
            <w:vAlign w:val="center"/>
            <w:hideMark/>
          </w:tcPr>
          <w:p w14:paraId="04B5D0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95,6</w:t>
            </w:r>
          </w:p>
        </w:tc>
        <w:tc>
          <w:tcPr>
            <w:tcW w:w="186" w:type="pct"/>
            <w:vAlign w:val="center"/>
            <w:hideMark/>
          </w:tcPr>
          <w:p w14:paraId="4E13EE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DAB69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87,3</w:t>
            </w:r>
          </w:p>
        </w:tc>
        <w:tc>
          <w:tcPr>
            <w:tcW w:w="186" w:type="pct"/>
            <w:vAlign w:val="center"/>
            <w:hideMark/>
          </w:tcPr>
          <w:p w14:paraId="6408BF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EB187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BA887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4B53DA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6AF108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BD69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367E2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3786A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2DA8B4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3C188A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14970B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0193BB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6" w:type="pct"/>
            <w:vAlign w:val="center"/>
            <w:hideMark/>
          </w:tcPr>
          <w:p w14:paraId="1B8FB9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0" w:type="pct"/>
            <w:vAlign w:val="center"/>
            <w:hideMark/>
          </w:tcPr>
          <w:p w14:paraId="73BF54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r>
      <w:tr w:rsidR="001E599A" w:rsidRPr="001E599A" w14:paraId="3A276EAA" w14:textId="77777777" w:rsidTr="00602228">
        <w:trPr>
          <w:trHeight w:val="20"/>
        </w:trPr>
        <w:tc>
          <w:tcPr>
            <w:tcW w:w="185" w:type="pct"/>
            <w:vAlign w:val="center"/>
            <w:hideMark/>
          </w:tcPr>
          <w:p w14:paraId="4FAF7A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9FFF3B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0B347D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77B32A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2F65B9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2012</w:t>
            </w:r>
          </w:p>
        </w:tc>
        <w:tc>
          <w:tcPr>
            <w:tcW w:w="186" w:type="pct"/>
            <w:vAlign w:val="center"/>
            <w:hideMark/>
          </w:tcPr>
          <w:p w14:paraId="6C852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1793</w:t>
            </w:r>
          </w:p>
        </w:tc>
        <w:tc>
          <w:tcPr>
            <w:tcW w:w="186" w:type="pct"/>
            <w:vAlign w:val="center"/>
            <w:hideMark/>
          </w:tcPr>
          <w:p w14:paraId="4C3C00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1274</w:t>
            </w:r>
          </w:p>
        </w:tc>
        <w:tc>
          <w:tcPr>
            <w:tcW w:w="186" w:type="pct"/>
            <w:vAlign w:val="center"/>
            <w:hideMark/>
          </w:tcPr>
          <w:p w14:paraId="34E52F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576094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1428</w:t>
            </w:r>
          </w:p>
        </w:tc>
        <w:tc>
          <w:tcPr>
            <w:tcW w:w="186" w:type="pct"/>
            <w:vAlign w:val="center"/>
            <w:hideMark/>
          </w:tcPr>
          <w:p w14:paraId="2F2C91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1448</w:t>
            </w:r>
          </w:p>
        </w:tc>
        <w:tc>
          <w:tcPr>
            <w:tcW w:w="186" w:type="pct"/>
            <w:vAlign w:val="center"/>
            <w:hideMark/>
          </w:tcPr>
          <w:p w14:paraId="5BE1D6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1382</w:t>
            </w:r>
          </w:p>
        </w:tc>
        <w:tc>
          <w:tcPr>
            <w:tcW w:w="186" w:type="pct"/>
            <w:vAlign w:val="center"/>
            <w:hideMark/>
          </w:tcPr>
          <w:p w14:paraId="01E2C7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73FFFE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3EC36B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6A06F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27B11C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50A41A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42A48A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3D52F5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32A75C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6" w:type="pct"/>
            <w:vAlign w:val="center"/>
            <w:hideMark/>
          </w:tcPr>
          <w:p w14:paraId="5981D6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c>
          <w:tcPr>
            <w:tcW w:w="180" w:type="pct"/>
            <w:vAlign w:val="center"/>
            <w:hideMark/>
          </w:tcPr>
          <w:p w14:paraId="650CE1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2299</w:t>
            </w:r>
          </w:p>
        </w:tc>
      </w:tr>
      <w:tr w:rsidR="001E599A" w:rsidRPr="001E599A" w14:paraId="385A8954" w14:textId="77777777" w:rsidTr="00602228">
        <w:trPr>
          <w:trHeight w:val="20"/>
        </w:trPr>
        <w:tc>
          <w:tcPr>
            <w:tcW w:w="185" w:type="pct"/>
            <w:vAlign w:val="center"/>
            <w:hideMark/>
          </w:tcPr>
          <w:p w14:paraId="15CD38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CEF826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B69EA7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95534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54C5EE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608E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4B63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45DE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7B9F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95B0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9B38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E57E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4035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46EF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61BD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B98F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D31F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68CE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C0DF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4E3A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1DDB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18362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9626B6A" w14:textId="77777777" w:rsidTr="00602228">
        <w:trPr>
          <w:trHeight w:val="20"/>
        </w:trPr>
        <w:tc>
          <w:tcPr>
            <w:tcW w:w="185" w:type="pct"/>
            <w:vAlign w:val="center"/>
            <w:hideMark/>
          </w:tcPr>
          <w:p w14:paraId="045336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0766736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006612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6DB02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AE99F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9DF0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3198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A436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CE49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F2BB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0C4E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2CC7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E44C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4FD0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1111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C871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B7EB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E309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020F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294D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7E3C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AE2C9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A6133CB" w14:textId="77777777" w:rsidTr="00602228">
        <w:trPr>
          <w:trHeight w:val="20"/>
        </w:trPr>
        <w:tc>
          <w:tcPr>
            <w:tcW w:w="185" w:type="pct"/>
            <w:vAlign w:val="center"/>
            <w:hideMark/>
          </w:tcPr>
          <w:p w14:paraId="4FBFC9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B96A7E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DB53F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D59F2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EB21F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6AEC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0025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A687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B498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4EBF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2411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C311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7EEC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4DE0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BC1B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7136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50A6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1232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2E43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D30D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AB7C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0FCBD9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650DE645" w14:textId="77777777" w:rsidTr="00602228">
        <w:trPr>
          <w:trHeight w:val="20"/>
        </w:trPr>
        <w:tc>
          <w:tcPr>
            <w:tcW w:w="185" w:type="pct"/>
            <w:vAlign w:val="center"/>
            <w:hideMark/>
          </w:tcPr>
          <w:p w14:paraId="1E0CBC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9AD23B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323FD1F0"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565AF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047D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51D8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F701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145F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90CB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EB08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B2F1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F88E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8590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FCFE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B8DD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0FE1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59C3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B80B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9170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8561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FEC6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A1725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7867F6E" w14:textId="77777777" w:rsidTr="00602228">
        <w:trPr>
          <w:trHeight w:val="20"/>
        </w:trPr>
        <w:tc>
          <w:tcPr>
            <w:tcW w:w="185" w:type="pct"/>
            <w:vAlign w:val="center"/>
            <w:hideMark/>
          </w:tcPr>
          <w:p w14:paraId="6147BF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884DB2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BD93460"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6BB17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7B8E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90FA3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F5A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71A7C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E15D6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E580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D8736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73862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1A61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1E95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4CD4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29282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99374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8ED0F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8840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B2F91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EAC7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BF2AA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ED7C6D1" w14:textId="77777777" w:rsidTr="00602228">
        <w:trPr>
          <w:trHeight w:val="20"/>
        </w:trPr>
        <w:tc>
          <w:tcPr>
            <w:tcW w:w="5000" w:type="pct"/>
            <w:gridSpan w:val="22"/>
            <w:noWrap/>
            <w:vAlign w:val="bottom"/>
            <w:hideMark/>
          </w:tcPr>
          <w:p w14:paraId="4DD35103"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№16 Котельная №24 "Нефтяник" СГМУП "ГТС" в зоне ЕТО №1,2,3 </w:t>
            </w:r>
          </w:p>
        </w:tc>
      </w:tr>
      <w:tr w:rsidR="001E599A" w:rsidRPr="001E599A" w14:paraId="7A7485F6" w14:textId="77777777" w:rsidTr="00602228">
        <w:trPr>
          <w:trHeight w:val="20"/>
        </w:trPr>
        <w:tc>
          <w:tcPr>
            <w:tcW w:w="185" w:type="pct"/>
            <w:vAlign w:val="center"/>
            <w:hideMark/>
          </w:tcPr>
          <w:p w14:paraId="76F31A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675B63E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815B03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3156F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85D3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0BD8FB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E2BE6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5262B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74558F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17AF1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348D05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210FE8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7A5D3E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634EE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7BCF0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66EB1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FA605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3F26C3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D344A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A1535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AB0D6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0" w:type="pct"/>
            <w:vAlign w:val="center"/>
            <w:hideMark/>
          </w:tcPr>
          <w:p w14:paraId="7D2B1F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r>
      <w:tr w:rsidR="001E599A" w:rsidRPr="001E599A" w14:paraId="52D8D128" w14:textId="77777777" w:rsidTr="00602228">
        <w:trPr>
          <w:trHeight w:val="20"/>
        </w:trPr>
        <w:tc>
          <w:tcPr>
            <w:tcW w:w="185" w:type="pct"/>
            <w:vAlign w:val="center"/>
            <w:hideMark/>
          </w:tcPr>
          <w:p w14:paraId="634417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4646109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8F8610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3BB01F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EC444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7A82A2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009B47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6022A1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2B8DBB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77536A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5638A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56222B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77E657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5ABC11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7BEAED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7EA208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292F8A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1FE50D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313F67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687F1A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6F1C8C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0" w:type="pct"/>
            <w:vAlign w:val="center"/>
            <w:hideMark/>
          </w:tcPr>
          <w:p w14:paraId="353524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r>
      <w:tr w:rsidR="001E599A" w:rsidRPr="001E599A" w14:paraId="477F85C9" w14:textId="77777777" w:rsidTr="00602228">
        <w:trPr>
          <w:trHeight w:val="20"/>
        </w:trPr>
        <w:tc>
          <w:tcPr>
            <w:tcW w:w="185" w:type="pct"/>
            <w:vAlign w:val="center"/>
            <w:hideMark/>
          </w:tcPr>
          <w:p w14:paraId="62DCBD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96A4C3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DFBE08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2E0A9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E5B1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39EA0C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62EAAE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604575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63CB63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0CB870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1AAF4E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525722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73C19F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66153C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57CE2E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1BEB1F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2614FC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0E2B06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2392CD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51E27F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79469B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0" w:type="pct"/>
            <w:vAlign w:val="center"/>
            <w:hideMark/>
          </w:tcPr>
          <w:p w14:paraId="24BED1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r>
      <w:tr w:rsidR="001E599A" w:rsidRPr="001E599A" w14:paraId="5767917B" w14:textId="77777777" w:rsidTr="00602228">
        <w:trPr>
          <w:trHeight w:val="20"/>
        </w:trPr>
        <w:tc>
          <w:tcPr>
            <w:tcW w:w="185" w:type="pct"/>
            <w:vAlign w:val="center"/>
            <w:hideMark/>
          </w:tcPr>
          <w:p w14:paraId="023C4D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E88677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1F6B69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0C7DF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EC4D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115B41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74FE75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60ED8D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145A73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6CFE22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6C7ABC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3BA181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3DDF24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348F2A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73523A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34970F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22968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99402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E35C9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607E67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6C5DCB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0" w:type="pct"/>
            <w:vAlign w:val="center"/>
            <w:hideMark/>
          </w:tcPr>
          <w:p w14:paraId="6567BA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r>
      <w:tr w:rsidR="001E599A" w:rsidRPr="001E599A" w14:paraId="3A8FA700" w14:textId="77777777" w:rsidTr="00602228">
        <w:trPr>
          <w:trHeight w:val="20"/>
        </w:trPr>
        <w:tc>
          <w:tcPr>
            <w:tcW w:w="185" w:type="pct"/>
            <w:vAlign w:val="center"/>
            <w:hideMark/>
          </w:tcPr>
          <w:p w14:paraId="3B450A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2A263C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ADB010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EC2DE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64F105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151,3</w:t>
            </w:r>
          </w:p>
        </w:tc>
        <w:tc>
          <w:tcPr>
            <w:tcW w:w="186" w:type="pct"/>
            <w:vAlign w:val="center"/>
            <w:hideMark/>
          </w:tcPr>
          <w:p w14:paraId="0D6F89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150,3</w:t>
            </w:r>
          </w:p>
        </w:tc>
        <w:tc>
          <w:tcPr>
            <w:tcW w:w="186" w:type="pct"/>
            <w:vAlign w:val="center"/>
            <w:hideMark/>
          </w:tcPr>
          <w:p w14:paraId="0AF44C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154,9</w:t>
            </w:r>
          </w:p>
        </w:tc>
        <w:tc>
          <w:tcPr>
            <w:tcW w:w="186" w:type="pct"/>
            <w:vAlign w:val="center"/>
            <w:hideMark/>
          </w:tcPr>
          <w:p w14:paraId="59336D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157,7</w:t>
            </w:r>
          </w:p>
        </w:tc>
        <w:tc>
          <w:tcPr>
            <w:tcW w:w="186" w:type="pct"/>
            <w:vAlign w:val="center"/>
            <w:hideMark/>
          </w:tcPr>
          <w:p w14:paraId="24F31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1CF06D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4EB2CD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3C81FB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61AC1E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231A0F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39DD11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70F06A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524261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579346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481607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101D87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57EF06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0" w:type="pct"/>
            <w:vAlign w:val="center"/>
            <w:hideMark/>
          </w:tcPr>
          <w:p w14:paraId="07D2BC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r>
      <w:tr w:rsidR="001E599A" w:rsidRPr="001E599A" w14:paraId="6DFAB64A" w14:textId="77777777" w:rsidTr="00602228">
        <w:trPr>
          <w:trHeight w:val="20"/>
        </w:trPr>
        <w:tc>
          <w:tcPr>
            <w:tcW w:w="185" w:type="pct"/>
            <w:vAlign w:val="center"/>
            <w:hideMark/>
          </w:tcPr>
          <w:p w14:paraId="340685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793FBC7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1D2EB7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445ED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C48C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94,4</w:t>
            </w:r>
          </w:p>
        </w:tc>
        <w:tc>
          <w:tcPr>
            <w:tcW w:w="186" w:type="pct"/>
            <w:vAlign w:val="center"/>
            <w:hideMark/>
          </w:tcPr>
          <w:p w14:paraId="7459DB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95,1</w:t>
            </w:r>
          </w:p>
        </w:tc>
        <w:tc>
          <w:tcPr>
            <w:tcW w:w="186" w:type="pct"/>
            <w:vAlign w:val="center"/>
            <w:hideMark/>
          </w:tcPr>
          <w:p w14:paraId="363382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92,3</w:t>
            </w:r>
          </w:p>
        </w:tc>
        <w:tc>
          <w:tcPr>
            <w:tcW w:w="186" w:type="pct"/>
            <w:vAlign w:val="center"/>
            <w:hideMark/>
          </w:tcPr>
          <w:p w14:paraId="713504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90,6</w:t>
            </w:r>
          </w:p>
        </w:tc>
        <w:tc>
          <w:tcPr>
            <w:tcW w:w="186" w:type="pct"/>
            <w:vAlign w:val="center"/>
            <w:hideMark/>
          </w:tcPr>
          <w:p w14:paraId="19FFF4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0B5496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4726C2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3509F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599C8B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65A28C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2805E8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05C46F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5C0511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496A66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11F492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6E9B1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4F5D59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0" w:type="pct"/>
            <w:vAlign w:val="center"/>
            <w:hideMark/>
          </w:tcPr>
          <w:p w14:paraId="4B393D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r>
      <w:tr w:rsidR="001E599A" w:rsidRPr="001E599A" w14:paraId="2BDA96F9" w14:textId="77777777" w:rsidTr="00602228">
        <w:trPr>
          <w:trHeight w:val="20"/>
        </w:trPr>
        <w:tc>
          <w:tcPr>
            <w:tcW w:w="185" w:type="pct"/>
            <w:vAlign w:val="center"/>
            <w:hideMark/>
          </w:tcPr>
          <w:p w14:paraId="463028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09FB3B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9BD56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7FB51E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624F86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516</w:t>
            </w:r>
          </w:p>
        </w:tc>
        <w:tc>
          <w:tcPr>
            <w:tcW w:w="186" w:type="pct"/>
            <w:vAlign w:val="center"/>
            <w:hideMark/>
          </w:tcPr>
          <w:p w14:paraId="1FD7C3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482</w:t>
            </w:r>
          </w:p>
        </w:tc>
        <w:tc>
          <w:tcPr>
            <w:tcW w:w="186" w:type="pct"/>
            <w:vAlign w:val="center"/>
            <w:hideMark/>
          </w:tcPr>
          <w:p w14:paraId="336281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64FC78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422</w:t>
            </w:r>
          </w:p>
        </w:tc>
        <w:tc>
          <w:tcPr>
            <w:tcW w:w="186" w:type="pct"/>
            <w:vAlign w:val="center"/>
            <w:hideMark/>
          </w:tcPr>
          <w:p w14:paraId="44AB99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435</w:t>
            </w:r>
          </w:p>
        </w:tc>
        <w:tc>
          <w:tcPr>
            <w:tcW w:w="186" w:type="pct"/>
            <w:vAlign w:val="center"/>
            <w:hideMark/>
          </w:tcPr>
          <w:p w14:paraId="06267F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438</w:t>
            </w:r>
          </w:p>
        </w:tc>
        <w:tc>
          <w:tcPr>
            <w:tcW w:w="186" w:type="pct"/>
            <w:vAlign w:val="center"/>
            <w:hideMark/>
          </w:tcPr>
          <w:p w14:paraId="0E06F2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408</w:t>
            </w:r>
          </w:p>
        </w:tc>
        <w:tc>
          <w:tcPr>
            <w:tcW w:w="186" w:type="pct"/>
            <w:vAlign w:val="center"/>
            <w:hideMark/>
          </w:tcPr>
          <w:p w14:paraId="3B84A5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408</w:t>
            </w:r>
          </w:p>
        </w:tc>
        <w:tc>
          <w:tcPr>
            <w:tcW w:w="186" w:type="pct"/>
            <w:vAlign w:val="center"/>
            <w:hideMark/>
          </w:tcPr>
          <w:p w14:paraId="6ACBF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408</w:t>
            </w:r>
          </w:p>
        </w:tc>
        <w:tc>
          <w:tcPr>
            <w:tcW w:w="186" w:type="pct"/>
            <w:vAlign w:val="center"/>
            <w:hideMark/>
          </w:tcPr>
          <w:p w14:paraId="2E46A2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c>
          <w:tcPr>
            <w:tcW w:w="186" w:type="pct"/>
            <w:vAlign w:val="center"/>
            <w:hideMark/>
          </w:tcPr>
          <w:p w14:paraId="66DB51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c>
          <w:tcPr>
            <w:tcW w:w="186" w:type="pct"/>
            <w:vAlign w:val="center"/>
            <w:hideMark/>
          </w:tcPr>
          <w:p w14:paraId="06C95A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c>
          <w:tcPr>
            <w:tcW w:w="186" w:type="pct"/>
            <w:vAlign w:val="center"/>
            <w:hideMark/>
          </w:tcPr>
          <w:p w14:paraId="75A932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c>
          <w:tcPr>
            <w:tcW w:w="186" w:type="pct"/>
            <w:vAlign w:val="center"/>
            <w:hideMark/>
          </w:tcPr>
          <w:p w14:paraId="7714C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c>
          <w:tcPr>
            <w:tcW w:w="186" w:type="pct"/>
            <w:vAlign w:val="center"/>
            <w:hideMark/>
          </w:tcPr>
          <w:p w14:paraId="734D8B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c>
          <w:tcPr>
            <w:tcW w:w="186" w:type="pct"/>
            <w:vAlign w:val="center"/>
            <w:hideMark/>
          </w:tcPr>
          <w:p w14:paraId="00E3EF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c>
          <w:tcPr>
            <w:tcW w:w="186" w:type="pct"/>
            <w:vAlign w:val="center"/>
            <w:hideMark/>
          </w:tcPr>
          <w:p w14:paraId="435BF5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c>
          <w:tcPr>
            <w:tcW w:w="180" w:type="pct"/>
            <w:vAlign w:val="center"/>
            <w:hideMark/>
          </w:tcPr>
          <w:p w14:paraId="39EBF3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407</w:t>
            </w:r>
          </w:p>
        </w:tc>
      </w:tr>
      <w:tr w:rsidR="001E599A" w:rsidRPr="001E599A" w14:paraId="22533A22" w14:textId="77777777" w:rsidTr="00602228">
        <w:trPr>
          <w:trHeight w:val="20"/>
        </w:trPr>
        <w:tc>
          <w:tcPr>
            <w:tcW w:w="185" w:type="pct"/>
            <w:vAlign w:val="center"/>
            <w:hideMark/>
          </w:tcPr>
          <w:p w14:paraId="7BDE96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53F1C1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1245A9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AB354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CCA0E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AB6B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385F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A8D5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0651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62FA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24DA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EAE2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090E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73AF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18C3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1053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6C8F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B9F2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A336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782C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5BB8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BC1BB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47B1C5B" w14:textId="77777777" w:rsidTr="00602228">
        <w:trPr>
          <w:trHeight w:val="20"/>
        </w:trPr>
        <w:tc>
          <w:tcPr>
            <w:tcW w:w="185" w:type="pct"/>
            <w:vAlign w:val="center"/>
            <w:hideMark/>
          </w:tcPr>
          <w:p w14:paraId="6DE9E5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10F52C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03E69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09D44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C63A9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68C5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66B0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7FDD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716A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1CBE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C813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8DBB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6572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EE26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3D59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AB32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C76E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E73A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CAB8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1FB1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FC0E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ED38A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5A31997" w14:textId="77777777" w:rsidTr="00602228">
        <w:trPr>
          <w:trHeight w:val="20"/>
        </w:trPr>
        <w:tc>
          <w:tcPr>
            <w:tcW w:w="185" w:type="pct"/>
            <w:vAlign w:val="center"/>
            <w:hideMark/>
          </w:tcPr>
          <w:p w14:paraId="61FBBA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126333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0187EE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6C5E7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0140EA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60E7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A556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FE0D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4D79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3650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C9D5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0AC3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EA80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517F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9918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50B3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F924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F32C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0360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8D49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F440C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09094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FF54452" w14:textId="77777777" w:rsidTr="00602228">
        <w:trPr>
          <w:trHeight w:val="20"/>
        </w:trPr>
        <w:tc>
          <w:tcPr>
            <w:tcW w:w="185" w:type="pct"/>
            <w:vAlign w:val="center"/>
            <w:hideMark/>
          </w:tcPr>
          <w:p w14:paraId="4D1990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8CFCFA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75E2A3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2862C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6E2C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BA1A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9A72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2CAD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F5FE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3A90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D0B5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E00F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B40A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F12A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EF8B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CF75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D3B6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1320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E4D7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28A0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A7E1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67F62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8BF4E5E" w14:textId="77777777" w:rsidTr="00602228">
        <w:trPr>
          <w:trHeight w:val="20"/>
        </w:trPr>
        <w:tc>
          <w:tcPr>
            <w:tcW w:w="185" w:type="pct"/>
            <w:vAlign w:val="center"/>
            <w:hideMark/>
          </w:tcPr>
          <w:p w14:paraId="1F4AC9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333E4B3"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8D96F2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88B34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7702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BA40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B394A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FF99C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F9D9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D18D7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D1A47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43F90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A5D2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58CD6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0913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24A04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A812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EB0D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2628A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9707A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B13A4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0B92C5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D8DEB9F" w14:textId="77777777" w:rsidTr="00602228">
        <w:trPr>
          <w:trHeight w:val="20"/>
        </w:trPr>
        <w:tc>
          <w:tcPr>
            <w:tcW w:w="5000" w:type="pct"/>
            <w:gridSpan w:val="22"/>
            <w:noWrap/>
            <w:vAlign w:val="bottom"/>
            <w:hideMark/>
          </w:tcPr>
          <w:p w14:paraId="7E2E3400"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№17 Котельная №25 п. Лесной СГМУП "ГТС" в зоне ЕТО №1,2,3 </w:t>
            </w:r>
          </w:p>
        </w:tc>
      </w:tr>
      <w:tr w:rsidR="001E599A" w:rsidRPr="001E599A" w14:paraId="07F54891" w14:textId="77777777" w:rsidTr="00602228">
        <w:trPr>
          <w:trHeight w:val="20"/>
        </w:trPr>
        <w:tc>
          <w:tcPr>
            <w:tcW w:w="185" w:type="pct"/>
            <w:vAlign w:val="center"/>
            <w:hideMark/>
          </w:tcPr>
          <w:p w14:paraId="589503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67C3D09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E27287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F4873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973F7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30EF66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6B3951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10F360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63DB80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76E644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7AE74F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16D99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351791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642ABE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56EA68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79AB72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415063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440D06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42AE9D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3FE3FE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28A513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0" w:type="pct"/>
            <w:vAlign w:val="center"/>
            <w:hideMark/>
          </w:tcPr>
          <w:p w14:paraId="5FF9A9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r>
      <w:tr w:rsidR="001E599A" w:rsidRPr="001E599A" w14:paraId="59BB23FB" w14:textId="77777777" w:rsidTr="00602228">
        <w:trPr>
          <w:trHeight w:val="20"/>
        </w:trPr>
        <w:tc>
          <w:tcPr>
            <w:tcW w:w="185" w:type="pct"/>
            <w:vAlign w:val="center"/>
            <w:hideMark/>
          </w:tcPr>
          <w:p w14:paraId="67EDA3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22AB909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AD5B0D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2ED06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A2D03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0,2</w:t>
            </w:r>
          </w:p>
        </w:tc>
        <w:tc>
          <w:tcPr>
            <w:tcW w:w="186" w:type="pct"/>
            <w:vAlign w:val="center"/>
            <w:hideMark/>
          </w:tcPr>
          <w:p w14:paraId="6BFDA6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0,2</w:t>
            </w:r>
          </w:p>
        </w:tc>
        <w:tc>
          <w:tcPr>
            <w:tcW w:w="186" w:type="pct"/>
            <w:vAlign w:val="center"/>
            <w:hideMark/>
          </w:tcPr>
          <w:p w14:paraId="7CE07D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0,2</w:t>
            </w:r>
          </w:p>
        </w:tc>
        <w:tc>
          <w:tcPr>
            <w:tcW w:w="186" w:type="pct"/>
            <w:vAlign w:val="center"/>
            <w:hideMark/>
          </w:tcPr>
          <w:p w14:paraId="4B491D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0,2</w:t>
            </w:r>
          </w:p>
        </w:tc>
        <w:tc>
          <w:tcPr>
            <w:tcW w:w="186" w:type="pct"/>
            <w:vAlign w:val="center"/>
            <w:hideMark/>
          </w:tcPr>
          <w:p w14:paraId="4F0A8E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0,2</w:t>
            </w:r>
          </w:p>
        </w:tc>
        <w:tc>
          <w:tcPr>
            <w:tcW w:w="186" w:type="pct"/>
            <w:vAlign w:val="center"/>
            <w:hideMark/>
          </w:tcPr>
          <w:p w14:paraId="6309DD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0,2</w:t>
            </w:r>
          </w:p>
        </w:tc>
        <w:tc>
          <w:tcPr>
            <w:tcW w:w="186" w:type="pct"/>
            <w:vAlign w:val="center"/>
            <w:hideMark/>
          </w:tcPr>
          <w:p w14:paraId="0C7235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146950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274885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2423BC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0A0630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2A7570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765764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11AB15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6B74D7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7C6BD3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4FA3D9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0" w:type="pct"/>
            <w:vAlign w:val="center"/>
            <w:hideMark/>
          </w:tcPr>
          <w:p w14:paraId="5BE0CA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r>
      <w:tr w:rsidR="001E599A" w:rsidRPr="001E599A" w14:paraId="26EF48C8" w14:textId="77777777" w:rsidTr="00602228">
        <w:trPr>
          <w:trHeight w:val="20"/>
        </w:trPr>
        <w:tc>
          <w:tcPr>
            <w:tcW w:w="185" w:type="pct"/>
            <w:vAlign w:val="center"/>
            <w:hideMark/>
          </w:tcPr>
          <w:p w14:paraId="7B6039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35819A7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480F292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08ABD0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5C7C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71322C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2CE2FE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1B3720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2CE44B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4D3A96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5BB854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498B89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091A6A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556CD5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4B468A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6C3961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704BEC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2BBB37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48423C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30228B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385000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0" w:type="pct"/>
            <w:vAlign w:val="center"/>
            <w:hideMark/>
          </w:tcPr>
          <w:p w14:paraId="70311B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r>
      <w:tr w:rsidR="001E599A" w:rsidRPr="001E599A" w14:paraId="2EDD7541" w14:textId="77777777" w:rsidTr="00602228">
        <w:trPr>
          <w:trHeight w:val="20"/>
        </w:trPr>
        <w:tc>
          <w:tcPr>
            <w:tcW w:w="185" w:type="pct"/>
            <w:vAlign w:val="center"/>
            <w:hideMark/>
          </w:tcPr>
          <w:p w14:paraId="44C7F5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612B51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6BB357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6FEC9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7845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B034F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1906A3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2EBC48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0,7</w:t>
            </w:r>
          </w:p>
        </w:tc>
        <w:tc>
          <w:tcPr>
            <w:tcW w:w="186" w:type="pct"/>
            <w:vAlign w:val="center"/>
            <w:hideMark/>
          </w:tcPr>
          <w:p w14:paraId="0830D4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54628A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0,3</w:t>
            </w:r>
          </w:p>
        </w:tc>
        <w:tc>
          <w:tcPr>
            <w:tcW w:w="186" w:type="pct"/>
            <w:vAlign w:val="center"/>
            <w:hideMark/>
          </w:tcPr>
          <w:p w14:paraId="63668D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704EA5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143DE4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2578CA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25EF45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74766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394557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344970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07206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315D65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71732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0" w:type="pct"/>
            <w:vAlign w:val="center"/>
            <w:hideMark/>
          </w:tcPr>
          <w:p w14:paraId="7FFD2E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r>
      <w:tr w:rsidR="001E599A" w:rsidRPr="001E599A" w14:paraId="51C79E17" w14:textId="77777777" w:rsidTr="00602228">
        <w:trPr>
          <w:trHeight w:val="20"/>
        </w:trPr>
        <w:tc>
          <w:tcPr>
            <w:tcW w:w="185" w:type="pct"/>
            <w:vAlign w:val="center"/>
            <w:hideMark/>
          </w:tcPr>
          <w:p w14:paraId="00E81D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3B6E38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A43DCF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8806E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21495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152,6</w:t>
            </w:r>
          </w:p>
        </w:tc>
        <w:tc>
          <w:tcPr>
            <w:tcW w:w="186" w:type="pct"/>
            <w:vAlign w:val="center"/>
            <w:hideMark/>
          </w:tcPr>
          <w:p w14:paraId="3AB0AB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160,8</w:t>
            </w:r>
          </w:p>
        </w:tc>
        <w:tc>
          <w:tcPr>
            <w:tcW w:w="186" w:type="pct"/>
            <w:vAlign w:val="center"/>
            <w:hideMark/>
          </w:tcPr>
          <w:p w14:paraId="26B20E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152,9</w:t>
            </w:r>
          </w:p>
        </w:tc>
        <w:tc>
          <w:tcPr>
            <w:tcW w:w="186" w:type="pct"/>
            <w:vAlign w:val="center"/>
            <w:hideMark/>
          </w:tcPr>
          <w:p w14:paraId="17DE3D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43F04C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74B35E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2034C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23F110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72125B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45504A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344AF0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39F1A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074F9B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14034A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5D4EEE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38315B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588F65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0" w:type="pct"/>
            <w:vAlign w:val="center"/>
            <w:hideMark/>
          </w:tcPr>
          <w:p w14:paraId="104568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r>
      <w:tr w:rsidR="001E599A" w:rsidRPr="001E599A" w14:paraId="1A769BC9" w14:textId="77777777" w:rsidTr="00602228">
        <w:trPr>
          <w:trHeight w:val="20"/>
        </w:trPr>
        <w:tc>
          <w:tcPr>
            <w:tcW w:w="185" w:type="pct"/>
            <w:vAlign w:val="center"/>
            <w:hideMark/>
          </w:tcPr>
          <w:p w14:paraId="7208C8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5F333F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E1C92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92071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BCD0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93,6</w:t>
            </w:r>
          </w:p>
        </w:tc>
        <w:tc>
          <w:tcPr>
            <w:tcW w:w="186" w:type="pct"/>
            <w:vAlign w:val="center"/>
            <w:hideMark/>
          </w:tcPr>
          <w:p w14:paraId="029E48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0D5CA7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369407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67E88E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5FB0B9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19C618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5FADD1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2A3BE9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5773F4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1682D4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340EF6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3D0AFB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694D11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4C9EE9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07675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23104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0" w:type="pct"/>
            <w:vAlign w:val="center"/>
            <w:hideMark/>
          </w:tcPr>
          <w:p w14:paraId="432FC3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r>
      <w:tr w:rsidR="001E599A" w:rsidRPr="001E599A" w14:paraId="445F5C43" w14:textId="77777777" w:rsidTr="00602228">
        <w:trPr>
          <w:trHeight w:val="20"/>
        </w:trPr>
        <w:tc>
          <w:tcPr>
            <w:tcW w:w="185" w:type="pct"/>
            <w:vAlign w:val="center"/>
            <w:hideMark/>
          </w:tcPr>
          <w:p w14:paraId="534336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48DB29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5B096D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13CCD3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33E84F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555</w:t>
            </w:r>
          </w:p>
        </w:tc>
        <w:tc>
          <w:tcPr>
            <w:tcW w:w="186" w:type="pct"/>
            <w:vAlign w:val="center"/>
            <w:hideMark/>
          </w:tcPr>
          <w:p w14:paraId="724669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1125</w:t>
            </w:r>
          </w:p>
        </w:tc>
        <w:tc>
          <w:tcPr>
            <w:tcW w:w="186" w:type="pct"/>
            <w:vAlign w:val="center"/>
            <w:hideMark/>
          </w:tcPr>
          <w:p w14:paraId="1245A8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711</w:t>
            </w:r>
          </w:p>
        </w:tc>
        <w:tc>
          <w:tcPr>
            <w:tcW w:w="186" w:type="pct"/>
            <w:vAlign w:val="center"/>
            <w:hideMark/>
          </w:tcPr>
          <w:p w14:paraId="156D40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833</w:t>
            </w:r>
          </w:p>
        </w:tc>
        <w:tc>
          <w:tcPr>
            <w:tcW w:w="186" w:type="pct"/>
            <w:vAlign w:val="center"/>
            <w:hideMark/>
          </w:tcPr>
          <w:p w14:paraId="1B4B34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700</w:t>
            </w:r>
          </w:p>
        </w:tc>
        <w:tc>
          <w:tcPr>
            <w:tcW w:w="186" w:type="pct"/>
            <w:vAlign w:val="center"/>
            <w:hideMark/>
          </w:tcPr>
          <w:p w14:paraId="2F2C26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358</w:t>
            </w:r>
          </w:p>
        </w:tc>
        <w:tc>
          <w:tcPr>
            <w:tcW w:w="186" w:type="pct"/>
            <w:vAlign w:val="center"/>
            <w:hideMark/>
          </w:tcPr>
          <w:p w14:paraId="4BD53E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623</w:t>
            </w:r>
          </w:p>
        </w:tc>
        <w:tc>
          <w:tcPr>
            <w:tcW w:w="186" w:type="pct"/>
            <w:vAlign w:val="center"/>
            <w:hideMark/>
          </w:tcPr>
          <w:p w14:paraId="4ED8EF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624</w:t>
            </w:r>
          </w:p>
        </w:tc>
        <w:tc>
          <w:tcPr>
            <w:tcW w:w="186" w:type="pct"/>
            <w:vAlign w:val="center"/>
            <w:hideMark/>
          </w:tcPr>
          <w:p w14:paraId="737898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618</w:t>
            </w:r>
          </w:p>
        </w:tc>
        <w:tc>
          <w:tcPr>
            <w:tcW w:w="186" w:type="pct"/>
            <w:vAlign w:val="center"/>
            <w:hideMark/>
          </w:tcPr>
          <w:p w14:paraId="74891F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617</w:t>
            </w:r>
          </w:p>
        </w:tc>
        <w:tc>
          <w:tcPr>
            <w:tcW w:w="186" w:type="pct"/>
            <w:vAlign w:val="center"/>
            <w:hideMark/>
          </w:tcPr>
          <w:p w14:paraId="4B8B11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615</w:t>
            </w:r>
          </w:p>
        </w:tc>
        <w:tc>
          <w:tcPr>
            <w:tcW w:w="186" w:type="pct"/>
            <w:vAlign w:val="center"/>
            <w:hideMark/>
          </w:tcPr>
          <w:p w14:paraId="312944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612</w:t>
            </w:r>
          </w:p>
        </w:tc>
        <w:tc>
          <w:tcPr>
            <w:tcW w:w="186" w:type="pct"/>
            <w:vAlign w:val="center"/>
            <w:hideMark/>
          </w:tcPr>
          <w:p w14:paraId="17327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610</w:t>
            </w:r>
          </w:p>
        </w:tc>
        <w:tc>
          <w:tcPr>
            <w:tcW w:w="186" w:type="pct"/>
            <w:vAlign w:val="center"/>
            <w:hideMark/>
          </w:tcPr>
          <w:p w14:paraId="05E46E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608</w:t>
            </w:r>
          </w:p>
        </w:tc>
        <w:tc>
          <w:tcPr>
            <w:tcW w:w="186" w:type="pct"/>
            <w:vAlign w:val="center"/>
            <w:hideMark/>
          </w:tcPr>
          <w:p w14:paraId="27687D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605</w:t>
            </w:r>
          </w:p>
        </w:tc>
        <w:tc>
          <w:tcPr>
            <w:tcW w:w="186" w:type="pct"/>
            <w:vAlign w:val="center"/>
            <w:hideMark/>
          </w:tcPr>
          <w:p w14:paraId="6EA574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603</w:t>
            </w:r>
          </w:p>
        </w:tc>
        <w:tc>
          <w:tcPr>
            <w:tcW w:w="186" w:type="pct"/>
            <w:vAlign w:val="center"/>
            <w:hideMark/>
          </w:tcPr>
          <w:p w14:paraId="5C74EF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601</w:t>
            </w:r>
          </w:p>
        </w:tc>
        <w:tc>
          <w:tcPr>
            <w:tcW w:w="180" w:type="pct"/>
            <w:vAlign w:val="center"/>
            <w:hideMark/>
          </w:tcPr>
          <w:p w14:paraId="0D02ED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599</w:t>
            </w:r>
          </w:p>
        </w:tc>
      </w:tr>
      <w:tr w:rsidR="001E599A" w:rsidRPr="001E599A" w14:paraId="42151C23" w14:textId="77777777" w:rsidTr="00602228">
        <w:trPr>
          <w:trHeight w:val="20"/>
        </w:trPr>
        <w:tc>
          <w:tcPr>
            <w:tcW w:w="185" w:type="pct"/>
            <w:vAlign w:val="center"/>
            <w:hideMark/>
          </w:tcPr>
          <w:p w14:paraId="196358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134F77A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AAD9E8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1A773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00B2E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FCC2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CECE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CEF4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8356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9899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382E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4E94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9D73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6E2B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80C6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5864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2464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235C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9117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4B02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B7E2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E8367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595A945" w14:textId="77777777" w:rsidTr="00602228">
        <w:trPr>
          <w:trHeight w:val="20"/>
        </w:trPr>
        <w:tc>
          <w:tcPr>
            <w:tcW w:w="185" w:type="pct"/>
            <w:vAlign w:val="center"/>
            <w:hideMark/>
          </w:tcPr>
          <w:p w14:paraId="3EE550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7E49F8D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6DB91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05A02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81E34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DF49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116C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8640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5A73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1AF4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263D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202E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A903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E5A3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B745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FAA8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152A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1777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46B3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5B93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35C5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7DFF3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D6DD9D5" w14:textId="77777777" w:rsidTr="00602228">
        <w:trPr>
          <w:trHeight w:val="20"/>
        </w:trPr>
        <w:tc>
          <w:tcPr>
            <w:tcW w:w="185" w:type="pct"/>
            <w:vAlign w:val="center"/>
            <w:hideMark/>
          </w:tcPr>
          <w:p w14:paraId="198B84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85C557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947E9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6E279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9537E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166E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A807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3867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E0C6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3867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DD8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8A2E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2ECE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A517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79FC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E0EC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CE39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6F63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4996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2CB8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B9A2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68CAA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E8B211D" w14:textId="77777777" w:rsidTr="00602228">
        <w:trPr>
          <w:trHeight w:val="20"/>
        </w:trPr>
        <w:tc>
          <w:tcPr>
            <w:tcW w:w="185" w:type="pct"/>
            <w:vAlign w:val="center"/>
            <w:hideMark/>
          </w:tcPr>
          <w:p w14:paraId="0A4AB1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E83600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108CB0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962CD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7273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B970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2627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D383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7AE6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FC31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FF3C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B8CB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7188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83A9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0105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3AB0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8A0A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CE62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9A09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7239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0802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045BD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417FC54" w14:textId="77777777" w:rsidTr="00602228">
        <w:trPr>
          <w:trHeight w:val="20"/>
        </w:trPr>
        <w:tc>
          <w:tcPr>
            <w:tcW w:w="185" w:type="pct"/>
            <w:vAlign w:val="center"/>
            <w:hideMark/>
          </w:tcPr>
          <w:p w14:paraId="3A8252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349EAB4D"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61E89EE"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C9E4A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AE1D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BA0C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8EB6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70183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02087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EC94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04A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A96D8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7F52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354D0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E1F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F86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1BE5E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F2BD4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F800A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1402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ACBB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DA3E8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7BDE6973" w14:textId="77777777" w:rsidTr="00602228">
        <w:trPr>
          <w:trHeight w:val="20"/>
        </w:trPr>
        <w:tc>
          <w:tcPr>
            <w:tcW w:w="5000" w:type="pct"/>
            <w:gridSpan w:val="22"/>
            <w:noWrap/>
            <w:vAlign w:val="bottom"/>
            <w:hideMark/>
          </w:tcPr>
          <w:p w14:paraId="373809D8"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№18 Котельная №26 "Набережный" СГМУП "ГТС" в зоне ЕТО №1,2,3 </w:t>
            </w:r>
          </w:p>
        </w:tc>
      </w:tr>
      <w:tr w:rsidR="001E599A" w:rsidRPr="001E599A" w14:paraId="6DC86295" w14:textId="77777777" w:rsidTr="00602228">
        <w:trPr>
          <w:trHeight w:val="20"/>
        </w:trPr>
        <w:tc>
          <w:tcPr>
            <w:tcW w:w="185" w:type="pct"/>
            <w:vAlign w:val="center"/>
            <w:hideMark/>
          </w:tcPr>
          <w:p w14:paraId="1E8053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C15A5F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258C404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08ADE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A7F09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68E6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0F8818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3141A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65566F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FF470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1F8EFB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4B62EA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CDBFC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0E711D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48D25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55F412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0F84A3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6E7FFD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F3669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57430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57989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0" w:type="pct"/>
            <w:vAlign w:val="center"/>
            <w:hideMark/>
          </w:tcPr>
          <w:p w14:paraId="52A70D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r>
      <w:tr w:rsidR="001E599A" w:rsidRPr="001E599A" w14:paraId="77C1B33F" w14:textId="77777777" w:rsidTr="00602228">
        <w:trPr>
          <w:trHeight w:val="20"/>
        </w:trPr>
        <w:tc>
          <w:tcPr>
            <w:tcW w:w="185" w:type="pct"/>
            <w:vAlign w:val="center"/>
            <w:hideMark/>
          </w:tcPr>
          <w:p w14:paraId="3B7ADF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3D9FE4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CFD1E6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582F3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BB36A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5D05D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4419A0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262718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0,3</w:t>
            </w:r>
          </w:p>
        </w:tc>
        <w:tc>
          <w:tcPr>
            <w:tcW w:w="186" w:type="pct"/>
            <w:vAlign w:val="center"/>
            <w:hideMark/>
          </w:tcPr>
          <w:p w14:paraId="44DBAD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3AA80A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5B97BB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67085D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46E4B1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4E86C9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23FCDC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36B00A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1A8A03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3BA2DF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725EBE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37B0FA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1B8D1D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0" w:type="pct"/>
            <w:vAlign w:val="center"/>
            <w:hideMark/>
          </w:tcPr>
          <w:p w14:paraId="0FA63E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r>
      <w:tr w:rsidR="001E599A" w:rsidRPr="001E599A" w14:paraId="669CDCCA" w14:textId="77777777" w:rsidTr="00602228">
        <w:trPr>
          <w:trHeight w:val="20"/>
        </w:trPr>
        <w:tc>
          <w:tcPr>
            <w:tcW w:w="185" w:type="pct"/>
            <w:vAlign w:val="center"/>
            <w:hideMark/>
          </w:tcPr>
          <w:p w14:paraId="5D0668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59F2564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40E4DA2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2690F2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C2D2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63%</w:t>
            </w:r>
          </w:p>
        </w:tc>
        <w:tc>
          <w:tcPr>
            <w:tcW w:w="186" w:type="pct"/>
            <w:vAlign w:val="center"/>
            <w:hideMark/>
          </w:tcPr>
          <w:p w14:paraId="4A14F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63%</w:t>
            </w:r>
          </w:p>
        </w:tc>
        <w:tc>
          <w:tcPr>
            <w:tcW w:w="186" w:type="pct"/>
            <w:vAlign w:val="center"/>
            <w:hideMark/>
          </w:tcPr>
          <w:p w14:paraId="218613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63%</w:t>
            </w:r>
          </w:p>
        </w:tc>
        <w:tc>
          <w:tcPr>
            <w:tcW w:w="186" w:type="pct"/>
            <w:vAlign w:val="center"/>
            <w:hideMark/>
          </w:tcPr>
          <w:p w14:paraId="2F9900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1BC479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5B867B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5138CD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0B1E38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216187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35A2DF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44741E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35C975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0C9DC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1CE428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77E6A4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6644DE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7B1C27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0" w:type="pct"/>
            <w:vAlign w:val="center"/>
            <w:hideMark/>
          </w:tcPr>
          <w:p w14:paraId="0221D2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r>
      <w:tr w:rsidR="001E599A" w:rsidRPr="001E599A" w14:paraId="2CD2477C" w14:textId="77777777" w:rsidTr="00602228">
        <w:trPr>
          <w:trHeight w:val="20"/>
        </w:trPr>
        <w:tc>
          <w:tcPr>
            <w:tcW w:w="185" w:type="pct"/>
            <w:vAlign w:val="center"/>
            <w:hideMark/>
          </w:tcPr>
          <w:p w14:paraId="2ACF21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673E6C3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0CAEFA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4596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45CC3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5BE94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521A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7D563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706319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24C99B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655C9A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2CAFAF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6AE1B1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6F5A40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47648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8C293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5B967B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37191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584F7E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CA1A7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60A2FF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0" w:type="pct"/>
            <w:vAlign w:val="center"/>
            <w:hideMark/>
          </w:tcPr>
          <w:p w14:paraId="6833F8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r>
      <w:tr w:rsidR="001E599A" w:rsidRPr="001E599A" w14:paraId="14AB31BC" w14:textId="77777777" w:rsidTr="00602228">
        <w:trPr>
          <w:trHeight w:val="20"/>
        </w:trPr>
        <w:tc>
          <w:tcPr>
            <w:tcW w:w="185" w:type="pct"/>
            <w:vAlign w:val="center"/>
            <w:hideMark/>
          </w:tcPr>
          <w:p w14:paraId="1A0D1D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43F7B8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1271E40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64489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E5042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0181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C465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160,3</w:t>
            </w:r>
          </w:p>
        </w:tc>
        <w:tc>
          <w:tcPr>
            <w:tcW w:w="186" w:type="pct"/>
            <w:vAlign w:val="center"/>
            <w:hideMark/>
          </w:tcPr>
          <w:p w14:paraId="357C58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172,3</w:t>
            </w:r>
          </w:p>
        </w:tc>
        <w:tc>
          <w:tcPr>
            <w:tcW w:w="186" w:type="pct"/>
            <w:vAlign w:val="center"/>
            <w:hideMark/>
          </w:tcPr>
          <w:p w14:paraId="7E66FB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4FD6A6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78C679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71358D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2E824A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576A68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284497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6A857C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1E06EC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0AA08A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4BF56F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21B731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0BF1A8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0" w:type="pct"/>
            <w:vAlign w:val="center"/>
            <w:hideMark/>
          </w:tcPr>
          <w:p w14:paraId="50E5A3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r>
      <w:tr w:rsidR="001E599A" w:rsidRPr="001E599A" w14:paraId="56E9EC75" w14:textId="77777777" w:rsidTr="00602228">
        <w:trPr>
          <w:trHeight w:val="20"/>
        </w:trPr>
        <w:tc>
          <w:tcPr>
            <w:tcW w:w="185" w:type="pct"/>
            <w:vAlign w:val="center"/>
            <w:hideMark/>
          </w:tcPr>
          <w:p w14:paraId="069FC1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9BC16AF"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FBF10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FF4E2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972C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84A0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1945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89,1</w:t>
            </w:r>
          </w:p>
        </w:tc>
        <w:tc>
          <w:tcPr>
            <w:tcW w:w="186" w:type="pct"/>
            <w:vAlign w:val="center"/>
            <w:hideMark/>
          </w:tcPr>
          <w:p w14:paraId="757B75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82,9</w:t>
            </w:r>
          </w:p>
        </w:tc>
        <w:tc>
          <w:tcPr>
            <w:tcW w:w="186" w:type="pct"/>
            <w:vAlign w:val="center"/>
            <w:hideMark/>
          </w:tcPr>
          <w:p w14:paraId="1C4F89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324B6F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13055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4F5625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36E461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726C7B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46C8E6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243C18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3093DF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33ECA1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180C71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306B90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299FA7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0" w:type="pct"/>
            <w:vAlign w:val="center"/>
            <w:hideMark/>
          </w:tcPr>
          <w:p w14:paraId="6CDC34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r>
      <w:tr w:rsidR="001E599A" w:rsidRPr="001E599A" w14:paraId="20562DA6" w14:textId="77777777" w:rsidTr="00602228">
        <w:trPr>
          <w:trHeight w:val="20"/>
        </w:trPr>
        <w:tc>
          <w:tcPr>
            <w:tcW w:w="185" w:type="pct"/>
            <w:vAlign w:val="center"/>
            <w:hideMark/>
          </w:tcPr>
          <w:p w14:paraId="67212B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7E9B505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2766CC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2DB7F7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05ADCA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4B21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51EA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3193</w:t>
            </w:r>
          </w:p>
        </w:tc>
        <w:tc>
          <w:tcPr>
            <w:tcW w:w="186" w:type="pct"/>
            <w:vAlign w:val="center"/>
            <w:hideMark/>
          </w:tcPr>
          <w:p w14:paraId="19AB40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3291</w:t>
            </w:r>
          </w:p>
        </w:tc>
        <w:tc>
          <w:tcPr>
            <w:tcW w:w="186" w:type="pct"/>
            <w:vAlign w:val="center"/>
            <w:hideMark/>
          </w:tcPr>
          <w:p w14:paraId="59CEB0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3090</w:t>
            </w:r>
          </w:p>
        </w:tc>
        <w:tc>
          <w:tcPr>
            <w:tcW w:w="186" w:type="pct"/>
            <w:vAlign w:val="center"/>
            <w:hideMark/>
          </w:tcPr>
          <w:p w14:paraId="6943BF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3271</w:t>
            </w:r>
          </w:p>
        </w:tc>
        <w:tc>
          <w:tcPr>
            <w:tcW w:w="186" w:type="pct"/>
            <w:vAlign w:val="center"/>
            <w:hideMark/>
          </w:tcPr>
          <w:p w14:paraId="670927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3108</w:t>
            </w:r>
          </w:p>
        </w:tc>
        <w:tc>
          <w:tcPr>
            <w:tcW w:w="186" w:type="pct"/>
            <w:vAlign w:val="center"/>
            <w:hideMark/>
          </w:tcPr>
          <w:p w14:paraId="6537FF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3106</w:t>
            </w:r>
          </w:p>
        </w:tc>
        <w:tc>
          <w:tcPr>
            <w:tcW w:w="186" w:type="pct"/>
            <w:vAlign w:val="center"/>
            <w:hideMark/>
          </w:tcPr>
          <w:p w14:paraId="3059DC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3104</w:t>
            </w:r>
          </w:p>
        </w:tc>
        <w:tc>
          <w:tcPr>
            <w:tcW w:w="186" w:type="pct"/>
            <w:vAlign w:val="center"/>
            <w:hideMark/>
          </w:tcPr>
          <w:p w14:paraId="0272F6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3102</w:t>
            </w:r>
          </w:p>
        </w:tc>
        <w:tc>
          <w:tcPr>
            <w:tcW w:w="186" w:type="pct"/>
            <w:vAlign w:val="center"/>
            <w:hideMark/>
          </w:tcPr>
          <w:p w14:paraId="0F6060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3100</w:t>
            </w:r>
          </w:p>
        </w:tc>
        <w:tc>
          <w:tcPr>
            <w:tcW w:w="186" w:type="pct"/>
            <w:vAlign w:val="center"/>
            <w:hideMark/>
          </w:tcPr>
          <w:p w14:paraId="7F6BE7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3098</w:t>
            </w:r>
          </w:p>
        </w:tc>
        <w:tc>
          <w:tcPr>
            <w:tcW w:w="186" w:type="pct"/>
            <w:vAlign w:val="center"/>
            <w:hideMark/>
          </w:tcPr>
          <w:p w14:paraId="69ADB2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3096</w:t>
            </w:r>
          </w:p>
        </w:tc>
        <w:tc>
          <w:tcPr>
            <w:tcW w:w="186" w:type="pct"/>
            <w:vAlign w:val="center"/>
            <w:hideMark/>
          </w:tcPr>
          <w:p w14:paraId="479D7B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3094</w:t>
            </w:r>
          </w:p>
        </w:tc>
        <w:tc>
          <w:tcPr>
            <w:tcW w:w="186" w:type="pct"/>
            <w:vAlign w:val="center"/>
            <w:hideMark/>
          </w:tcPr>
          <w:p w14:paraId="7F8873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3092</w:t>
            </w:r>
          </w:p>
        </w:tc>
        <w:tc>
          <w:tcPr>
            <w:tcW w:w="186" w:type="pct"/>
            <w:vAlign w:val="center"/>
            <w:hideMark/>
          </w:tcPr>
          <w:p w14:paraId="30C20F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3091</w:t>
            </w:r>
          </w:p>
        </w:tc>
        <w:tc>
          <w:tcPr>
            <w:tcW w:w="186" w:type="pct"/>
            <w:vAlign w:val="center"/>
            <w:hideMark/>
          </w:tcPr>
          <w:p w14:paraId="1FD093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3089</w:t>
            </w:r>
          </w:p>
        </w:tc>
        <w:tc>
          <w:tcPr>
            <w:tcW w:w="180" w:type="pct"/>
            <w:vAlign w:val="center"/>
            <w:hideMark/>
          </w:tcPr>
          <w:p w14:paraId="1FBFE8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3087</w:t>
            </w:r>
          </w:p>
        </w:tc>
      </w:tr>
      <w:tr w:rsidR="001E599A" w:rsidRPr="001E599A" w14:paraId="419D9AEC" w14:textId="77777777" w:rsidTr="00602228">
        <w:trPr>
          <w:trHeight w:val="20"/>
        </w:trPr>
        <w:tc>
          <w:tcPr>
            <w:tcW w:w="185" w:type="pct"/>
            <w:vAlign w:val="center"/>
            <w:hideMark/>
          </w:tcPr>
          <w:p w14:paraId="252203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4E6BF6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43499EF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A6568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F6850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D3B4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D396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38A3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F15F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DCD1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4DF2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4A3F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7A6B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67C8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94E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4757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E82B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D597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2708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8990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78FA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92D15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4A41A0D" w14:textId="77777777" w:rsidTr="00602228">
        <w:trPr>
          <w:trHeight w:val="20"/>
        </w:trPr>
        <w:tc>
          <w:tcPr>
            <w:tcW w:w="185" w:type="pct"/>
            <w:vAlign w:val="center"/>
            <w:hideMark/>
          </w:tcPr>
          <w:p w14:paraId="564D33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AAAEDC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A70D6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5E25D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281765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9254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B91B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500F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7A0C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3A8D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4DAF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6214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BEF5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CCD2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BE5C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E231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9CE2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A0C9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67D6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AC95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DF80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75721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9559CDD" w14:textId="77777777" w:rsidTr="00602228">
        <w:trPr>
          <w:trHeight w:val="20"/>
        </w:trPr>
        <w:tc>
          <w:tcPr>
            <w:tcW w:w="185" w:type="pct"/>
            <w:vAlign w:val="center"/>
            <w:hideMark/>
          </w:tcPr>
          <w:p w14:paraId="768831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61D5430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D785B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D5730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4E592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351A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5888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8582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FBD4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2634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B3C0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F883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E0E3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84D3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B7CC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381A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5124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EEB7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0FC2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9D95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7D63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504D1C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FB7E75C" w14:textId="77777777" w:rsidTr="00602228">
        <w:trPr>
          <w:trHeight w:val="20"/>
        </w:trPr>
        <w:tc>
          <w:tcPr>
            <w:tcW w:w="185" w:type="pct"/>
            <w:vAlign w:val="center"/>
            <w:hideMark/>
          </w:tcPr>
          <w:p w14:paraId="246FA8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A992A0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10EF33E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3A5FB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B149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5D09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3E18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2C57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2E4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8932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7374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41B5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E61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584E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BB6E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9C94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01A6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526A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C293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9AF0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01C4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5E28F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EE13B77" w14:textId="77777777" w:rsidTr="00602228">
        <w:trPr>
          <w:trHeight w:val="20"/>
        </w:trPr>
        <w:tc>
          <w:tcPr>
            <w:tcW w:w="185" w:type="pct"/>
            <w:vAlign w:val="center"/>
            <w:hideMark/>
          </w:tcPr>
          <w:p w14:paraId="2D33AF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32D0795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02CCE298"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91D93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B8E4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6106D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F343C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0A7D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77C2C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C4F8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8DA9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9F4B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18DF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034CF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FAEC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431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B826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9ABD3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FD42A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815B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29DAE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6379F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EEEB1B6" w14:textId="77777777" w:rsidTr="00602228">
        <w:trPr>
          <w:trHeight w:val="20"/>
        </w:trPr>
        <w:tc>
          <w:tcPr>
            <w:tcW w:w="5000" w:type="pct"/>
            <w:gridSpan w:val="22"/>
            <w:noWrap/>
            <w:vAlign w:val="bottom"/>
            <w:hideMark/>
          </w:tcPr>
          <w:p w14:paraId="31B319BA"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№19 Котельная №27 "Набережный" СГМУП "ГТС" в зоне ЕТО №1,2,3 </w:t>
            </w:r>
          </w:p>
        </w:tc>
      </w:tr>
      <w:tr w:rsidR="001E599A" w:rsidRPr="001E599A" w14:paraId="663CC7B2" w14:textId="77777777" w:rsidTr="00602228">
        <w:trPr>
          <w:trHeight w:val="20"/>
        </w:trPr>
        <w:tc>
          <w:tcPr>
            <w:tcW w:w="185" w:type="pct"/>
            <w:vAlign w:val="center"/>
            <w:hideMark/>
          </w:tcPr>
          <w:p w14:paraId="66247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1FB6B63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F784DF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554DB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3660F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1D5C05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6E45CD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06E85F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1BB38B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520975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4FEF7B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314F05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3F8AFA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51CAC5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6AF740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2A75E7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0830A3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4D02D5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00D0B9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626239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6D517F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0" w:type="pct"/>
            <w:vAlign w:val="center"/>
            <w:hideMark/>
          </w:tcPr>
          <w:p w14:paraId="6A8E0A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r>
      <w:tr w:rsidR="001E599A" w:rsidRPr="001E599A" w14:paraId="339C55D5" w14:textId="77777777" w:rsidTr="00602228">
        <w:trPr>
          <w:trHeight w:val="20"/>
        </w:trPr>
        <w:tc>
          <w:tcPr>
            <w:tcW w:w="185" w:type="pct"/>
            <w:vAlign w:val="center"/>
            <w:hideMark/>
          </w:tcPr>
          <w:p w14:paraId="44C5D5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4A12C6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6632082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286F56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24D85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30005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2D796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13AF52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4806D4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49109F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1DB4C7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3B5704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145BF0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26194A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33476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54DDA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5721A0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400789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7C2CB9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5AD651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6B0547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0" w:type="pct"/>
            <w:vAlign w:val="center"/>
            <w:hideMark/>
          </w:tcPr>
          <w:p w14:paraId="4498C3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r>
      <w:tr w:rsidR="001E599A" w:rsidRPr="001E599A" w14:paraId="477E384B" w14:textId="77777777" w:rsidTr="00602228">
        <w:trPr>
          <w:trHeight w:val="20"/>
        </w:trPr>
        <w:tc>
          <w:tcPr>
            <w:tcW w:w="185" w:type="pct"/>
            <w:vAlign w:val="center"/>
            <w:hideMark/>
          </w:tcPr>
          <w:p w14:paraId="0F9595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88FC11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3DF0557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480ABD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0440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412728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1658E0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6ABB1C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73995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671B0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12EA65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541C9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07CB22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6FF66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5F1C5E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5E631F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BA971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E82C2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097F66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778F59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517A37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0" w:type="pct"/>
            <w:vAlign w:val="center"/>
            <w:hideMark/>
          </w:tcPr>
          <w:p w14:paraId="589E2F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r>
      <w:tr w:rsidR="001E599A" w:rsidRPr="001E599A" w14:paraId="462FF4D9" w14:textId="77777777" w:rsidTr="00602228">
        <w:trPr>
          <w:trHeight w:val="20"/>
        </w:trPr>
        <w:tc>
          <w:tcPr>
            <w:tcW w:w="185" w:type="pct"/>
            <w:vAlign w:val="center"/>
            <w:hideMark/>
          </w:tcPr>
          <w:p w14:paraId="504263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1DF1C49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F0F4FF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97C57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2414A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DE0B4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08429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593D0E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1653D4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29030B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74CD82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0B0590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6F73B3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44A948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2D3EE4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60BEEC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1789DC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1EDCCA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174FA7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65DC67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5373D7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0" w:type="pct"/>
            <w:vAlign w:val="center"/>
            <w:hideMark/>
          </w:tcPr>
          <w:p w14:paraId="1E3083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r>
      <w:tr w:rsidR="001E599A" w:rsidRPr="001E599A" w14:paraId="4E33C41A" w14:textId="77777777" w:rsidTr="00602228">
        <w:trPr>
          <w:trHeight w:val="20"/>
        </w:trPr>
        <w:tc>
          <w:tcPr>
            <w:tcW w:w="185" w:type="pct"/>
            <w:vAlign w:val="center"/>
            <w:hideMark/>
          </w:tcPr>
          <w:p w14:paraId="38D0FE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4BC798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D8F0E2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41ECD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6CBABD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2F4D8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62542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160,3</w:t>
            </w:r>
          </w:p>
        </w:tc>
        <w:tc>
          <w:tcPr>
            <w:tcW w:w="186" w:type="pct"/>
            <w:vAlign w:val="center"/>
            <w:hideMark/>
          </w:tcPr>
          <w:p w14:paraId="2E6DD8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4721D2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77828B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6638AD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276122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54664F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741458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4BA3D6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676825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21865E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3AD254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31F3A1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6A82E3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3A4E2B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0" w:type="pct"/>
            <w:vAlign w:val="center"/>
            <w:hideMark/>
          </w:tcPr>
          <w:p w14:paraId="63F1CC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r>
      <w:tr w:rsidR="001E599A" w:rsidRPr="001E599A" w14:paraId="2C370D8D" w14:textId="77777777" w:rsidTr="00602228">
        <w:trPr>
          <w:trHeight w:val="20"/>
        </w:trPr>
        <w:tc>
          <w:tcPr>
            <w:tcW w:w="185" w:type="pct"/>
            <w:vAlign w:val="center"/>
            <w:hideMark/>
          </w:tcPr>
          <w:p w14:paraId="32F6F1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6A68BC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E4D30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7245BF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E278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4591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ECF7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89,1</w:t>
            </w:r>
          </w:p>
        </w:tc>
        <w:tc>
          <w:tcPr>
            <w:tcW w:w="186" w:type="pct"/>
            <w:vAlign w:val="center"/>
            <w:hideMark/>
          </w:tcPr>
          <w:p w14:paraId="23D570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4E5123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19CAA5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E3784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2F380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29A05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79C9C4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4C789A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49D05A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93E9F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269AA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ACFA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4C9AF3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F7968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0" w:type="pct"/>
            <w:vAlign w:val="center"/>
            <w:hideMark/>
          </w:tcPr>
          <w:p w14:paraId="1FA230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r>
      <w:tr w:rsidR="001E599A" w:rsidRPr="001E599A" w14:paraId="6C36698C" w14:textId="77777777" w:rsidTr="00602228">
        <w:trPr>
          <w:trHeight w:val="20"/>
        </w:trPr>
        <w:tc>
          <w:tcPr>
            <w:tcW w:w="185" w:type="pct"/>
            <w:vAlign w:val="center"/>
            <w:hideMark/>
          </w:tcPr>
          <w:p w14:paraId="570FB5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0AC794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3B5C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2F6993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00470D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CBD9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5960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726</w:t>
            </w:r>
          </w:p>
        </w:tc>
        <w:tc>
          <w:tcPr>
            <w:tcW w:w="186" w:type="pct"/>
            <w:vAlign w:val="center"/>
            <w:hideMark/>
          </w:tcPr>
          <w:p w14:paraId="6AD56C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748</w:t>
            </w:r>
          </w:p>
        </w:tc>
        <w:tc>
          <w:tcPr>
            <w:tcW w:w="186" w:type="pct"/>
            <w:vAlign w:val="center"/>
            <w:hideMark/>
          </w:tcPr>
          <w:p w14:paraId="18BBAC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702</w:t>
            </w:r>
          </w:p>
        </w:tc>
        <w:tc>
          <w:tcPr>
            <w:tcW w:w="186" w:type="pct"/>
            <w:vAlign w:val="center"/>
            <w:hideMark/>
          </w:tcPr>
          <w:p w14:paraId="72CABF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744</w:t>
            </w:r>
          </w:p>
        </w:tc>
        <w:tc>
          <w:tcPr>
            <w:tcW w:w="186" w:type="pct"/>
            <w:vAlign w:val="center"/>
            <w:hideMark/>
          </w:tcPr>
          <w:p w14:paraId="672465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706</w:t>
            </w:r>
          </w:p>
        </w:tc>
        <w:tc>
          <w:tcPr>
            <w:tcW w:w="186" w:type="pct"/>
            <w:vAlign w:val="center"/>
            <w:hideMark/>
          </w:tcPr>
          <w:p w14:paraId="7A543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706</w:t>
            </w:r>
          </w:p>
        </w:tc>
        <w:tc>
          <w:tcPr>
            <w:tcW w:w="186" w:type="pct"/>
            <w:vAlign w:val="center"/>
            <w:hideMark/>
          </w:tcPr>
          <w:p w14:paraId="0BD0E4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706</w:t>
            </w:r>
          </w:p>
        </w:tc>
        <w:tc>
          <w:tcPr>
            <w:tcW w:w="186" w:type="pct"/>
            <w:vAlign w:val="center"/>
            <w:hideMark/>
          </w:tcPr>
          <w:p w14:paraId="67E89E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705</w:t>
            </w:r>
          </w:p>
        </w:tc>
        <w:tc>
          <w:tcPr>
            <w:tcW w:w="186" w:type="pct"/>
            <w:vAlign w:val="center"/>
            <w:hideMark/>
          </w:tcPr>
          <w:p w14:paraId="621807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705</w:t>
            </w:r>
          </w:p>
        </w:tc>
        <w:tc>
          <w:tcPr>
            <w:tcW w:w="186" w:type="pct"/>
            <w:vAlign w:val="center"/>
            <w:hideMark/>
          </w:tcPr>
          <w:p w14:paraId="4EF4F4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704</w:t>
            </w:r>
          </w:p>
        </w:tc>
        <w:tc>
          <w:tcPr>
            <w:tcW w:w="186" w:type="pct"/>
            <w:vAlign w:val="center"/>
            <w:hideMark/>
          </w:tcPr>
          <w:p w14:paraId="2653BC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704</w:t>
            </w:r>
          </w:p>
        </w:tc>
        <w:tc>
          <w:tcPr>
            <w:tcW w:w="186" w:type="pct"/>
            <w:vAlign w:val="center"/>
            <w:hideMark/>
          </w:tcPr>
          <w:p w14:paraId="758454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703</w:t>
            </w:r>
          </w:p>
        </w:tc>
        <w:tc>
          <w:tcPr>
            <w:tcW w:w="186" w:type="pct"/>
            <w:vAlign w:val="center"/>
            <w:hideMark/>
          </w:tcPr>
          <w:p w14:paraId="70A987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703</w:t>
            </w:r>
          </w:p>
        </w:tc>
        <w:tc>
          <w:tcPr>
            <w:tcW w:w="186" w:type="pct"/>
            <w:vAlign w:val="center"/>
            <w:hideMark/>
          </w:tcPr>
          <w:p w14:paraId="32C099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703</w:t>
            </w:r>
          </w:p>
        </w:tc>
        <w:tc>
          <w:tcPr>
            <w:tcW w:w="186" w:type="pct"/>
            <w:vAlign w:val="center"/>
            <w:hideMark/>
          </w:tcPr>
          <w:p w14:paraId="21D1DA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702</w:t>
            </w:r>
          </w:p>
        </w:tc>
        <w:tc>
          <w:tcPr>
            <w:tcW w:w="180" w:type="pct"/>
            <w:vAlign w:val="center"/>
            <w:hideMark/>
          </w:tcPr>
          <w:p w14:paraId="0ABC13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702</w:t>
            </w:r>
          </w:p>
        </w:tc>
      </w:tr>
      <w:tr w:rsidR="001E599A" w:rsidRPr="001E599A" w14:paraId="0143492A" w14:textId="77777777" w:rsidTr="00602228">
        <w:trPr>
          <w:trHeight w:val="20"/>
        </w:trPr>
        <w:tc>
          <w:tcPr>
            <w:tcW w:w="185" w:type="pct"/>
            <w:vAlign w:val="center"/>
            <w:hideMark/>
          </w:tcPr>
          <w:p w14:paraId="7E7BFF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5F8F04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A25F38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CFBB2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6F08E2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E761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A6CD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2C2F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2BCA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F895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7B6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9668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3911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6239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445B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6DCD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73FE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EFCC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93A5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4906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78AB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C5A5A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9D70166" w14:textId="77777777" w:rsidTr="00602228">
        <w:trPr>
          <w:trHeight w:val="20"/>
        </w:trPr>
        <w:tc>
          <w:tcPr>
            <w:tcW w:w="185" w:type="pct"/>
            <w:vAlign w:val="center"/>
            <w:hideMark/>
          </w:tcPr>
          <w:p w14:paraId="0D5A71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1AF094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1302D2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E3FD9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2294E6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6124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B5C3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0DF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D92A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5346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CF78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41D9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4A48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C67C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AC22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B61E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AC37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D68A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937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428F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9309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ADBB5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5CC095B" w14:textId="77777777" w:rsidTr="00602228">
        <w:trPr>
          <w:trHeight w:val="20"/>
        </w:trPr>
        <w:tc>
          <w:tcPr>
            <w:tcW w:w="185" w:type="pct"/>
            <w:vAlign w:val="center"/>
            <w:hideMark/>
          </w:tcPr>
          <w:p w14:paraId="285D90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88428E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7121B0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470D0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66FB4E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F813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FFB8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4AA4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A77E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9FA9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4900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9725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871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1F39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EBD9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07C7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7203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EC49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C28D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BAD6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C650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1B0DA6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020F2A0E" w14:textId="77777777" w:rsidTr="00602228">
        <w:trPr>
          <w:trHeight w:val="20"/>
        </w:trPr>
        <w:tc>
          <w:tcPr>
            <w:tcW w:w="185" w:type="pct"/>
            <w:vAlign w:val="center"/>
            <w:hideMark/>
          </w:tcPr>
          <w:p w14:paraId="2F8FD2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3B9AE90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0EA3D62"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541A6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ACBE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1A61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18C0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A3C4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C94D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BEFD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1A60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FEC5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E89D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DE9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6318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AC9E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3963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BD00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D68A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83B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72B1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20843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1C481DA" w14:textId="77777777" w:rsidTr="00602228">
        <w:trPr>
          <w:trHeight w:val="20"/>
        </w:trPr>
        <w:tc>
          <w:tcPr>
            <w:tcW w:w="185" w:type="pct"/>
            <w:vAlign w:val="center"/>
            <w:hideMark/>
          </w:tcPr>
          <w:p w14:paraId="1ACD07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46B1C7A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D4428C8"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ADD4A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7E67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54D8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152C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6040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9412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9A6D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6B3D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1ABD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9E6FE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DCF8E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E9EEA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A2F5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3BF2A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7C89D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4889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C2EE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C424B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64DCD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6DE232B9" w14:textId="77777777" w:rsidTr="00602228">
        <w:trPr>
          <w:trHeight w:val="20"/>
        </w:trPr>
        <w:tc>
          <w:tcPr>
            <w:tcW w:w="5000" w:type="pct"/>
            <w:gridSpan w:val="22"/>
            <w:noWrap/>
            <w:vAlign w:val="bottom"/>
            <w:hideMark/>
          </w:tcPr>
          <w:p w14:paraId="6AB6478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№20 Котельная №28 п. Юность СГМУП "ГТС" в зоне ЕТО №1,2,3 </w:t>
            </w:r>
          </w:p>
        </w:tc>
      </w:tr>
      <w:tr w:rsidR="001E599A" w:rsidRPr="001E599A" w14:paraId="53E22C95" w14:textId="77777777" w:rsidTr="00602228">
        <w:trPr>
          <w:trHeight w:val="20"/>
        </w:trPr>
        <w:tc>
          <w:tcPr>
            <w:tcW w:w="185" w:type="pct"/>
            <w:vAlign w:val="center"/>
            <w:hideMark/>
          </w:tcPr>
          <w:p w14:paraId="19C0D4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15AABE7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258E29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6F9D0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8C01B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6CDDCB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13D034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3589AA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7D63A4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72B8FC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3DC1F7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553259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07A8D2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72A1EB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48C6E3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11193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0FCAE1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753369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506CA5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7315BC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23E1B9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0" w:type="pct"/>
            <w:vAlign w:val="center"/>
            <w:hideMark/>
          </w:tcPr>
          <w:p w14:paraId="25A206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r>
      <w:tr w:rsidR="001E599A" w:rsidRPr="001E599A" w14:paraId="68E71667" w14:textId="77777777" w:rsidTr="00602228">
        <w:trPr>
          <w:trHeight w:val="20"/>
        </w:trPr>
        <w:tc>
          <w:tcPr>
            <w:tcW w:w="185" w:type="pct"/>
            <w:vAlign w:val="center"/>
            <w:hideMark/>
          </w:tcPr>
          <w:p w14:paraId="26D536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5C950B4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5CDF427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C04CF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F8A01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4C6552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660D1A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1FD0B1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2444BC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7BEE81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07D9E3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w:t>
            </w:r>
          </w:p>
        </w:tc>
        <w:tc>
          <w:tcPr>
            <w:tcW w:w="186" w:type="pct"/>
            <w:vAlign w:val="center"/>
            <w:hideMark/>
          </w:tcPr>
          <w:p w14:paraId="4CF8C7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7EF7BC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010438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9EAFD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670E95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w:t>
            </w:r>
          </w:p>
        </w:tc>
        <w:tc>
          <w:tcPr>
            <w:tcW w:w="186" w:type="pct"/>
            <w:vAlign w:val="center"/>
            <w:hideMark/>
          </w:tcPr>
          <w:p w14:paraId="359844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w:t>
            </w:r>
          </w:p>
        </w:tc>
        <w:tc>
          <w:tcPr>
            <w:tcW w:w="186" w:type="pct"/>
            <w:vAlign w:val="center"/>
            <w:hideMark/>
          </w:tcPr>
          <w:p w14:paraId="2D7938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18,4</w:t>
            </w:r>
          </w:p>
        </w:tc>
        <w:tc>
          <w:tcPr>
            <w:tcW w:w="186" w:type="pct"/>
            <w:vAlign w:val="center"/>
            <w:hideMark/>
          </w:tcPr>
          <w:p w14:paraId="1E6C8F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w:t>
            </w:r>
          </w:p>
        </w:tc>
        <w:tc>
          <w:tcPr>
            <w:tcW w:w="186" w:type="pct"/>
            <w:vAlign w:val="center"/>
            <w:hideMark/>
          </w:tcPr>
          <w:p w14:paraId="45BF9A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23,0</w:t>
            </w:r>
          </w:p>
        </w:tc>
        <w:tc>
          <w:tcPr>
            <w:tcW w:w="186" w:type="pct"/>
            <w:vAlign w:val="center"/>
            <w:hideMark/>
          </w:tcPr>
          <w:p w14:paraId="629554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25,4</w:t>
            </w:r>
          </w:p>
        </w:tc>
        <w:tc>
          <w:tcPr>
            <w:tcW w:w="180" w:type="pct"/>
            <w:vAlign w:val="center"/>
            <w:hideMark/>
          </w:tcPr>
          <w:p w14:paraId="15C606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27,3</w:t>
            </w:r>
          </w:p>
        </w:tc>
      </w:tr>
      <w:tr w:rsidR="001E599A" w:rsidRPr="001E599A" w14:paraId="67261E69" w14:textId="77777777" w:rsidTr="00602228">
        <w:trPr>
          <w:trHeight w:val="20"/>
        </w:trPr>
        <w:tc>
          <w:tcPr>
            <w:tcW w:w="185" w:type="pct"/>
            <w:vAlign w:val="center"/>
            <w:hideMark/>
          </w:tcPr>
          <w:p w14:paraId="045360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DAA351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55C29ED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2654C4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F88C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064378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657591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6A6506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40C6C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24C57C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473755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30EA31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2385B1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71%</w:t>
            </w:r>
          </w:p>
        </w:tc>
        <w:tc>
          <w:tcPr>
            <w:tcW w:w="186" w:type="pct"/>
            <w:vAlign w:val="center"/>
            <w:hideMark/>
          </w:tcPr>
          <w:p w14:paraId="5B0323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w:t>
            </w:r>
          </w:p>
        </w:tc>
        <w:tc>
          <w:tcPr>
            <w:tcW w:w="186" w:type="pct"/>
            <w:vAlign w:val="center"/>
            <w:hideMark/>
          </w:tcPr>
          <w:p w14:paraId="226FDC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63%</w:t>
            </w:r>
          </w:p>
        </w:tc>
        <w:tc>
          <w:tcPr>
            <w:tcW w:w="186" w:type="pct"/>
            <w:vAlign w:val="center"/>
            <w:hideMark/>
          </w:tcPr>
          <w:p w14:paraId="386387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w:t>
            </w:r>
          </w:p>
        </w:tc>
        <w:tc>
          <w:tcPr>
            <w:tcW w:w="186" w:type="pct"/>
            <w:vAlign w:val="center"/>
            <w:hideMark/>
          </w:tcPr>
          <w:p w14:paraId="5D4E90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A01B2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1E18C1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36B563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67AF85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180" w:type="pct"/>
            <w:vAlign w:val="center"/>
            <w:hideMark/>
          </w:tcPr>
          <w:p w14:paraId="5393C6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r>
      <w:tr w:rsidR="001E599A" w:rsidRPr="001E599A" w14:paraId="41B4D53F" w14:textId="77777777" w:rsidTr="00602228">
        <w:trPr>
          <w:trHeight w:val="20"/>
        </w:trPr>
        <w:tc>
          <w:tcPr>
            <w:tcW w:w="185" w:type="pct"/>
            <w:vAlign w:val="center"/>
            <w:hideMark/>
          </w:tcPr>
          <w:p w14:paraId="3C6984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70275F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47571B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897FD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9F176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20,2</w:t>
            </w:r>
          </w:p>
        </w:tc>
        <w:tc>
          <w:tcPr>
            <w:tcW w:w="186" w:type="pct"/>
            <w:vAlign w:val="center"/>
            <w:hideMark/>
          </w:tcPr>
          <w:p w14:paraId="1F4F4C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w:t>
            </w:r>
          </w:p>
        </w:tc>
        <w:tc>
          <w:tcPr>
            <w:tcW w:w="186" w:type="pct"/>
            <w:vAlign w:val="center"/>
            <w:hideMark/>
          </w:tcPr>
          <w:p w14:paraId="404048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w:t>
            </w:r>
          </w:p>
        </w:tc>
        <w:tc>
          <w:tcPr>
            <w:tcW w:w="186" w:type="pct"/>
            <w:vAlign w:val="center"/>
            <w:hideMark/>
          </w:tcPr>
          <w:p w14:paraId="7D2F0B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w:t>
            </w:r>
          </w:p>
        </w:tc>
        <w:tc>
          <w:tcPr>
            <w:tcW w:w="186" w:type="pct"/>
            <w:vAlign w:val="center"/>
            <w:hideMark/>
          </w:tcPr>
          <w:p w14:paraId="10C6CA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354FE0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w:t>
            </w:r>
          </w:p>
        </w:tc>
        <w:tc>
          <w:tcPr>
            <w:tcW w:w="186" w:type="pct"/>
            <w:vAlign w:val="center"/>
            <w:hideMark/>
          </w:tcPr>
          <w:p w14:paraId="5473F8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w:t>
            </w:r>
          </w:p>
        </w:tc>
        <w:tc>
          <w:tcPr>
            <w:tcW w:w="186" w:type="pct"/>
            <w:vAlign w:val="center"/>
            <w:hideMark/>
          </w:tcPr>
          <w:p w14:paraId="7FFFE7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21,1</w:t>
            </w:r>
          </w:p>
        </w:tc>
        <w:tc>
          <w:tcPr>
            <w:tcW w:w="186" w:type="pct"/>
            <w:vAlign w:val="center"/>
            <w:hideMark/>
          </w:tcPr>
          <w:p w14:paraId="175D75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23,3</w:t>
            </w:r>
          </w:p>
        </w:tc>
        <w:tc>
          <w:tcPr>
            <w:tcW w:w="186" w:type="pct"/>
            <w:vAlign w:val="center"/>
            <w:hideMark/>
          </w:tcPr>
          <w:p w14:paraId="776109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27,6</w:t>
            </w:r>
          </w:p>
        </w:tc>
        <w:tc>
          <w:tcPr>
            <w:tcW w:w="186" w:type="pct"/>
            <w:vAlign w:val="center"/>
            <w:hideMark/>
          </w:tcPr>
          <w:p w14:paraId="60C11A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32,3</w:t>
            </w:r>
          </w:p>
        </w:tc>
        <w:tc>
          <w:tcPr>
            <w:tcW w:w="186" w:type="pct"/>
            <w:vAlign w:val="center"/>
            <w:hideMark/>
          </w:tcPr>
          <w:p w14:paraId="6B13D0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47,7</w:t>
            </w:r>
          </w:p>
        </w:tc>
        <w:tc>
          <w:tcPr>
            <w:tcW w:w="186" w:type="pct"/>
            <w:vAlign w:val="center"/>
            <w:hideMark/>
          </w:tcPr>
          <w:p w14:paraId="722FFC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106,8</w:t>
            </w:r>
          </w:p>
        </w:tc>
        <w:tc>
          <w:tcPr>
            <w:tcW w:w="186" w:type="pct"/>
            <w:vAlign w:val="center"/>
            <w:hideMark/>
          </w:tcPr>
          <w:p w14:paraId="35F6B4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546868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137,2</w:t>
            </w:r>
          </w:p>
        </w:tc>
        <w:tc>
          <w:tcPr>
            <w:tcW w:w="186" w:type="pct"/>
            <w:vAlign w:val="center"/>
            <w:hideMark/>
          </w:tcPr>
          <w:p w14:paraId="447E8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151,4</w:t>
            </w:r>
          </w:p>
        </w:tc>
        <w:tc>
          <w:tcPr>
            <w:tcW w:w="186" w:type="pct"/>
            <w:vAlign w:val="center"/>
            <w:hideMark/>
          </w:tcPr>
          <w:p w14:paraId="444259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167,8</w:t>
            </w:r>
          </w:p>
        </w:tc>
        <w:tc>
          <w:tcPr>
            <w:tcW w:w="180" w:type="pct"/>
            <w:vAlign w:val="center"/>
            <w:hideMark/>
          </w:tcPr>
          <w:p w14:paraId="40636F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180,3</w:t>
            </w:r>
          </w:p>
        </w:tc>
      </w:tr>
      <w:tr w:rsidR="001E599A" w:rsidRPr="001E599A" w14:paraId="26EFEF24" w14:textId="77777777" w:rsidTr="00602228">
        <w:trPr>
          <w:trHeight w:val="20"/>
        </w:trPr>
        <w:tc>
          <w:tcPr>
            <w:tcW w:w="185" w:type="pct"/>
            <w:vAlign w:val="center"/>
            <w:hideMark/>
          </w:tcPr>
          <w:p w14:paraId="5165B9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67C591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2B72BE5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BFCFA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6323EE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748550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397208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66C866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171,9</w:t>
            </w:r>
          </w:p>
        </w:tc>
        <w:tc>
          <w:tcPr>
            <w:tcW w:w="186" w:type="pct"/>
            <w:vAlign w:val="center"/>
            <w:hideMark/>
          </w:tcPr>
          <w:p w14:paraId="311DC2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151,3</w:t>
            </w:r>
          </w:p>
        </w:tc>
        <w:tc>
          <w:tcPr>
            <w:tcW w:w="186" w:type="pct"/>
            <w:vAlign w:val="center"/>
            <w:hideMark/>
          </w:tcPr>
          <w:p w14:paraId="5DB61A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2E14AA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69DB9E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294BFD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6344D1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623545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30C9CD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8D5E2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505100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E7BDA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00774A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7B60FF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0" w:type="pct"/>
            <w:vAlign w:val="center"/>
            <w:hideMark/>
          </w:tcPr>
          <w:p w14:paraId="533EAF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r>
      <w:tr w:rsidR="001E599A" w:rsidRPr="001E599A" w14:paraId="26BACF0B" w14:textId="77777777" w:rsidTr="00602228">
        <w:trPr>
          <w:trHeight w:val="20"/>
        </w:trPr>
        <w:tc>
          <w:tcPr>
            <w:tcW w:w="185" w:type="pct"/>
            <w:vAlign w:val="center"/>
            <w:hideMark/>
          </w:tcPr>
          <w:p w14:paraId="5DB5FB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298FFBF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13C0EB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6B1461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F7FD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4FC28C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75868A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458313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83,1</w:t>
            </w:r>
          </w:p>
        </w:tc>
        <w:tc>
          <w:tcPr>
            <w:tcW w:w="186" w:type="pct"/>
            <w:vAlign w:val="center"/>
            <w:hideMark/>
          </w:tcPr>
          <w:p w14:paraId="50A2EE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94,4</w:t>
            </w:r>
          </w:p>
        </w:tc>
        <w:tc>
          <w:tcPr>
            <w:tcW w:w="186" w:type="pct"/>
            <w:vAlign w:val="center"/>
            <w:hideMark/>
          </w:tcPr>
          <w:p w14:paraId="15B523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128C6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7445A9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F9287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35ADD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FF7A1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9F889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1EAF53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472244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8A2A3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27960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56B54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0" w:type="pct"/>
            <w:vAlign w:val="center"/>
            <w:hideMark/>
          </w:tcPr>
          <w:p w14:paraId="618AD9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r>
      <w:tr w:rsidR="001E599A" w:rsidRPr="001E599A" w14:paraId="0E436548" w14:textId="77777777" w:rsidTr="00602228">
        <w:trPr>
          <w:trHeight w:val="20"/>
        </w:trPr>
        <w:tc>
          <w:tcPr>
            <w:tcW w:w="185" w:type="pct"/>
            <w:vAlign w:val="center"/>
            <w:hideMark/>
          </w:tcPr>
          <w:p w14:paraId="67A5B3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AD8ECC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F0006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F007A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60739E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1264</w:t>
            </w:r>
          </w:p>
        </w:tc>
        <w:tc>
          <w:tcPr>
            <w:tcW w:w="186" w:type="pct"/>
            <w:vAlign w:val="center"/>
            <w:hideMark/>
          </w:tcPr>
          <w:p w14:paraId="4E8AFB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1067</w:t>
            </w:r>
          </w:p>
        </w:tc>
        <w:tc>
          <w:tcPr>
            <w:tcW w:w="186" w:type="pct"/>
            <w:vAlign w:val="center"/>
            <w:hideMark/>
          </w:tcPr>
          <w:p w14:paraId="44E51F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933</w:t>
            </w:r>
          </w:p>
        </w:tc>
        <w:tc>
          <w:tcPr>
            <w:tcW w:w="186" w:type="pct"/>
            <w:vAlign w:val="center"/>
            <w:hideMark/>
          </w:tcPr>
          <w:p w14:paraId="250643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995</w:t>
            </w:r>
          </w:p>
        </w:tc>
        <w:tc>
          <w:tcPr>
            <w:tcW w:w="186" w:type="pct"/>
            <w:vAlign w:val="center"/>
            <w:hideMark/>
          </w:tcPr>
          <w:p w14:paraId="7C5B49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1016</w:t>
            </w:r>
          </w:p>
        </w:tc>
        <w:tc>
          <w:tcPr>
            <w:tcW w:w="186" w:type="pct"/>
            <w:vAlign w:val="center"/>
            <w:hideMark/>
          </w:tcPr>
          <w:p w14:paraId="5532B5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613</w:t>
            </w:r>
          </w:p>
        </w:tc>
        <w:tc>
          <w:tcPr>
            <w:tcW w:w="186" w:type="pct"/>
            <w:vAlign w:val="center"/>
            <w:hideMark/>
          </w:tcPr>
          <w:p w14:paraId="156B83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1063</w:t>
            </w:r>
          </w:p>
        </w:tc>
        <w:tc>
          <w:tcPr>
            <w:tcW w:w="186" w:type="pct"/>
            <w:vAlign w:val="center"/>
            <w:hideMark/>
          </w:tcPr>
          <w:p w14:paraId="58A8E4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1316</w:t>
            </w:r>
          </w:p>
        </w:tc>
        <w:tc>
          <w:tcPr>
            <w:tcW w:w="186" w:type="pct"/>
            <w:vAlign w:val="center"/>
            <w:hideMark/>
          </w:tcPr>
          <w:p w14:paraId="625BF7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1454</w:t>
            </w:r>
          </w:p>
        </w:tc>
        <w:tc>
          <w:tcPr>
            <w:tcW w:w="186" w:type="pct"/>
            <w:vAlign w:val="center"/>
            <w:hideMark/>
          </w:tcPr>
          <w:p w14:paraId="7D38CF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1723</w:t>
            </w:r>
          </w:p>
        </w:tc>
        <w:tc>
          <w:tcPr>
            <w:tcW w:w="186" w:type="pct"/>
            <w:vAlign w:val="center"/>
            <w:hideMark/>
          </w:tcPr>
          <w:p w14:paraId="077AA2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2020</w:t>
            </w:r>
          </w:p>
        </w:tc>
        <w:tc>
          <w:tcPr>
            <w:tcW w:w="186" w:type="pct"/>
            <w:vAlign w:val="center"/>
            <w:hideMark/>
          </w:tcPr>
          <w:p w14:paraId="06B046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2982</w:t>
            </w:r>
          </w:p>
        </w:tc>
        <w:tc>
          <w:tcPr>
            <w:tcW w:w="186" w:type="pct"/>
            <w:vAlign w:val="center"/>
            <w:hideMark/>
          </w:tcPr>
          <w:p w14:paraId="3383D1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3882</w:t>
            </w:r>
          </w:p>
        </w:tc>
        <w:tc>
          <w:tcPr>
            <w:tcW w:w="186" w:type="pct"/>
            <w:vAlign w:val="center"/>
            <w:hideMark/>
          </w:tcPr>
          <w:p w14:paraId="6309FE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4361</w:t>
            </w:r>
          </w:p>
        </w:tc>
        <w:tc>
          <w:tcPr>
            <w:tcW w:w="186" w:type="pct"/>
            <w:vAlign w:val="center"/>
            <w:hideMark/>
          </w:tcPr>
          <w:p w14:paraId="1172D2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4986</w:t>
            </w:r>
          </w:p>
        </w:tc>
        <w:tc>
          <w:tcPr>
            <w:tcW w:w="186" w:type="pct"/>
            <w:vAlign w:val="center"/>
            <w:hideMark/>
          </w:tcPr>
          <w:p w14:paraId="7D0ADA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5502</w:t>
            </w:r>
          </w:p>
        </w:tc>
        <w:tc>
          <w:tcPr>
            <w:tcW w:w="186" w:type="pct"/>
            <w:vAlign w:val="center"/>
            <w:hideMark/>
          </w:tcPr>
          <w:p w14:paraId="24676B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6098</w:t>
            </w:r>
          </w:p>
        </w:tc>
        <w:tc>
          <w:tcPr>
            <w:tcW w:w="180" w:type="pct"/>
            <w:vAlign w:val="center"/>
            <w:hideMark/>
          </w:tcPr>
          <w:p w14:paraId="2E9B13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6555</w:t>
            </w:r>
          </w:p>
        </w:tc>
      </w:tr>
      <w:tr w:rsidR="001E599A" w:rsidRPr="001E599A" w14:paraId="7A427F59" w14:textId="77777777" w:rsidTr="00602228">
        <w:trPr>
          <w:trHeight w:val="20"/>
        </w:trPr>
        <w:tc>
          <w:tcPr>
            <w:tcW w:w="185" w:type="pct"/>
            <w:vAlign w:val="center"/>
            <w:hideMark/>
          </w:tcPr>
          <w:p w14:paraId="4A9123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D1EA0E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5B0F079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AA337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2A718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65FC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8BA0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8B13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7C51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429E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B4A6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587C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A14E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41D1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1570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88CC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1E8A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A638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C52F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B81F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AB49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24132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25D8F04" w14:textId="77777777" w:rsidTr="00602228">
        <w:trPr>
          <w:trHeight w:val="20"/>
        </w:trPr>
        <w:tc>
          <w:tcPr>
            <w:tcW w:w="185" w:type="pct"/>
            <w:vAlign w:val="center"/>
            <w:hideMark/>
          </w:tcPr>
          <w:p w14:paraId="641C6B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150070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62AB0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ECF40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FF346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D95E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01DF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DE42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AF3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D2AE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6DB2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5B16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8BD4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52A8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18FB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63BC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3C82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5945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C13A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E593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6504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E64F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096971F" w14:textId="77777777" w:rsidTr="00602228">
        <w:trPr>
          <w:trHeight w:val="20"/>
        </w:trPr>
        <w:tc>
          <w:tcPr>
            <w:tcW w:w="185" w:type="pct"/>
            <w:vAlign w:val="center"/>
            <w:hideMark/>
          </w:tcPr>
          <w:p w14:paraId="5A442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47B3FF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07527B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25950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7608E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4FB8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605C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CB00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CD34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5C88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F7F8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F629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B08E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5E4D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D7B7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A688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DFE2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0094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3F6A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EEA9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F13E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58F596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6A210AF" w14:textId="77777777" w:rsidTr="00602228">
        <w:trPr>
          <w:trHeight w:val="20"/>
        </w:trPr>
        <w:tc>
          <w:tcPr>
            <w:tcW w:w="185" w:type="pct"/>
            <w:vAlign w:val="center"/>
            <w:hideMark/>
          </w:tcPr>
          <w:p w14:paraId="0C306D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38E8C77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553A08DC"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E72C2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A90F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D26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561C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A137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DCC2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136E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9553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A1BD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F656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5910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D8F5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40B5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7DDB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48D5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311C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1E58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3BBA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46FF8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A9A88D7" w14:textId="77777777" w:rsidTr="00602228">
        <w:trPr>
          <w:trHeight w:val="20"/>
        </w:trPr>
        <w:tc>
          <w:tcPr>
            <w:tcW w:w="185" w:type="pct"/>
            <w:vAlign w:val="center"/>
            <w:hideMark/>
          </w:tcPr>
          <w:p w14:paraId="6266B5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93BDB3C"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85652C8"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2B28F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2ADC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668F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8ABD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CA76B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DE154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85B8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1498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A3B3F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ED7F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5285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7C5A7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C9B3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9068F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CDA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720B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35CF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85F6B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4FB8AB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01A9F300" w14:textId="77777777" w:rsidTr="00602228">
        <w:trPr>
          <w:trHeight w:val="20"/>
        </w:trPr>
        <w:tc>
          <w:tcPr>
            <w:tcW w:w="5000" w:type="pct"/>
            <w:gridSpan w:val="22"/>
            <w:noWrap/>
            <w:vAlign w:val="bottom"/>
            <w:hideMark/>
          </w:tcPr>
          <w:p w14:paraId="15809A3E"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№21 Котельная №29 п. Таежный СГМУП "ГТС" в зоне ЕТО №1,2,3 </w:t>
            </w:r>
          </w:p>
        </w:tc>
      </w:tr>
      <w:tr w:rsidR="001E599A" w:rsidRPr="001E599A" w14:paraId="51EED882" w14:textId="77777777" w:rsidTr="00602228">
        <w:trPr>
          <w:trHeight w:val="20"/>
        </w:trPr>
        <w:tc>
          <w:tcPr>
            <w:tcW w:w="185" w:type="pct"/>
            <w:vAlign w:val="center"/>
            <w:hideMark/>
          </w:tcPr>
          <w:p w14:paraId="6FDBFC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6572888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5EB7F5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68071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88BB6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2E3CD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08531C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771BF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61C27E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D76DC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3E4B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08E25A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6EA858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B4FE0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263A1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32B3B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C8442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90382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6AC5B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D4FC4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6827CE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0" w:type="pct"/>
            <w:vAlign w:val="center"/>
            <w:hideMark/>
          </w:tcPr>
          <w:p w14:paraId="5A1E27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r>
      <w:tr w:rsidR="001E599A" w:rsidRPr="001E599A" w14:paraId="5C7B9C3D" w14:textId="77777777" w:rsidTr="00602228">
        <w:trPr>
          <w:trHeight w:val="20"/>
        </w:trPr>
        <w:tc>
          <w:tcPr>
            <w:tcW w:w="185" w:type="pct"/>
            <w:vAlign w:val="center"/>
            <w:hideMark/>
          </w:tcPr>
          <w:p w14:paraId="52F4E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1862893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17361FA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12681C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F1A89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78268B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79CAD5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756AB0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w:t>
            </w:r>
          </w:p>
        </w:tc>
        <w:tc>
          <w:tcPr>
            <w:tcW w:w="186" w:type="pct"/>
            <w:vAlign w:val="center"/>
            <w:hideMark/>
          </w:tcPr>
          <w:p w14:paraId="190DB2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w:t>
            </w:r>
          </w:p>
        </w:tc>
        <w:tc>
          <w:tcPr>
            <w:tcW w:w="186" w:type="pct"/>
            <w:vAlign w:val="center"/>
            <w:hideMark/>
          </w:tcPr>
          <w:p w14:paraId="3D8835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w:t>
            </w:r>
          </w:p>
        </w:tc>
        <w:tc>
          <w:tcPr>
            <w:tcW w:w="186" w:type="pct"/>
            <w:vAlign w:val="center"/>
            <w:hideMark/>
          </w:tcPr>
          <w:p w14:paraId="2D7A2F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436F73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25B3FB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4D180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742F68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9C650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280EFB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61D49D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34ADCB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A76D2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B7421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0" w:type="pct"/>
            <w:vAlign w:val="center"/>
            <w:hideMark/>
          </w:tcPr>
          <w:p w14:paraId="013EAC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r>
      <w:tr w:rsidR="001E599A" w:rsidRPr="001E599A" w14:paraId="05A26DE0" w14:textId="77777777" w:rsidTr="00602228">
        <w:trPr>
          <w:trHeight w:val="20"/>
        </w:trPr>
        <w:tc>
          <w:tcPr>
            <w:tcW w:w="185" w:type="pct"/>
            <w:vAlign w:val="center"/>
            <w:hideMark/>
          </w:tcPr>
          <w:p w14:paraId="0D25C2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C98155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1786DC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341808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08A3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7B82C3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627FCA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5B984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7CC8F2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440C18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1F0B43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0E393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448EDF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382C29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114649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508173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114472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09F477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02A35F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5093FF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58AE72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0" w:type="pct"/>
            <w:vAlign w:val="center"/>
            <w:hideMark/>
          </w:tcPr>
          <w:p w14:paraId="376A57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r>
      <w:tr w:rsidR="001E599A" w:rsidRPr="001E599A" w14:paraId="65916524" w14:textId="77777777" w:rsidTr="00602228">
        <w:trPr>
          <w:trHeight w:val="20"/>
        </w:trPr>
        <w:tc>
          <w:tcPr>
            <w:tcW w:w="185" w:type="pct"/>
            <w:vAlign w:val="center"/>
            <w:hideMark/>
          </w:tcPr>
          <w:p w14:paraId="435DD7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0217D14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6C348A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CC74F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352F32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6,3</w:t>
            </w:r>
          </w:p>
        </w:tc>
        <w:tc>
          <w:tcPr>
            <w:tcW w:w="186" w:type="pct"/>
            <w:vAlign w:val="center"/>
            <w:hideMark/>
          </w:tcPr>
          <w:p w14:paraId="6EA5E8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6DD581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2C737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6,3</w:t>
            </w:r>
          </w:p>
        </w:tc>
        <w:tc>
          <w:tcPr>
            <w:tcW w:w="186" w:type="pct"/>
            <w:vAlign w:val="center"/>
            <w:hideMark/>
          </w:tcPr>
          <w:p w14:paraId="1F9EE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2D706C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4D109E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11935C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5D5392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A271D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79AB2B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6" w:type="pct"/>
            <w:vAlign w:val="center"/>
            <w:hideMark/>
          </w:tcPr>
          <w:p w14:paraId="36B1A9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w:t>
            </w:r>
          </w:p>
        </w:tc>
        <w:tc>
          <w:tcPr>
            <w:tcW w:w="186" w:type="pct"/>
            <w:vAlign w:val="center"/>
            <w:hideMark/>
          </w:tcPr>
          <w:p w14:paraId="58B3A9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w:t>
            </w:r>
          </w:p>
        </w:tc>
        <w:tc>
          <w:tcPr>
            <w:tcW w:w="186" w:type="pct"/>
            <w:vAlign w:val="center"/>
            <w:hideMark/>
          </w:tcPr>
          <w:p w14:paraId="7F717C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w:t>
            </w:r>
          </w:p>
        </w:tc>
        <w:tc>
          <w:tcPr>
            <w:tcW w:w="186" w:type="pct"/>
            <w:vAlign w:val="center"/>
            <w:hideMark/>
          </w:tcPr>
          <w:p w14:paraId="3FD382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w:t>
            </w:r>
          </w:p>
        </w:tc>
        <w:tc>
          <w:tcPr>
            <w:tcW w:w="186" w:type="pct"/>
            <w:vAlign w:val="center"/>
            <w:hideMark/>
          </w:tcPr>
          <w:p w14:paraId="302FCA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3478F5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c>
          <w:tcPr>
            <w:tcW w:w="180" w:type="pct"/>
            <w:vAlign w:val="center"/>
            <w:hideMark/>
          </w:tcPr>
          <w:p w14:paraId="1F6E4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w:t>
            </w:r>
          </w:p>
        </w:tc>
      </w:tr>
      <w:tr w:rsidR="001E599A" w:rsidRPr="001E599A" w14:paraId="678B4CEC" w14:textId="77777777" w:rsidTr="00602228">
        <w:trPr>
          <w:trHeight w:val="20"/>
        </w:trPr>
        <w:tc>
          <w:tcPr>
            <w:tcW w:w="185" w:type="pct"/>
            <w:vAlign w:val="center"/>
            <w:hideMark/>
          </w:tcPr>
          <w:p w14:paraId="15E20F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C8664F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6ADBA0C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6B4F9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67D71D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42A2BB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77FDFB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165,3</w:t>
            </w:r>
          </w:p>
        </w:tc>
        <w:tc>
          <w:tcPr>
            <w:tcW w:w="186" w:type="pct"/>
            <w:vAlign w:val="center"/>
            <w:hideMark/>
          </w:tcPr>
          <w:p w14:paraId="65B0C2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159,9</w:t>
            </w:r>
          </w:p>
        </w:tc>
        <w:tc>
          <w:tcPr>
            <w:tcW w:w="186" w:type="pct"/>
            <w:vAlign w:val="center"/>
            <w:hideMark/>
          </w:tcPr>
          <w:p w14:paraId="491C03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135,4</w:t>
            </w:r>
          </w:p>
        </w:tc>
        <w:tc>
          <w:tcPr>
            <w:tcW w:w="186" w:type="pct"/>
            <w:vAlign w:val="center"/>
            <w:hideMark/>
          </w:tcPr>
          <w:p w14:paraId="52CBCA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6F2E60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612B6C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59E749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18F99B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3ACD0F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67DE25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505A22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2CFA5C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1BC501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6FCDC3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6" w:type="pct"/>
            <w:vAlign w:val="center"/>
            <w:hideMark/>
          </w:tcPr>
          <w:p w14:paraId="43CD0C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c>
          <w:tcPr>
            <w:tcW w:w="180" w:type="pct"/>
            <w:vAlign w:val="center"/>
            <w:hideMark/>
          </w:tcPr>
          <w:p w14:paraId="2C6631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159,4</w:t>
            </w:r>
          </w:p>
        </w:tc>
      </w:tr>
      <w:tr w:rsidR="001E599A" w:rsidRPr="001E599A" w14:paraId="675325AB" w14:textId="77777777" w:rsidTr="00602228">
        <w:trPr>
          <w:trHeight w:val="20"/>
        </w:trPr>
        <w:tc>
          <w:tcPr>
            <w:tcW w:w="185" w:type="pct"/>
            <w:vAlign w:val="center"/>
            <w:hideMark/>
          </w:tcPr>
          <w:p w14:paraId="6612EC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7F0B94E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A5B59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D8FD9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8F0B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34C85C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05958F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86,4</w:t>
            </w:r>
          </w:p>
        </w:tc>
        <w:tc>
          <w:tcPr>
            <w:tcW w:w="186" w:type="pct"/>
            <w:vAlign w:val="center"/>
            <w:hideMark/>
          </w:tcPr>
          <w:p w14:paraId="55A6A9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75BBC6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105,5</w:t>
            </w:r>
          </w:p>
        </w:tc>
        <w:tc>
          <w:tcPr>
            <w:tcW w:w="186" w:type="pct"/>
            <w:vAlign w:val="center"/>
            <w:hideMark/>
          </w:tcPr>
          <w:p w14:paraId="3FBFB5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389B28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336A0B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0635DE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5BB67D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02F56E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1C9255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34D6A7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29F6E5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7FD9F9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685221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6" w:type="pct"/>
            <w:vAlign w:val="center"/>
            <w:hideMark/>
          </w:tcPr>
          <w:p w14:paraId="31DBB2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0" w:type="pct"/>
            <w:vAlign w:val="center"/>
            <w:hideMark/>
          </w:tcPr>
          <w:p w14:paraId="5465FA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r>
      <w:tr w:rsidR="001E599A" w:rsidRPr="001E599A" w14:paraId="55E058D5" w14:textId="77777777" w:rsidTr="00602228">
        <w:trPr>
          <w:trHeight w:val="20"/>
        </w:trPr>
        <w:tc>
          <w:tcPr>
            <w:tcW w:w="185" w:type="pct"/>
            <w:vAlign w:val="center"/>
            <w:hideMark/>
          </w:tcPr>
          <w:p w14:paraId="7BD90E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11B931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29E6C7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1588F3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41EE7F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1217</w:t>
            </w:r>
          </w:p>
        </w:tc>
        <w:tc>
          <w:tcPr>
            <w:tcW w:w="186" w:type="pct"/>
            <w:vAlign w:val="center"/>
            <w:hideMark/>
          </w:tcPr>
          <w:p w14:paraId="7591A3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1312</w:t>
            </w:r>
          </w:p>
        </w:tc>
        <w:tc>
          <w:tcPr>
            <w:tcW w:w="186" w:type="pct"/>
            <w:vAlign w:val="center"/>
            <w:hideMark/>
          </w:tcPr>
          <w:p w14:paraId="6F2C3B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1099</w:t>
            </w:r>
          </w:p>
        </w:tc>
        <w:tc>
          <w:tcPr>
            <w:tcW w:w="186" w:type="pct"/>
            <w:vAlign w:val="center"/>
            <w:hideMark/>
          </w:tcPr>
          <w:p w14:paraId="0EF82E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1221</w:t>
            </w:r>
          </w:p>
        </w:tc>
        <w:tc>
          <w:tcPr>
            <w:tcW w:w="186" w:type="pct"/>
            <w:vAlign w:val="center"/>
            <w:hideMark/>
          </w:tcPr>
          <w:p w14:paraId="6225B2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1067</w:t>
            </w:r>
          </w:p>
        </w:tc>
        <w:tc>
          <w:tcPr>
            <w:tcW w:w="186" w:type="pct"/>
            <w:vAlign w:val="center"/>
            <w:hideMark/>
          </w:tcPr>
          <w:p w14:paraId="5B39AD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4EB655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1043</w:t>
            </w:r>
          </w:p>
        </w:tc>
        <w:tc>
          <w:tcPr>
            <w:tcW w:w="186" w:type="pct"/>
            <w:vAlign w:val="center"/>
            <w:hideMark/>
          </w:tcPr>
          <w:p w14:paraId="43FD85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1043</w:t>
            </w:r>
          </w:p>
        </w:tc>
        <w:tc>
          <w:tcPr>
            <w:tcW w:w="186" w:type="pct"/>
            <w:vAlign w:val="center"/>
            <w:hideMark/>
          </w:tcPr>
          <w:p w14:paraId="70079E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1040</w:t>
            </w:r>
          </w:p>
        </w:tc>
        <w:tc>
          <w:tcPr>
            <w:tcW w:w="186" w:type="pct"/>
            <w:vAlign w:val="center"/>
            <w:hideMark/>
          </w:tcPr>
          <w:p w14:paraId="6F50D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1040</w:t>
            </w:r>
          </w:p>
        </w:tc>
        <w:tc>
          <w:tcPr>
            <w:tcW w:w="186" w:type="pct"/>
            <w:vAlign w:val="center"/>
            <w:hideMark/>
          </w:tcPr>
          <w:p w14:paraId="0C0443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1405</w:t>
            </w:r>
          </w:p>
        </w:tc>
        <w:tc>
          <w:tcPr>
            <w:tcW w:w="186" w:type="pct"/>
            <w:vAlign w:val="center"/>
            <w:hideMark/>
          </w:tcPr>
          <w:p w14:paraId="1AA199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1404</w:t>
            </w:r>
          </w:p>
        </w:tc>
        <w:tc>
          <w:tcPr>
            <w:tcW w:w="186" w:type="pct"/>
            <w:vAlign w:val="center"/>
            <w:hideMark/>
          </w:tcPr>
          <w:p w14:paraId="4484CC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1402</w:t>
            </w:r>
          </w:p>
        </w:tc>
        <w:tc>
          <w:tcPr>
            <w:tcW w:w="186" w:type="pct"/>
            <w:vAlign w:val="center"/>
            <w:hideMark/>
          </w:tcPr>
          <w:p w14:paraId="35A98D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1401</w:t>
            </w:r>
          </w:p>
        </w:tc>
        <w:tc>
          <w:tcPr>
            <w:tcW w:w="186" w:type="pct"/>
            <w:vAlign w:val="center"/>
            <w:hideMark/>
          </w:tcPr>
          <w:p w14:paraId="44B3CB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1400</w:t>
            </w:r>
          </w:p>
        </w:tc>
        <w:tc>
          <w:tcPr>
            <w:tcW w:w="186" w:type="pct"/>
            <w:vAlign w:val="center"/>
            <w:hideMark/>
          </w:tcPr>
          <w:p w14:paraId="409679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1425</w:t>
            </w:r>
          </w:p>
        </w:tc>
        <w:tc>
          <w:tcPr>
            <w:tcW w:w="186" w:type="pct"/>
            <w:vAlign w:val="center"/>
            <w:hideMark/>
          </w:tcPr>
          <w:p w14:paraId="67C145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1424</w:t>
            </w:r>
          </w:p>
        </w:tc>
        <w:tc>
          <w:tcPr>
            <w:tcW w:w="180" w:type="pct"/>
            <w:vAlign w:val="center"/>
            <w:hideMark/>
          </w:tcPr>
          <w:p w14:paraId="7C86AE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1422</w:t>
            </w:r>
          </w:p>
        </w:tc>
      </w:tr>
      <w:tr w:rsidR="001E599A" w:rsidRPr="001E599A" w14:paraId="3F74CB8E" w14:textId="77777777" w:rsidTr="00602228">
        <w:trPr>
          <w:trHeight w:val="20"/>
        </w:trPr>
        <w:tc>
          <w:tcPr>
            <w:tcW w:w="185" w:type="pct"/>
            <w:vAlign w:val="center"/>
            <w:hideMark/>
          </w:tcPr>
          <w:p w14:paraId="1ABCCD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5820C31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7BE8CE3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D3C59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F4209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64B5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9924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0FA2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CBBC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1520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7DD6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A8F6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106B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05E3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F0FD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2C4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961F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3FBC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3E1D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06D9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DBDC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4A66B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15F15A9" w14:textId="77777777" w:rsidTr="00602228">
        <w:trPr>
          <w:trHeight w:val="20"/>
        </w:trPr>
        <w:tc>
          <w:tcPr>
            <w:tcW w:w="185" w:type="pct"/>
            <w:vAlign w:val="center"/>
            <w:hideMark/>
          </w:tcPr>
          <w:p w14:paraId="7EB1E9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0A6896D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96FC3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FB16F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5509A4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F647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1A8D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BCAF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A6B1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F06A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2CB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BBBC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408D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92DA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D738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97BD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40A9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C305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AC0A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1758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9B92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A559C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13168C9" w14:textId="77777777" w:rsidTr="00602228">
        <w:trPr>
          <w:trHeight w:val="20"/>
        </w:trPr>
        <w:tc>
          <w:tcPr>
            <w:tcW w:w="185" w:type="pct"/>
            <w:vAlign w:val="center"/>
            <w:hideMark/>
          </w:tcPr>
          <w:p w14:paraId="07CEA4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D97ECD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86672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D3D32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6FD46D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8CAE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0397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C47E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366B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C861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6298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8C84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2CBC8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E631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FFCA2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FE33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FFAD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6A776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8D1E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DDDC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7394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4057A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A6E2E77" w14:textId="77777777" w:rsidTr="00602228">
        <w:trPr>
          <w:trHeight w:val="20"/>
        </w:trPr>
        <w:tc>
          <w:tcPr>
            <w:tcW w:w="185" w:type="pct"/>
            <w:vAlign w:val="center"/>
            <w:hideMark/>
          </w:tcPr>
          <w:p w14:paraId="6F8DC3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C85A59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1E2E384C"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6E3276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E7C4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6F7B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D099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A781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0D52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273A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0BC9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391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DB1D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0278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DCD4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C1AC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14FF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A662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2321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C8B8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5C50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995FF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1896DDD" w14:textId="77777777" w:rsidTr="00602228">
        <w:trPr>
          <w:trHeight w:val="20"/>
        </w:trPr>
        <w:tc>
          <w:tcPr>
            <w:tcW w:w="185" w:type="pct"/>
            <w:vAlign w:val="center"/>
            <w:hideMark/>
          </w:tcPr>
          <w:p w14:paraId="0FF95A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C11E772"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05E8DF6D"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1D018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4371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160E4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38B1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2F3C7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D41F3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6209F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C8C39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A7CEB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6337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A47F9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38F3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1E4A5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BC05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72131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8054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262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76E46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CA503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BA0C28A" w14:textId="77777777" w:rsidTr="00602228">
        <w:trPr>
          <w:trHeight w:val="20"/>
        </w:trPr>
        <w:tc>
          <w:tcPr>
            <w:tcW w:w="5000" w:type="pct"/>
            <w:gridSpan w:val="22"/>
            <w:noWrap/>
            <w:vAlign w:val="bottom"/>
            <w:hideMark/>
          </w:tcPr>
          <w:p w14:paraId="7048959E"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№22 Котельная №30 п. Лунный СГМУП "ГТС" в зоне ЕТО №1,2,3 </w:t>
            </w:r>
          </w:p>
        </w:tc>
      </w:tr>
      <w:tr w:rsidR="001E599A" w:rsidRPr="001E599A" w14:paraId="202E4500" w14:textId="77777777" w:rsidTr="00602228">
        <w:trPr>
          <w:trHeight w:val="20"/>
        </w:trPr>
        <w:tc>
          <w:tcPr>
            <w:tcW w:w="185" w:type="pct"/>
            <w:vAlign w:val="center"/>
            <w:hideMark/>
          </w:tcPr>
          <w:p w14:paraId="5153F0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1C419D2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1C35F7B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D6E1E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491EC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D2602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63065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9BB77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37EAD8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790D4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1A46CB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28FB55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D14D6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337B97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277CDE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7C6D2A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030B02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585C25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6206C8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3948D6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3A49F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0" w:type="pct"/>
            <w:vAlign w:val="center"/>
            <w:hideMark/>
          </w:tcPr>
          <w:p w14:paraId="427F13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r>
      <w:tr w:rsidR="001E599A" w:rsidRPr="001E599A" w14:paraId="2A0E1C32" w14:textId="77777777" w:rsidTr="00602228">
        <w:trPr>
          <w:trHeight w:val="20"/>
        </w:trPr>
        <w:tc>
          <w:tcPr>
            <w:tcW w:w="185" w:type="pct"/>
            <w:vAlign w:val="center"/>
            <w:hideMark/>
          </w:tcPr>
          <w:p w14:paraId="2A19C9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A42A61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9EB1DF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3BEA7E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DFE1D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08CA63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74E21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6B6B25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089306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0B796D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C60E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3C2147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63BA91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075F2F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69B3F3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378334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3F83A6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3896FC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135334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7A248D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6761AF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0" w:type="pct"/>
            <w:vAlign w:val="center"/>
            <w:hideMark/>
          </w:tcPr>
          <w:p w14:paraId="2989E4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r>
      <w:tr w:rsidR="001E599A" w:rsidRPr="001E599A" w14:paraId="259DC623" w14:textId="77777777" w:rsidTr="00602228">
        <w:trPr>
          <w:trHeight w:val="20"/>
        </w:trPr>
        <w:tc>
          <w:tcPr>
            <w:tcW w:w="185" w:type="pct"/>
            <w:vAlign w:val="center"/>
            <w:hideMark/>
          </w:tcPr>
          <w:p w14:paraId="7A5C6C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6C5D42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E67B48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B8678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D3AE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63CBE0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1F810C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34C7EA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74755B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554CC5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7D4C9A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7EC9F2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245B36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5A4E79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0F9128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4EBDAF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5DFE5F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02A858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0F6056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7DE417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326DB6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0" w:type="pct"/>
            <w:vAlign w:val="center"/>
            <w:hideMark/>
          </w:tcPr>
          <w:p w14:paraId="36102D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r>
      <w:tr w:rsidR="001E599A" w:rsidRPr="001E599A" w14:paraId="3D94095B" w14:textId="77777777" w:rsidTr="00602228">
        <w:trPr>
          <w:trHeight w:val="20"/>
        </w:trPr>
        <w:tc>
          <w:tcPr>
            <w:tcW w:w="185" w:type="pct"/>
            <w:vAlign w:val="center"/>
            <w:hideMark/>
          </w:tcPr>
          <w:p w14:paraId="30C6E1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8D2C6A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291AD9F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627C9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3F578F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12,5</w:t>
            </w:r>
          </w:p>
        </w:tc>
        <w:tc>
          <w:tcPr>
            <w:tcW w:w="186" w:type="pct"/>
            <w:vAlign w:val="center"/>
            <w:hideMark/>
          </w:tcPr>
          <w:p w14:paraId="1D353E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1EA440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w:t>
            </w:r>
          </w:p>
        </w:tc>
        <w:tc>
          <w:tcPr>
            <w:tcW w:w="186" w:type="pct"/>
            <w:vAlign w:val="center"/>
            <w:hideMark/>
          </w:tcPr>
          <w:p w14:paraId="1E488C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w:t>
            </w:r>
          </w:p>
        </w:tc>
        <w:tc>
          <w:tcPr>
            <w:tcW w:w="186" w:type="pct"/>
            <w:vAlign w:val="center"/>
            <w:hideMark/>
          </w:tcPr>
          <w:p w14:paraId="604BDA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11,6</w:t>
            </w:r>
          </w:p>
        </w:tc>
        <w:tc>
          <w:tcPr>
            <w:tcW w:w="186" w:type="pct"/>
            <w:vAlign w:val="center"/>
            <w:hideMark/>
          </w:tcPr>
          <w:p w14:paraId="591577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278568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w:t>
            </w:r>
          </w:p>
        </w:tc>
        <w:tc>
          <w:tcPr>
            <w:tcW w:w="186" w:type="pct"/>
            <w:vAlign w:val="center"/>
            <w:hideMark/>
          </w:tcPr>
          <w:p w14:paraId="43F64A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5A9190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1D5266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7D35FE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1B7254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0C2C8C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241300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081705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7635EA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0D7A93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0" w:type="pct"/>
            <w:vAlign w:val="center"/>
            <w:hideMark/>
          </w:tcPr>
          <w:p w14:paraId="327B4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10,2</w:t>
            </w:r>
          </w:p>
        </w:tc>
      </w:tr>
      <w:tr w:rsidR="001E599A" w:rsidRPr="001E599A" w14:paraId="5A49FF63" w14:textId="77777777" w:rsidTr="00602228">
        <w:trPr>
          <w:trHeight w:val="20"/>
        </w:trPr>
        <w:tc>
          <w:tcPr>
            <w:tcW w:w="185" w:type="pct"/>
            <w:vAlign w:val="center"/>
            <w:hideMark/>
          </w:tcPr>
          <w:p w14:paraId="7337AA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399B4E5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16185E5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FE896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58D859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164,8</w:t>
            </w:r>
          </w:p>
        </w:tc>
        <w:tc>
          <w:tcPr>
            <w:tcW w:w="186" w:type="pct"/>
            <w:vAlign w:val="center"/>
            <w:hideMark/>
          </w:tcPr>
          <w:p w14:paraId="7EDE59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164,8</w:t>
            </w:r>
          </w:p>
        </w:tc>
        <w:tc>
          <w:tcPr>
            <w:tcW w:w="186" w:type="pct"/>
            <w:vAlign w:val="center"/>
            <w:hideMark/>
          </w:tcPr>
          <w:p w14:paraId="332D27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164,8</w:t>
            </w:r>
          </w:p>
        </w:tc>
        <w:tc>
          <w:tcPr>
            <w:tcW w:w="186" w:type="pct"/>
            <w:vAlign w:val="center"/>
            <w:hideMark/>
          </w:tcPr>
          <w:p w14:paraId="665DA9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169,2</w:t>
            </w:r>
          </w:p>
        </w:tc>
        <w:tc>
          <w:tcPr>
            <w:tcW w:w="186" w:type="pct"/>
            <w:vAlign w:val="center"/>
            <w:hideMark/>
          </w:tcPr>
          <w:p w14:paraId="323060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04F760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213DAC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560E6A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021CB5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226D6B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5AB9CE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25433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1E8725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41BB5C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4BD540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4F2885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6" w:type="pct"/>
            <w:vAlign w:val="center"/>
            <w:hideMark/>
          </w:tcPr>
          <w:p w14:paraId="60999B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c>
          <w:tcPr>
            <w:tcW w:w="180" w:type="pct"/>
            <w:vAlign w:val="center"/>
            <w:hideMark/>
          </w:tcPr>
          <w:p w14:paraId="7FFE4F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164,5</w:t>
            </w:r>
          </w:p>
        </w:tc>
      </w:tr>
      <w:tr w:rsidR="001E599A" w:rsidRPr="001E599A" w14:paraId="3537D59E" w14:textId="77777777" w:rsidTr="00602228">
        <w:trPr>
          <w:trHeight w:val="20"/>
        </w:trPr>
        <w:tc>
          <w:tcPr>
            <w:tcW w:w="185" w:type="pct"/>
            <w:vAlign w:val="center"/>
            <w:hideMark/>
          </w:tcPr>
          <w:p w14:paraId="63D764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9425B78"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1BBEC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0167FA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CF9B3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62659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6F9BAE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4292E4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84,4</w:t>
            </w:r>
          </w:p>
        </w:tc>
        <w:tc>
          <w:tcPr>
            <w:tcW w:w="186" w:type="pct"/>
            <w:vAlign w:val="center"/>
            <w:hideMark/>
          </w:tcPr>
          <w:p w14:paraId="184305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5E3B11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1B1888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1727FB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73D88D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55ACDF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641277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336DA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1038BC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6BB214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29BF83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333559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20C83E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0" w:type="pct"/>
            <w:vAlign w:val="center"/>
            <w:hideMark/>
          </w:tcPr>
          <w:p w14:paraId="3D13A1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r>
      <w:tr w:rsidR="001E599A" w:rsidRPr="001E599A" w14:paraId="64523550" w14:textId="77777777" w:rsidTr="00602228">
        <w:trPr>
          <w:trHeight w:val="20"/>
        </w:trPr>
        <w:tc>
          <w:tcPr>
            <w:tcW w:w="185" w:type="pct"/>
            <w:vAlign w:val="center"/>
            <w:hideMark/>
          </w:tcPr>
          <w:p w14:paraId="3A0AE4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EDB451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CF5C3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0B68E1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19D56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1209</w:t>
            </w:r>
          </w:p>
        </w:tc>
        <w:tc>
          <w:tcPr>
            <w:tcW w:w="186" w:type="pct"/>
            <w:vAlign w:val="center"/>
            <w:hideMark/>
          </w:tcPr>
          <w:p w14:paraId="1C191E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1152</w:t>
            </w:r>
          </w:p>
        </w:tc>
        <w:tc>
          <w:tcPr>
            <w:tcW w:w="186" w:type="pct"/>
            <w:vAlign w:val="center"/>
            <w:hideMark/>
          </w:tcPr>
          <w:p w14:paraId="0ABC3D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729239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1039</w:t>
            </w:r>
          </w:p>
        </w:tc>
        <w:tc>
          <w:tcPr>
            <w:tcW w:w="186" w:type="pct"/>
            <w:vAlign w:val="center"/>
            <w:hideMark/>
          </w:tcPr>
          <w:p w14:paraId="6EBD06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1123</w:t>
            </w:r>
          </w:p>
        </w:tc>
        <w:tc>
          <w:tcPr>
            <w:tcW w:w="186" w:type="pct"/>
            <w:vAlign w:val="center"/>
            <w:hideMark/>
          </w:tcPr>
          <w:p w14:paraId="64A037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799</w:t>
            </w:r>
          </w:p>
        </w:tc>
        <w:tc>
          <w:tcPr>
            <w:tcW w:w="186" w:type="pct"/>
            <w:vAlign w:val="center"/>
            <w:hideMark/>
          </w:tcPr>
          <w:p w14:paraId="718DDA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w:t>
            </w:r>
          </w:p>
        </w:tc>
        <w:tc>
          <w:tcPr>
            <w:tcW w:w="186" w:type="pct"/>
            <w:vAlign w:val="center"/>
            <w:hideMark/>
          </w:tcPr>
          <w:p w14:paraId="6A029B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876</w:t>
            </w:r>
          </w:p>
        </w:tc>
        <w:tc>
          <w:tcPr>
            <w:tcW w:w="186" w:type="pct"/>
            <w:vAlign w:val="center"/>
            <w:hideMark/>
          </w:tcPr>
          <w:p w14:paraId="01075A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875</w:t>
            </w:r>
          </w:p>
        </w:tc>
        <w:tc>
          <w:tcPr>
            <w:tcW w:w="186" w:type="pct"/>
            <w:vAlign w:val="center"/>
            <w:hideMark/>
          </w:tcPr>
          <w:p w14:paraId="121561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595437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6" w:type="pct"/>
            <w:vAlign w:val="center"/>
            <w:hideMark/>
          </w:tcPr>
          <w:p w14:paraId="0EE40D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999</w:t>
            </w:r>
          </w:p>
        </w:tc>
        <w:tc>
          <w:tcPr>
            <w:tcW w:w="186" w:type="pct"/>
            <w:vAlign w:val="center"/>
            <w:hideMark/>
          </w:tcPr>
          <w:p w14:paraId="5DD49D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998</w:t>
            </w:r>
          </w:p>
        </w:tc>
        <w:tc>
          <w:tcPr>
            <w:tcW w:w="186" w:type="pct"/>
            <w:vAlign w:val="center"/>
            <w:hideMark/>
          </w:tcPr>
          <w:p w14:paraId="40B6E6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997</w:t>
            </w:r>
          </w:p>
        </w:tc>
        <w:tc>
          <w:tcPr>
            <w:tcW w:w="186" w:type="pct"/>
            <w:vAlign w:val="center"/>
            <w:hideMark/>
          </w:tcPr>
          <w:p w14:paraId="43C85B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996</w:t>
            </w:r>
          </w:p>
        </w:tc>
        <w:tc>
          <w:tcPr>
            <w:tcW w:w="186" w:type="pct"/>
            <w:vAlign w:val="center"/>
            <w:hideMark/>
          </w:tcPr>
          <w:p w14:paraId="785C54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995</w:t>
            </w:r>
          </w:p>
        </w:tc>
        <w:tc>
          <w:tcPr>
            <w:tcW w:w="186" w:type="pct"/>
            <w:vAlign w:val="center"/>
            <w:hideMark/>
          </w:tcPr>
          <w:p w14:paraId="091930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994</w:t>
            </w:r>
          </w:p>
        </w:tc>
        <w:tc>
          <w:tcPr>
            <w:tcW w:w="180" w:type="pct"/>
            <w:vAlign w:val="center"/>
            <w:hideMark/>
          </w:tcPr>
          <w:p w14:paraId="2677FD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993</w:t>
            </w:r>
          </w:p>
        </w:tc>
      </w:tr>
      <w:tr w:rsidR="001E599A" w:rsidRPr="001E599A" w14:paraId="3CCCA5AA" w14:textId="77777777" w:rsidTr="00602228">
        <w:trPr>
          <w:trHeight w:val="20"/>
        </w:trPr>
        <w:tc>
          <w:tcPr>
            <w:tcW w:w="185" w:type="pct"/>
            <w:vAlign w:val="center"/>
            <w:hideMark/>
          </w:tcPr>
          <w:p w14:paraId="40D422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54977B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E82404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5E8E8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33497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97E2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CDA4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270B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E2C3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66C5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C220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64DD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8162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A482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343A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C260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0DA3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3F22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2A04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F6D3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21B1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BB228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F2E6B4C" w14:textId="77777777" w:rsidTr="00602228">
        <w:trPr>
          <w:trHeight w:val="20"/>
        </w:trPr>
        <w:tc>
          <w:tcPr>
            <w:tcW w:w="185" w:type="pct"/>
            <w:vAlign w:val="center"/>
            <w:hideMark/>
          </w:tcPr>
          <w:p w14:paraId="11FC3F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50BBCD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E57C2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7BDEB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1C039D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BC3B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3C53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5DA9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2B42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9D16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626E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39A0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D1FB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B782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1964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298D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1701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B2A9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1DBF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3887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A6E7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F1B23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AA650EE" w14:textId="77777777" w:rsidTr="00602228">
        <w:trPr>
          <w:trHeight w:val="20"/>
        </w:trPr>
        <w:tc>
          <w:tcPr>
            <w:tcW w:w="185" w:type="pct"/>
            <w:vAlign w:val="center"/>
            <w:hideMark/>
          </w:tcPr>
          <w:p w14:paraId="32D735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5310E1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5F5A5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BD34F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4ABC9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6867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53B6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8796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9643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A880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54E5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E95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B3D3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CCB8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DEC8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C8E6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376B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2851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D927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BA59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08AB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0AD7D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2400A019" w14:textId="77777777" w:rsidTr="00602228">
        <w:trPr>
          <w:trHeight w:val="20"/>
        </w:trPr>
        <w:tc>
          <w:tcPr>
            <w:tcW w:w="185" w:type="pct"/>
            <w:vAlign w:val="center"/>
            <w:hideMark/>
          </w:tcPr>
          <w:p w14:paraId="297B6A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7EA5A85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34375FC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B6237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ED6F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CA54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228D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8E5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EC9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2053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267C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94EA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0235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CBD9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69A7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4006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4A08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4180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E81C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948B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AE04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7ED41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7D9E3A3" w14:textId="77777777" w:rsidTr="00602228">
        <w:trPr>
          <w:trHeight w:val="20"/>
        </w:trPr>
        <w:tc>
          <w:tcPr>
            <w:tcW w:w="185" w:type="pct"/>
            <w:vAlign w:val="center"/>
            <w:hideMark/>
          </w:tcPr>
          <w:p w14:paraId="470A92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BADE93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59D96FD2"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5A3C1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63004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B2B70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C78C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BA3A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36DB3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29182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3A12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5DFB4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209FC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42409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9CB5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F11C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DCAF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848B8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8CC8B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9FE58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D95C8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63A5B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63AD4D3" w14:textId="77777777" w:rsidTr="00602228">
        <w:trPr>
          <w:trHeight w:val="20"/>
        </w:trPr>
        <w:tc>
          <w:tcPr>
            <w:tcW w:w="5000" w:type="pct"/>
            <w:gridSpan w:val="22"/>
            <w:noWrap/>
            <w:vAlign w:val="bottom"/>
            <w:hideMark/>
          </w:tcPr>
          <w:p w14:paraId="5CFECE3D"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№23 Котельная №32 п. Снежный СГМУП "ГТС" в зоне ЕТО №1,2,3 </w:t>
            </w:r>
          </w:p>
        </w:tc>
      </w:tr>
      <w:tr w:rsidR="001E599A" w:rsidRPr="001E599A" w14:paraId="12BE38F2" w14:textId="77777777" w:rsidTr="00602228">
        <w:trPr>
          <w:trHeight w:val="20"/>
        </w:trPr>
        <w:tc>
          <w:tcPr>
            <w:tcW w:w="185" w:type="pct"/>
            <w:vAlign w:val="center"/>
            <w:hideMark/>
          </w:tcPr>
          <w:p w14:paraId="0A0374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418F8DA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B3AD1D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A90A3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9E718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1B5FD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2DDBFF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BE7F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D29A1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13511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BFF95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471F44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1595CE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2F0FD4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D690F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1277D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1B13F5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7BEFA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248CE0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4B971F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7FAEFD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0" w:type="pct"/>
            <w:vAlign w:val="center"/>
            <w:hideMark/>
          </w:tcPr>
          <w:p w14:paraId="774AF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r>
      <w:tr w:rsidR="001E599A" w:rsidRPr="001E599A" w14:paraId="2BC2D0DE" w14:textId="77777777" w:rsidTr="00602228">
        <w:trPr>
          <w:trHeight w:val="20"/>
        </w:trPr>
        <w:tc>
          <w:tcPr>
            <w:tcW w:w="185" w:type="pct"/>
            <w:vAlign w:val="center"/>
            <w:hideMark/>
          </w:tcPr>
          <w:p w14:paraId="269B52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2FA8FC5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0E59A7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3632F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F2FA4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31CB58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61171C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4EB623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3C7AD3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F19AE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75326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BFA6D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1158D9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18A63F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CDAB2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CF8E4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3520A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D6CEE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71939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DB52D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0A98BF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0" w:type="pct"/>
            <w:vAlign w:val="center"/>
            <w:hideMark/>
          </w:tcPr>
          <w:p w14:paraId="20F32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r>
      <w:tr w:rsidR="001E599A" w:rsidRPr="001E599A" w14:paraId="03821AB8" w14:textId="77777777" w:rsidTr="00602228">
        <w:trPr>
          <w:trHeight w:val="20"/>
        </w:trPr>
        <w:tc>
          <w:tcPr>
            <w:tcW w:w="185" w:type="pct"/>
            <w:vAlign w:val="center"/>
            <w:hideMark/>
          </w:tcPr>
          <w:p w14:paraId="6BD397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2F646AE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3A666FD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06DD8D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83C3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186" w:type="pct"/>
            <w:vAlign w:val="center"/>
            <w:hideMark/>
          </w:tcPr>
          <w:p w14:paraId="65FE6B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186" w:type="pct"/>
            <w:vAlign w:val="center"/>
            <w:hideMark/>
          </w:tcPr>
          <w:p w14:paraId="6C8021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186" w:type="pct"/>
            <w:vAlign w:val="center"/>
            <w:hideMark/>
          </w:tcPr>
          <w:p w14:paraId="0A968A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186" w:type="pct"/>
            <w:vAlign w:val="center"/>
            <w:hideMark/>
          </w:tcPr>
          <w:p w14:paraId="4C3EFF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27E6D6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5DCE0C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44C5E6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771781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5BDC54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2E97B6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0D4C6A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479AD7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1A461F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0F3ADF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60AF84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488417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0" w:type="pct"/>
            <w:vAlign w:val="center"/>
            <w:hideMark/>
          </w:tcPr>
          <w:p w14:paraId="0E80EF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r>
      <w:tr w:rsidR="001E599A" w:rsidRPr="001E599A" w14:paraId="3BCAEBC3" w14:textId="77777777" w:rsidTr="00602228">
        <w:trPr>
          <w:trHeight w:val="20"/>
        </w:trPr>
        <w:tc>
          <w:tcPr>
            <w:tcW w:w="185" w:type="pct"/>
            <w:vAlign w:val="center"/>
            <w:hideMark/>
          </w:tcPr>
          <w:p w14:paraId="3147A5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249FB42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1DD028E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5BEA1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0D55EF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34C9B1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38AEC1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2335B4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5E5DC5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4E60F0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77F4C3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040CCF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7A91DB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489598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2E0ADD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71CD19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644B94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428B46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742A57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176C24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2AC1B3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0" w:type="pct"/>
            <w:vAlign w:val="center"/>
            <w:hideMark/>
          </w:tcPr>
          <w:p w14:paraId="640C02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r>
      <w:tr w:rsidR="001E599A" w:rsidRPr="001E599A" w14:paraId="267A1417" w14:textId="77777777" w:rsidTr="00602228">
        <w:trPr>
          <w:trHeight w:val="20"/>
        </w:trPr>
        <w:tc>
          <w:tcPr>
            <w:tcW w:w="185" w:type="pct"/>
            <w:vAlign w:val="center"/>
            <w:hideMark/>
          </w:tcPr>
          <w:p w14:paraId="72C35A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B637A9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263F90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05494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7BE88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163,3</w:t>
            </w:r>
          </w:p>
        </w:tc>
        <w:tc>
          <w:tcPr>
            <w:tcW w:w="186" w:type="pct"/>
            <w:vAlign w:val="center"/>
            <w:hideMark/>
          </w:tcPr>
          <w:p w14:paraId="0383F7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162,7</w:t>
            </w:r>
          </w:p>
        </w:tc>
        <w:tc>
          <w:tcPr>
            <w:tcW w:w="186" w:type="pct"/>
            <w:vAlign w:val="center"/>
            <w:hideMark/>
          </w:tcPr>
          <w:p w14:paraId="78C4E8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163,1</w:t>
            </w:r>
          </w:p>
        </w:tc>
        <w:tc>
          <w:tcPr>
            <w:tcW w:w="186" w:type="pct"/>
            <w:vAlign w:val="center"/>
            <w:hideMark/>
          </w:tcPr>
          <w:p w14:paraId="3529AE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166,9</w:t>
            </w:r>
          </w:p>
        </w:tc>
        <w:tc>
          <w:tcPr>
            <w:tcW w:w="186" w:type="pct"/>
            <w:vAlign w:val="center"/>
            <w:hideMark/>
          </w:tcPr>
          <w:p w14:paraId="1B2410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1A6F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DC049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4DDE9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05165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DA424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1D192D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9FBE9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033DE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0F2DA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FAAF0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BDA9D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4CDCCA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4D573A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34F9274D" w14:textId="77777777" w:rsidTr="00602228">
        <w:trPr>
          <w:trHeight w:val="20"/>
        </w:trPr>
        <w:tc>
          <w:tcPr>
            <w:tcW w:w="185" w:type="pct"/>
            <w:vAlign w:val="center"/>
            <w:hideMark/>
          </w:tcPr>
          <w:p w14:paraId="34618E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1D95237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D7E19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699956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A797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87,5</w:t>
            </w:r>
          </w:p>
        </w:tc>
        <w:tc>
          <w:tcPr>
            <w:tcW w:w="186" w:type="pct"/>
            <w:vAlign w:val="center"/>
            <w:hideMark/>
          </w:tcPr>
          <w:p w14:paraId="4A5FD9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87,8</w:t>
            </w:r>
          </w:p>
        </w:tc>
        <w:tc>
          <w:tcPr>
            <w:tcW w:w="186" w:type="pct"/>
            <w:vAlign w:val="center"/>
            <w:hideMark/>
          </w:tcPr>
          <w:p w14:paraId="5A37B8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87,6</w:t>
            </w:r>
          </w:p>
        </w:tc>
        <w:tc>
          <w:tcPr>
            <w:tcW w:w="186" w:type="pct"/>
            <w:vAlign w:val="center"/>
            <w:hideMark/>
          </w:tcPr>
          <w:p w14:paraId="26B985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85,6</w:t>
            </w:r>
          </w:p>
        </w:tc>
        <w:tc>
          <w:tcPr>
            <w:tcW w:w="186" w:type="pct"/>
            <w:vAlign w:val="center"/>
            <w:hideMark/>
          </w:tcPr>
          <w:p w14:paraId="364981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CFB0F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69929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CCD5B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2D438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27562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C4E22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C9DC4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B9947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24FBC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80E51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58677F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59EA0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0179B3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0444D8C7" w14:textId="77777777" w:rsidTr="00602228">
        <w:trPr>
          <w:trHeight w:val="20"/>
        </w:trPr>
        <w:tc>
          <w:tcPr>
            <w:tcW w:w="185" w:type="pct"/>
            <w:vAlign w:val="center"/>
            <w:hideMark/>
          </w:tcPr>
          <w:p w14:paraId="55658D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33EE013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CB09E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2EBB7F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6A28E6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308</w:t>
            </w:r>
          </w:p>
        </w:tc>
        <w:tc>
          <w:tcPr>
            <w:tcW w:w="186" w:type="pct"/>
            <w:vAlign w:val="center"/>
            <w:hideMark/>
          </w:tcPr>
          <w:p w14:paraId="3E223F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281</w:t>
            </w:r>
          </w:p>
        </w:tc>
        <w:tc>
          <w:tcPr>
            <w:tcW w:w="186" w:type="pct"/>
            <w:vAlign w:val="center"/>
            <w:hideMark/>
          </w:tcPr>
          <w:p w14:paraId="42EE4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224</w:t>
            </w:r>
          </w:p>
        </w:tc>
        <w:tc>
          <w:tcPr>
            <w:tcW w:w="186" w:type="pct"/>
            <w:vAlign w:val="center"/>
            <w:hideMark/>
          </w:tcPr>
          <w:p w14:paraId="495198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227</w:t>
            </w:r>
          </w:p>
        </w:tc>
        <w:tc>
          <w:tcPr>
            <w:tcW w:w="186" w:type="pct"/>
            <w:vAlign w:val="center"/>
            <w:hideMark/>
          </w:tcPr>
          <w:p w14:paraId="5A4496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245</w:t>
            </w:r>
          </w:p>
        </w:tc>
        <w:tc>
          <w:tcPr>
            <w:tcW w:w="186" w:type="pct"/>
            <w:vAlign w:val="center"/>
            <w:hideMark/>
          </w:tcPr>
          <w:p w14:paraId="145C03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196</w:t>
            </w:r>
          </w:p>
        </w:tc>
        <w:tc>
          <w:tcPr>
            <w:tcW w:w="186" w:type="pct"/>
            <w:vAlign w:val="center"/>
            <w:hideMark/>
          </w:tcPr>
          <w:p w14:paraId="290440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222</w:t>
            </w:r>
          </w:p>
        </w:tc>
        <w:tc>
          <w:tcPr>
            <w:tcW w:w="186" w:type="pct"/>
            <w:vAlign w:val="center"/>
            <w:hideMark/>
          </w:tcPr>
          <w:p w14:paraId="233AE3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222</w:t>
            </w:r>
          </w:p>
        </w:tc>
        <w:tc>
          <w:tcPr>
            <w:tcW w:w="186" w:type="pct"/>
            <w:vAlign w:val="center"/>
            <w:hideMark/>
          </w:tcPr>
          <w:p w14:paraId="2525D4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6" w:type="pct"/>
            <w:vAlign w:val="center"/>
            <w:hideMark/>
          </w:tcPr>
          <w:p w14:paraId="375223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6" w:type="pct"/>
            <w:vAlign w:val="center"/>
            <w:hideMark/>
          </w:tcPr>
          <w:p w14:paraId="651577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6" w:type="pct"/>
            <w:vAlign w:val="center"/>
            <w:hideMark/>
          </w:tcPr>
          <w:p w14:paraId="0399A5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6" w:type="pct"/>
            <w:vAlign w:val="center"/>
            <w:hideMark/>
          </w:tcPr>
          <w:p w14:paraId="38699B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6" w:type="pct"/>
            <w:vAlign w:val="center"/>
            <w:hideMark/>
          </w:tcPr>
          <w:p w14:paraId="468073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6" w:type="pct"/>
            <w:vAlign w:val="center"/>
            <w:hideMark/>
          </w:tcPr>
          <w:p w14:paraId="48DA8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6" w:type="pct"/>
            <w:vAlign w:val="center"/>
            <w:hideMark/>
          </w:tcPr>
          <w:p w14:paraId="0334DC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6" w:type="pct"/>
            <w:vAlign w:val="center"/>
            <w:hideMark/>
          </w:tcPr>
          <w:p w14:paraId="1DFEE9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c>
          <w:tcPr>
            <w:tcW w:w="180" w:type="pct"/>
            <w:vAlign w:val="center"/>
            <w:hideMark/>
          </w:tcPr>
          <w:p w14:paraId="5744C4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w:t>
            </w:r>
          </w:p>
        </w:tc>
      </w:tr>
      <w:tr w:rsidR="001E599A" w:rsidRPr="001E599A" w14:paraId="77763032" w14:textId="77777777" w:rsidTr="00602228">
        <w:trPr>
          <w:trHeight w:val="20"/>
        </w:trPr>
        <w:tc>
          <w:tcPr>
            <w:tcW w:w="185" w:type="pct"/>
            <w:vAlign w:val="center"/>
            <w:hideMark/>
          </w:tcPr>
          <w:p w14:paraId="603D01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1F78996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70A129C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1CBB3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2EA656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444A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E5F2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9250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2A50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52A5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A38F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CF26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04BD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DCA4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A380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916F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7037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1B8D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1C93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45D4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0269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68640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D5F51FB" w14:textId="77777777" w:rsidTr="00602228">
        <w:trPr>
          <w:trHeight w:val="20"/>
        </w:trPr>
        <w:tc>
          <w:tcPr>
            <w:tcW w:w="185" w:type="pct"/>
            <w:vAlign w:val="center"/>
            <w:hideMark/>
          </w:tcPr>
          <w:p w14:paraId="0C23D5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55BF290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1961C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6DCD3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0B235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CD50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A641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374E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B96C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8C59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601B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040C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5E69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031A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0ABB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D10D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0AC6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7AF2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B16F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224D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0A96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3415B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09E80D8" w14:textId="77777777" w:rsidTr="00602228">
        <w:trPr>
          <w:trHeight w:val="20"/>
        </w:trPr>
        <w:tc>
          <w:tcPr>
            <w:tcW w:w="185" w:type="pct"/>
            <w:vAlign w:val="center"/>
            <w:hideMark/>
          </w:tcPr>
          <w:p w14:paraId="1CD8CA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3ED972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0CCD72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0A36B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86B0C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DDE8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3CB9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9572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5C85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8AA8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690A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BAB0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2294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A888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7793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5B60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89FD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CA4D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1A69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5DD9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7D26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E3F61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E9CAAD9" w14:textId="77777777" w:rsidTr="00602228">
        <w:trPr>
          <w:trHeight w:val="20"/>
        </w:trPr>
        <w:tc>
          <w:tcPr>
            <w:tcW w:w="185" w:type="pct"/>
            <w:vAlign w:val="center"/>
            <w:hideMark/>
          </w:tcPr>
          <w:p w14:paraId="0BC1D4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5F5D05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62465519"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F3B82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08D5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F9AA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16B4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10B4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E6EF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8B41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6C03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BBE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920B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C0F3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43EC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D9B3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D2CA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B588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3F2E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DDA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F365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C8893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26396A9" w14:textId="77777777" w:rsidTr="00602228">
        <w:trPr>
          <w:trHeight w:val="20"/>
        </w:trPr>
        <w:tc>
          <w:tcPr>
            <w:tcW w:w="185" w:type="pct"/>
            <w:vAlign w:val="center"/>
            <w:hideMark/>
          </w:tcPr>
          <w:p w14:paraId="1B5317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5DB7A81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9B74F5E"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86CB6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8FB4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D155E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7E0A6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04ED9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C0D07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AE42A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3331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03BE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A403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6157B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1DF1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4C283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53A22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24C6F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5ECA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49829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C89FC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24A82A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545CD9C7" w14:textId="77777777" w:rsidTr="00602228">
        <w:trPr>
          <w:trHeight w:val="20"/>
        </w:trPr>
        <w:tc>
          <w:tcPr>
            <w:tcW w:w="5000" w:type="pct"/>
            <w:gridSpan w:val="22"/>
            <w:noWrap/>
            <w:vAlign w:val="bottom"/>
            <w:hideMark/>
          </w:tcPr>
          <w:p w14:paraId="2197B739"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№24 Котельная №33 п. Снежный СГМУП "ГТС" в зоне ЕТО №1,2,3 </w:t>
            </w:r>
          </w:p>
        </w:tc>
      </w:tr>
      <w:tr w:rsidR="001E599A" w:rsidRPr="001E599A" w14:paraId="68097B5F" w14:textId="77777777" w:rsidTr="00602228">
        <w:trPr>
          <w:trHeight w:val="20"/>
        </w:trPr>
        <w:tc>
          <w:tcPr>
            <w:tcW w:w="185" w:type="pct"/>
            <w:vAlign w:val="center"/>
            <w:hideMark/>
          </w:tcPr>
          <w:p w14:paraId="091B79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E10943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D12D9B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7375C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1EA79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7B4B3A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102005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376D34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73805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1EAFD9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5B48B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10B3C2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5B3C44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320FD3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241F90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9ECF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428DA0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4E5976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591921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342FBF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26C5FC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0" w:type="pct"/>
            <w:vAlign w:val="center"/>
            <w:hideMark/>
          </w:tcPr>
          <w:p w14:paraId="147BAF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r>
      <w:tr w:rsidR="001E599A" w:rsidRPr="001E599A" w14:paraId="3A646F25" w14:textId="77777777" w:rsidTr="00602228">
        <w:trPr>
          <w:trHeight w:val="20"/>
        </w:trPr>
        <w:tc>
          <w:tcPr>
            <w:tcW w:w="185" w:type="pct"/>
            <w:vAlign w:val="center"/>
            <w:hideMark/>
          </w:tcPr>
          <w:p w14:paraId="4ECEE7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297844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39B9FA9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2ECE93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5F0DA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43FD05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5CC315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430A84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58591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7029A7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8FFE8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C839C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028CE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885DA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22181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1A72B1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D02AC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AA0EF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B1BD5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5E6D7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3E20C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0" w:type="pct"/>
            <w:vAlign w:val="center"/>
            <w:hideMark/>
          </w:tcPr>
          <w:p w14:paraId="01F8A1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r>
      <w:tr w:rsidR="001E599A" w:rsidRPr="001E599A" w14:paraId="14830ACA" w14:textId="77777777" w:rsidTr="00602228">
        <w:trPr>
          <w:trHeight w:val="20"/>
        </w:trPr>
        <w:tc>
          <w:tcPr>
            <w:tcW w:w="185" w:type="pct"/>
            <w:vAlign w:val="center"/>
            <w:hideMark/>
          </w:tcPr>
          <w:p w14:paraId="3A08BC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C2DC3D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2BF33C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C32FC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0F15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1CB4BD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5CE044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22AF81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420D46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12546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4A760D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2DF7AC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11B286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08DE94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5DE174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2D3F80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782846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3C22DD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20A0F4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59CF9F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6" w:type="pct"/>
            <w:vAlign w:val="center"/>
            <w:hideMark/>
          </w:tcPr>
          <w:p w14:paraId="0D3506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c>
          <w:tcPr>
            <w:tcW w:w="180" w:type="pct"/>
            <w:vAlign w:val="center"/>
            <w:hideMark/>
          </w:tcPr>
          <w:p w14:paraId="464D09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74%</w:t>
            </w:r>
          </w:p>
        </w:tc>
      </w:tr>
      <w:tr w:rsidR="001E599A" w:rsidRPr="001E599A" w14:paraId="6C938D65" w14:textId="77777777" w:rsidTr="00602228">
        <w:trPr>
          <w:trHeight w:val="20"/>
        </w:trPr>
        <w:tc>
          <w:tcPr>
            <w:tcW w:w="185" w:type="pct"/>
            <w:vAlign w:val="center"/>
            <w:hideMark/>
          </w:tcPr>
          <w:p w14:paraId="0241AF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2CFAF7C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300235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275801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762DC1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547144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185200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1CF9E7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3A267E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71DCE1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41C7FF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30B11F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161FCD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5D15E9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2CB59F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4EA86A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2DFDF8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03294F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62E32C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401F52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0CB3FC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0" w:type="pct"/>
            <w:vAlign w:val="center"/>
            <w:hideMark/>
          </w:tcPr>
          <w:p w14:paraId="6FF387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r>
      <w:tr w:rsidR="001E599A" w:rsidRPr="001E599A" w14:paraId="7F219881" w14:textId="77777777" w:rsidTr="00602228">
        <w:trPr>
          <w:trHeight w:val="20"/>
        </w:trPr>
        <w:tc>
          <w:tcPr>
            <w:tcW w:w="185" w:type="pct"/>
            <w:vAlign w:val="center"/>
            <w:hideMark/>
          </w:tcPr>
          <w:p w14:paraId="73A453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224406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3C850D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6D322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CD10F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163,3</w:t>
            </w:r>
          </w:p>
        </w:tc>
        <w:tc>
          <w:tcPr>
            <w:tcW w:w="186" w:type="pct"/>
            <w:vAlign w:val="center"/>
            <w:hideMark/>
          </w:tcPr>
          <w:p w14:paraId="1B498E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163,3</w:t>
            </w:r>
          </w:p>
        </w:tc>
        <w:tc>
          <w:tcPr>
            <w:tcW w:w="186" w:type="pct"/>
            <w:vAlign w:val="center"/>
            <w:hideMark/>
          </w:tcPr>
          <w:p w14:paraId="6FE717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163,3</w:t>
            </w:r>
          </w:p>
        </w:tc>
        <w:tc>
          <w:tcPr>
            <w:tcW w:w="186" w:type="pct"/>
            <w:vAlign w:val="center"/>
            <w:hideMark/>
          </w:tcPr>
          <w:p w14:paraId="0F6AEC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13F0F1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1D6E65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2F29F5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77C20B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6A52E0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087E1E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6952B5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251C23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439BB2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471C1C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1C8D0D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6A46FE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40A62F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0" w:type="pct"/>
            <w:vAlign w:val="center"/>
            <w:hideMark/>
          </w:tcPr>
          <w:p w14:paraId="427E37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r>
      <w:tr w:rsidR="001E599A" w:rsidRPr="001E599A" w14:paraId="1CBA748E" w14:textId="77777777" w:rsidTr="00602228">
        <w:trPr>
          <w:trHeight w:val="20"/>
        </w:trPr>
        <w:tc>
          <w:tcPr>
            <w:tcW w:w="185" w:type="pct"/>
            <w:vAlign w:val="center"/>
            <w:hideMark/>
          </w:tcPr>
          <w:p w14:paraId="46E47E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6D1304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235A9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3FB54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74BC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87,5</w:t>
            </w:r>
          </w:p>
        </w:tc>
        <w:tc>
          <w:tcPr>
            <w:tcW w:w="186" w:type="pct"/>
            <w:vAlign w:val="center"/>
            <w:hideMark/>
          </w:tcPr>
          <w:p w14:paraId="216EA7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87,5</w:t>
            </w:r>
          </w:p>
        </w:tc>
        <w:tc>
          <w:tcPr>
            <w:tcW w:w="186" w:type="pct"/>
            <w:vAlign w:val="center"/>
            <w:hideMark/>
          </w:tcPr>
          <w:p w14:paraId="2D1AC3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87,5</w:t>
            </w:r>
          </w:p>
        </w:tc>
        <w:tc>
          <w:tcPr>
            <w:tcW w:w="186" w:type="pct"/>
            <w:vAlign w:val="center"/>
            <w:hideMark/>
          </w:tcPr>
          <w:p w14:paraId="76CC5A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85,5</w:t>
            </w:r>
          </w:p>
        </w:tc>
        <w:tc>
          <w:tcPr>
            <w:tcW w:w="186" w:type="pct"/>
            <w:vAlign w:val="center"/>
            <w:hideMark/>
          </w:tcPr>
          <w:p w14:paraId="18A690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4908A6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6BEBF1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558C80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0A2F7D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5AF8F4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1BBEA3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7B9EA8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10B5A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249DEA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593BA1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5FAC9E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7C4F2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0" w:type="pct"/>
            <w:vAlign w:val="center"/>
            <w:hideMark/>
          </w:tcPr>
          <w:p w14:paraId="04AA84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r>
      <w:tr w:rsidR="001E599A" w:rsidRPr="001E599A" w14:paraId="1A3D2116" w14:textId="77777777" w:rsidTr="00602228">
        <w:trPr>
          <w:trHeight w:val="20"/>
        </w:trPr>
        <w:tc>
          <w:tcPr>
            <w:tcW w:w="185" w:type="pct"/>
            <w:vAlign w:val="center"/>
            <w:hideMark/>
          </w:tcPr>
          <w:p w14:paraId="38163A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7C02BC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25D12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37AD70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3B2CE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1199</w:t>
            </w:r>
          </w:p>
        </w:tc>
        <w:tc>
          <w:tcPr>
            <w:tcW w:w="186" w:type="pct"/>
            <w:vAlign w:val="center"/>
            <w:hideMark/>
          </w:tcPr>
          <w:p w14:paraId="4DBAD0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1095</w:t>
            </w:r>
          </w:p>
        </w:tc>
        <w:tc>
          <w:tcPr>
            <w:tcW w:w="186" w:type="pct"/>
            <w:vAlign w:val="center"/>
            <w:hideMark/>
          </w:tcPr>
          <w:p w14:paraId="12CC08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872</w:t>
            </w:r>
          </w:p>
        </w:tc>
        <w:tc>
          <w:tcPr>
            <w:tcW w:w="186" w:type="pct"/>
            <w:vAlign w:val="center"/>
            <w:hideMark/>
          </w:tcPr>
          <w:p w14:paraId="387182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1082</w:t>
            </w:r>
          </w:p>
        </w:tc>
        <w:tc>
          <w:tcPr>
            <w:tcW w:w="186" w:type="pct"/>
            <w:vAlign w:val="center"/>
            <w:hideMark/>
          </w:tcPr>
          <w:p w14:paraId="75B9DA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995</w:t>
            </w:r>
          </w:p>
        </w:tc>
        <w:tc>
          <w:tcPr>
            <w:tcW w:w="186" w:type="pct"/>
            <w:vAlign w:val="center"/>
            <w:hideMark/>
          </w:tcPr>
          <w:p w14:paraId="760057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947</w:t>
            </w:r>
          </w:p>
        </w:tc>
        <w:tc>
          <w:tcPr>
            <w:tcW w:w="186" w:type="pct"/>
            <w:vAlign w:val="center"/>
            <w:hideMark/>
          </w:tcPr>
          <w:p w14:paraId="061ABB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4A9F4C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5C38EE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934</w:t>
            </w:r>
          </w:p>
        </w:tc>
        <w:tc>
          <w:tcPr>
            <w:tcW w:w="186" w:type="pct"/>
            <w:vAlign w:val="center"/>
            <w:hideMark/>
          </w:tcPr>
          <w:p w14:paraId="0F32B8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933</w:t>
            </w:r>
          </w:p>
        </w:tc>
        <w:tc>
          <w:tcPr>
            <w:tcW w:w="186" w:type="pct"/>
            <w:vAlign w:val="center"/>
            <w:hideMark/>
          </w:tcPr>
          <w:p w14:paraId="27DD5F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933</w:t>
            </w:r>
          </w:p>
        </w:tc>
        <w:tc>
          <w:tcPr>
            <w:tcW w:w="186" w:type="pct"/>
            <w:vAlign w:val="center"/>
            <w:hideMark/>
          </w:tcPr>
          <w:p w14:paraId="7299C0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0F7435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7824FC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3E0082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348ED6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66B7C6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930</w:t>
            </w:r>
          </w:p>
        </w:tc>
        <w:tc>
          <w:tcPr>
            <w:tcW w:w="180" w:type="pct"/>
            <w:vAlign w:val="center"/>
            <w:hideMark/>
          </w:tcPr>
          <w:p w14:paraId="334286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930</w:t>
            </w:r>
          </w:p>
        </w:tc>
      </w:tr>
      <w:tr w:rsidR="001E599A" w:rsidRPr="001E599A" w14:paraId="76A9A141" w14:textId="77777777" w:rsidTr="00602228">
        <w:trPr>
          <w:trHeight w:val="20"/>
        </w:trPr>
        <w:tc>
          <w:tcPr>
            <w:tcW w:w="185" w:type="pct"/>
            <w:vAlign w:val="center"/>
            <w:hideMark/>
          </w:tcPr>
          <w:p w14:paraId="362AF7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955629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4BB396F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3B35B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52C422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5CFE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A924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F748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B02A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5959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B9B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C5D9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4635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7BCE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B161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00F0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24A1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5C4D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117E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1C62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F5FD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9F993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90A48C3" w14:textId="77777777" w:rsidTr="00602228">
        <w:trPr>
          <w:trHeight w:val="20"/>
        </w:trPr>
        <w:tc>
          <w:tcPr>
            <w:tcW w:w="185" w:type="pct"/>
            <w:vAlign w:val="center"/>
            <w:hideMark/>
          </w:tcPr>
          <w:p w14:paraId="649C28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55BA960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2197F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730C0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046468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0445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DC9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79B1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8D34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2B9E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6F6E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F4E3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BBD5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E8DA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11EE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F3EA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6C2E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4275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910C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8910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383E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7C26E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F2A1A51" w14:textId="77777777" w:rsidTr="00602228">
        <w:trPr>
          <w:trHeight w:val="20"/>
        </w:trPr>
        <w:tc>
          <w:tcPr>
            <w:tcW w:w="185" w:type="pct"/>
            <w:vAlign w:val="center"/>
            <w:hideMark/>
          </w:tcPr>
          <w:p w14:paraId="3A9617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B00945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50469B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FC580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6E69C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0DEB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1199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48D5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281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75E5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FE60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C0B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3187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2FC4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9EDA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425F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4D76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B547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8F6C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3C37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2FA0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0A2602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433F90B1" w14:textId="77777777" w:rsidTr="00602228">
        <w:trPr>
          <w:trHeight w:val="20"/>
        </w:trPr>
        <w:tc>
          <w:tcPr>
            <w:tcW w:w="185" w:type="pct"/>
            <w:vAlign w:val="center"/>
            <w:hideMark/>
          </w:tcPr>
          <w:p w14:paraId="3D4094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719F347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3ACEC0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BE6F1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D90B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ACDF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03D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C73D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8982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55F7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0FB8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2608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23D5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CF0B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F7D2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4CFB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5DB6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1F54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ECB7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563C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5343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63FA8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0B0C2FA" w14:textId="77777777" w:rsidTr="00602228">
        <w:trPr>
          <w:trHeight w:val="20"/>
        </w:trPr>
        <w:tc>
          <w:tcPr>
            <w:tcW w:w="185" w:type="pct"/>
            <w:vAlign w:val="center"/>
            <w:hideMark/>
          </w:tcPr>
          <w:p w14:paraId="789EA9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9E9917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07F184B"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6D3AB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640E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827F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5C16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CE99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AEF0D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FDE86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DEF2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20EC9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60A9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6569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8E69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7392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AC8EB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0A2D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928C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F33BB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EB5B1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B6946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0BABAE71" w14:textId="77777777" w:rsidTr="00602228">
        <w:trPr>
          <w:trHeight w:val="20"/>
        </w:trPr>
        <w:tc>
          <w:tcPr>
            <w:tcW w:w="5000" w:type="pct"/>
            <w:gridSpan w:val="22"/>
            <w:noWrap/>
            <w:vAlign w:val="bottom"/>
            <w:hideMark/>
          </w:tcPr>
          <w:p w14:paraId="2834C664"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№25 Котельная №34 Крылова, 40 СГМУП "ГТС" в зоне ЕТО №1,2,3 </w:t>
            </w:r>
          </w:p>
        </w:tc>
      </w:tr>
      <w:tr w:rsidR="001E599A" w:rsidRPr="001E599A" w14:paraId="46E63530" w14:textId="77777777" w:rsidTr="00602228">
        <w:trPr>
          <w:trHeight w:val="20"/>
        </w:trPr>
        <w:tc>
          <w:tcPr>
            <w:tcW w:w="185" w:type="pct"/>
            <w:vAlign w:val="center"/>
            <w:hideMark/>
          </w:tcPr>
          <w:p w14:paraId="544FDC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16D65D5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8C7CDA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428C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BD25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1FD173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414EA6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014C1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5F9203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7FA8BD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07821C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2579DB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4EDC6A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78ECE6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334B92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75378F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6F7A96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4CF002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2E9485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12E00C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384CAA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0" w:type="pct"/>
            <w:vAlign w:val="center"/>
            <w:hideMark/>
          </w:tcPr>
          <w:p w14:paraId="7045F5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r>
      <w:tr w:rsidR="001E599A" w:rsidRPr="001E599A" w14:paraId="6C28AB47" w14:textId="77777777" w:rsidTr="00602228">
        <w:trPr>
          <w:trHeight w:val="20"/>
        </w:trPr>
        <w:tc>
          <w:tcPr>
            <w:tcW w:w="185" w:type="pct"/>
            <w:vAlign w:val="center"/>
            <w:hideMark/>
          </w:tcPr>
          <w:p w14:paraId="089348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154C983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3677594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1BA9E6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FFA66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243A1F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64DB23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45E038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45D9F7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55FC32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472EE4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6D062A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208A7F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7C5444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47E68B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72828A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1501E1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042596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311D20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456748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264C39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0" w:type="pct"/>
            <w:vAlign w:val="center"/>
            <w:hideMark/>
          </w:tcPr>
          <w:p w14:paraId="553BA4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r>
      <w:tr w:rsidR="001E599A" w:rsidRPr="001E599A" w14:paraId="2DDC7AFE" w14:textId="77777777" w:rsidTr="00602228">
        <w:trPr>
          <w:trHeight w:val="20"/>
        </w:trPr>
        <w:tc>
          <w:tcPr>
            <w:tcW w:w="185" w:type="pct"/>
            <w:vAlign w:val="center"/>
            <w:hideMark/>
          </w:tcPr>
          <w:p w14:paraId="6F3FB2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9AA5F1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180EF64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10BFF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51EF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266E4B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704C0B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305BC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4B4DF7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0925D4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0B51EC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60DD56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2642DD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6E3447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6698A1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08733C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47E24B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4F72DF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04F001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0668ED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025E4B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0" w:type="pct"/>
            <w:vAlign w:val="center"/>
            <w:hideMark/>
          </w:tcPr>
          <w:p w14:paraId="7690D8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r>
      <w:tr w:rsidR="001E599A" w:rsidRPr="001E599A" w14:paraId="3F0FC430" w14:textId="77777777" w:rsidTr="00602228">
        <w:trPr>
          <w:trHeight w:val="20"/>
        </w:trPr>
        <w:tc>
          <w:tcPr>
            <w:tcW w:w="185" w:type="pct"/>
            <w:vAlign w:val="center"/>
            <w:hideMark/>
          </w:tcPr>
          <w:p w14:paraId="7E6731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7E7885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865401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F58F3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28319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0,8</w:t>
            </w:r>
          </w:p>
        </w:tc>
        <w:tc>
          <w:tcPr>
            <w:tcW w:w="186" w:type="pct"/>
            <w:vAlign w:val="center"/>
            <w:hideMark/>
          </w:tcPr>
          <w:p w14:paraId="5A75F1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79B910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4BAF03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1420DF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4C282D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6" w:type="pct"/>
            <w:vAlign w:val="center"/>
            <w:hideMark/>
          </w:tcPr>
          <w:p w14:paraId="3C746C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59699B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437E9B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6B1D3A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5B5EF5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64F92B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46138C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76F4A5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226E0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72E4EC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5361CF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0" w:type="pct"/>
            <w:vAlign w:val="center"/>
            <w:hideMark/>
          </w:tcPr>
          <w:p w14:paraId="6A6EFD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r>
      <w:tr w:rsidR="001E599A" w:rsidRPr="001E599A" w14:paraId="26DF7FBA" w14:textId="77777777" w:rsidTr="00602228">
        <w:trPr>
          <w:trHeight w:val="20"/>
        </w:trPr>
        <w:tc>
          <w:tcPr>
            <w:tcW w:w="185" w:type="pct"/>
            <w:vAlign w:val="center"/>
            <w:hideMark/>
          </w:tcPr>
          <w:p w14:paraId="5AE638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D13A41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58B6C7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0CCBD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5997D1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159,3</w:t>
            </w:r>
          </w:p>
        </w:tc>
        <w:tc>
          <w:tcPr>
            <w:tcW w:w="186" w:type="pct"/>
            <w:vAlign w:val="center"/>
            <w:hideMark/>
          </w:tcPr>
          <w:p w14:paraId="304B28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159,3</w:t>
            </w:r>
          </w:p>
        </w:tc>
        <w:tc>
          <w:tcPr>
            <w:tcW w:w="186" w:type="pct"/>
            <w:vAlign w:val="center"/>
            <w:hideMark/>
          </w:tcPr>
          <w:p w14:paraId="4E5058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159,3</w:t>
            </w:r>
          </w:p>
        </w:tc>
        <w:tc>
          <w:tcPr>
            <w:tcW w:w="186" w:type="pct"/>
            <w:vAlign w:val="center"/>
            <w:hideMark/>
          </w:tcPr>
          <w:p w14:paraId="7B577C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167,3</w:t>
            </w:r>
          </w:p>
        </w:tc>
        <w:tc>
          <w:tcPr>
            <w:tcW w:w="186" w:type="pct"/>
            <w:vAlign w:val="center"/>
            <w:hideMark/>
          </w:tcPr>
          <w:p w14:paraId="6642AE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27247F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3E4139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673F20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7BDFE1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56C949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0323D8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114827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182988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0C77DC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6D5F38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7907B3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6" w:type="pct"/>
            <w:vAlign w:val="center"/>
            <w:hideMark/>
          </w:tcPr>
          <w:p w14:paraId="3778AC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c>
          <w:tcPr>
            <w:tcW w:w="180" w:type="pct"/>
            <w:vAlign w:val="center"/>
            <w:hideMark/>
          </w:tcPr>
          <w:p w14:paraId="2B6D9A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161,9</w:t>
            </w:r>
          </w:p>
        </w:tc>
      </w:tr>
      <w:tr w:rsidR="001E599A" w:rsidRPr="001E599A" w14:paraId="69ACA423" w14:textId="77777777" w:rsidTr="00602228">
        <w:trPr>
          <w:trHeight w:val="20"/>
        </w:trPr>
        <w:tc>
          <w:tcPr>
            <w:tcW w:w="185" w:type="pct"/>
            <w:vAlign w:val="center"/>
            <w:hideMark/>
          </w:tcPr>
          <w:p w14:paraId="6733D5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A98C57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1DBE6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4C195F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6DC8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02A698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4C3A5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6" w:type="pct"/>
            <w:vAlign w:val="center"/>
            <w:hideMark/>
          </w:tcPr>
          <w:p w14:paraId="7432DD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85,4</w:t>
            </w:r>
          </w:p>
        </w:tc>
        <w:tc>
          <w:tcPr>
            <w:tcW w:w="186" w:type="pct"/>
            <w:vAlign w:val="center"/>
            <w:hideMark/>
          </w:tcPr>
          <w:p w14:paraId="5E7947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6DBEE1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4EDC0E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6B3001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2BB176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522A2F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376AC1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158059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77FCDB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3A8DCE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6D3E39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072489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1FB634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0" w:type="pct"/>
            <w:vAlign w:val="center"/>
            <w:hideMark/>
          </w:tcPr>
          <w:p w14:paraId="2C057D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r>
      <w:tr w:rsidR="001E599A" w:rsidRPr="001E599A" w14:paraId="00ECB548" w14:textId="77777777" w:rsidTr="00602228">
        <w:trPr>
          <w:trHeight w:val="20"/>
        </w:trPr>
        <w:tc>
          <w:tcPr>
            <w:tcW w:w="185" w:type="pct"/>
            <w:vAlign w:val="center"/>
            <w:hideMark/>
          </w:tcPr>
          <w:p w14:paraId="1F21D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6F4C370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59E8D3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4113C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3439B8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518</w:t>
            </w:r>
          </w:p>
        </w:tc>
        <w:tc>
          <w:tcPr>
            <w:tcW w:w="186" w:type="pct"/>
            <w:vAlign w:val="center"/>
            <w:hideMark/>
          </w:tcPr>
          <w:p w14:paraId="257586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413</w:t>
            </w:r>
          </w:p>
        </w:tc>
        <w:tc>
          <w:tcPr>
            <w:tcW w:w="186" w:type="pct"/>
            <w:vAlign w:val="center"/>
            <w:hideMark/>
          </w:tcPr>
          <w:p w14:paraId="28ABEC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645</w:t>
            </w:r>
          </w:p>
        </w:tc>
        <w:tc>
          <w:tcPr>
            <w:tcW w:w="186" w:type="pct"/>
            <w:vAlign w:val="center"/>
            <w:hideMark/>
          </w:tcPr>
          <w:p w14:paraId="66A8BD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656</w:t>
            </w:r>
          </w:p>
        </w:tc>
        <w:tc>
          <w:tcPr>
            <w:tcW w:w="186" w:type="pct"/>
            <w:vAlign w:val="center"/>
            <w:hideMark/>
          </w:tcPr>
          <w:p w14:paraId="728664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555</w:t>
            </w:r>
          </w:p>
        </w:tc>
        <w:tc>
          <w:tcPr>
            <w:tcW w:w="186" w:type="pct"/>
            <w:vAlign w:val="center"/>
            <w:hideMark/>
          </w:tcPr>
          <w:p w14:paraId="28C296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559</w:t>
            </w:r>
          </w:p>
        </w:tc>
        <w:tc>
          <w:tcPr>
            <w:tcW w:w="186" w:type="pct"/>
            <w:vAlign w:val="center"/>
            <w:hideMark/>
          </w:tcPr>
          <w:p w14:paraId="4C2770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202522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4BBA83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4D5CE4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7FA73E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4E257A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0EE555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0F065F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0292A2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4E7CA2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6" w:type="pct"/>
            <w:vAlign w:val="center"/>
            <w:hideMark/>
          </w:tcPr>
          <w:p w14:paraId="1E838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c>
          <w:tcPr>
            <w:tcW w:w="180" w:type="pct"/>
            <w:vAlign w:val="center"/>
            <w:hideMark/>
          </w:tcPr>
          <w:p w14:paraId="37B048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647</w:t>
            </w:r>
          </w:p>
        </w:tc>
      </w:tr>
      <w:tr w:rsidR="001E599A" w:rsidRPr="001E599A" w14:paraId="7DBF5CA4" w14:textId="77777777" w:rsidTr="00602228">
        <w:trPr>
          <w:trHeight w:val="20"/>
        </w:trPr>
        <w:tc>
          <w:tcPr>
            <w:tcW w:w="185" w:type="pct"/>
            <w:vAlign w:val="center"/>
            <w:hideMark/>
          </w:tcPr>
          <w:p w14:paraId="13F334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42FB01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4841E7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B90A5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72802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0013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FF4C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26D2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605F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4AC9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0FC5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2407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388D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8A1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5C3C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999C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28C1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859E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0D1F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8810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EBB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3CD15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932FA1C" w14:textId="77777777" w:rsidTr="00602228">
        <w:trPr>
          <w:trHeight w:val="20"/>
        </w:trPr>
        <w:tc>
          <w:tcPr>
            <w:tcW w:w="185" w:type="pct"/>
            <w:vAlign w:val="center"/>
            <w:hideMark/>
          </w:tcPr>
          <w:p w14:paraId="3151EA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2EA9919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A4417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1422B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429059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D44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439A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887E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69B6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943A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828A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FE17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D3E0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5A1B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DBD4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716F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BC5A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EA76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E2AD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3499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ECEA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AEDA0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0704E76" w14:textId="77777777" w:rsidTr="00602228">
        <w:trPr>
          <w:trHeight w:val="20"/>
        </w:trPr>
        <w:tc>
          <w:tcPr>
            <w:tcW w:w="185" w:type="pct"/>
            <w:vAlign w:val="center"/>
            <w:hideMark/>
          </w:tcPr>
          <w:p w14:paraId="43B1D3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7FB3DA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1C78B0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D0C2C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702F0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C889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4D8F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99B1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49D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CFE6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D650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C97C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B478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6DEE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5CC6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29FA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75BC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C71C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913B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9DA9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7BB4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BD0B3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20D1A8C6" w14:textId="77777777" w:rsidTr="00602228">
        <w:trPr>
          <w:trHeight w:val="20"/>
        </w:trPr>
        <w:tc>
          <w:tcPr>
            <w:tcW w:w="185" w:type="pct"/>
            <w:vAlign w:val="center"/>
            <w:hideMark/>
          </w:tcPr>
          <w:p w14:paraId="0F7ECC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0E7AF6B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1E57F07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EB02C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975C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B7CF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9532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C0D5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D951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0C40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004E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D3C3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08C4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6F43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7F2B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C7C3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97AB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8CEE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AC32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0A89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5377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E1E05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0E13433" w14:textId="77777777" w:rsidTr="00602228">
        <w:trPr>
          <w:trHeight w:val="20"/>
        </w:trPr>
        <w:tc>
          <w:tcPr>
            <w:tcW w:w="185" w:type="pct"/>
            <w:vAlign w:val="center"/>
            <w:hideMark/>
          </w:tcPr>
          <w:p w14:paraId="26446D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2A37075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C21182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CA772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CFEC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AA8A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862E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CB9D8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ACBF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E3F03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6626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F12E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9DC9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3658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F003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D061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C39DB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B7A8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C1A1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5A45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36E7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08585C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7E340DC5" w14:textId="77777777" w:rsidTr="00602228">
        <w:trPr>
          <w:trHeight w:val="20"/>
        </w:trPr>
        <w:tc>
          <w:tcPr>
            <w:tcW w:w="5000" w:type="pct"/>
            <w:gridSpan w:val="22"/>
            <w:noWrap/>
            <w:vAlign w:val="bottom"/>
            <w:hideMark/>
          </w:tcPr>
          <w:p w14:paraId="1A9C6DFC"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№26 Котельная №35 Спортивное (законсервирована) СГМУП "ГТС" в зоне ЕТО №1,2,3 </w:t>
            </w:r>
          </w:p>
        </w:tc>
      </w:tr>
      <w:tr w:rsidR="001E599A" w:rsidRPr="001E599A" w14:paraId="1AB56DD9" w14:textId="77777777" w:rsidTr="00602228">
        <w:trPr>
          <w:trHeight w:val="20"/>
        </w:trPr>
        <w:tc>
          <w:tcPr>
            <w:tcW w:w="185" w:type="pct"/>
            <w:vAlign w:val="center"/>
            <w:hideMark/>
          </w:tcPr>
          <w:p w14:paraId="2E014B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2C326D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13B6D5A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82E90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D6B72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E0F6C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0C210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0528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0F2E7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1A7C7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94EE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87AA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7B6E2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E1152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99D8E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C6715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9BCA5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528F0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E9FB2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F7D61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808C2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0" w:type="pct"/>
            <w:vAlign w:val="center"/>
            <w:hideMark/>
          </w:tcPr>
          <w:p w14:paraId="431F16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r>
      <w:tr w:rsidR="001E599A" w:rsidRPr="001E599A" w14:paraId="6C6F1F76" w14:textId="77777777" w:rsidTr="00602228">
        <w:trPr>
          <w:trHeight w:val="20"/>
        </w:trPr>
        <w:tc>
          <w:tcPr>
            <w:tcW w:w="185" w:type="pct"/>
            <w:vAlign w:val="center"/>
            <w:hideMark/>
          </w:tcPr>
          <w:p w14:paraId="3D43DB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6F4883C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4BF4780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CADA5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CBE43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26B4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E00E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8C6E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D8366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500D1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B6116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6BC19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391C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F00DC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F0672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6F16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BAAD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1A7A9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23AF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C1940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FC94A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0" w:type="pct"/>
            <w:vAlign w:val="center"/>
            <w:hideMark/>
          </w:tcPr>
          <w:p w14:paraId="48291D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r>
      <w:tr w:rsidR="001E599A" w:rsidRPr="001E599A" w14:paraId="1AB08329" w14:textId="77777777" w:rsidTr="00602228">
        <w:trPr>
          <w:trHeight w:val="20"/>
        </w:trPr>
        <w:tc>
          <w:tcPr>
            <w:tcW w:w="185" w:type="pct"/>
            <w:vAlign w:val="center"/>
            <w:hideMark/>
          </w:tcPr>
          <w:p w14:paraId="7E16DB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DED555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4EFDBF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20D6B2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89D6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E581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A5B7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829B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8787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7492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295C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D97D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ADF3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59B5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9940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446B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ADE7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4917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0FA6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74AD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25C9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18AF5D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92E8963" w14:textId="77777777" w:rsidTr="00602228">
        <w:trPr>
          <w:trHeight w:val="20"/>
        </w:trPr>
        <w:tc>
          <w:tcPr>
            <w:tcW w:w="185" w:type="pct"/>
            <w:vAlign w:val="center"/>
            <w:hideMark/>
          </w:tcPr>
          <w:p w14:paraId="00A485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298BB6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85AE98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2BE27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3EFE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5AF4D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1479E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99E6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228E8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66073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38C4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5E9CD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85BA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662C5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5150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88DDC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54EB3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73F23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3EAE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AF49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E9DF0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0" w:type="pct"/>
            <w:vAlign w:val="center"/>
            <w:hideMark/>
          </w:tcPr>
          <w:p w14:paraId="6C2C43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r>
      <w:tr w:rsidR="001E599A" w:rsidRPr="001E599A" w14:paraId="528E46CE" w14:textId="77777777" w:rsidTr="00602228">
        <w:trPr>
          <w:trHeight w:val="20"/>
        </w:trPr>
        <w:tc>
          <w:tcPr>
            <w:tcW w:w="185" w:type="pct"/>
            <w:vAlign w:val="center"/>
            <w:hideMark/>
          </w:tcPr>
          <w:p w14:paraId="095986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A9A754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2292520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261AE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587374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04476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D80B8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E388B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A59F1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7A4DE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AE9AD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A9D6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A679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C8430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64F41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99BCE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5C68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1569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57973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F4563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3F825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0" w:type="pct"/>
            <w:vAlign w:val="center"/>
            <w:hideMark/>
          </w:tcPr>
          <w:p w14:paraId="71C2A0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r>
      <w:tr w:rsidR="001E599A" w:rsidRPr="001E599A" w14:paraId="6D9ACA0B" w14:textId="77777777" w:rsidTr="00602228">
        <w:trPr>
          <w:trHeight w:val="20"/>
        </w:trPr>
        <w:tc>
          <w:tcPr>
            <w:tcW w:w="185" w:type="pct"/>
            <w:vAlign w:val="center"/>
            <w:hideMark/>
          </w:tcPr>
          <w:p w14:paraId="373F29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0D3A06D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0624D6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4E54ED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3781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634F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DC65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3F75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808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E114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CBAB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6E6B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17D3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2ADC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62D3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67F0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84A9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75E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DAD0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7B9D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48AA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6B44A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C926C62" w14:textId="77777777" w:rsidTr="00602228">
        <w:trPr>
          <w:trHeight w:val="20"/>
        </w:trPr>
        <w:tc>
          <w:tcPr>
            <w:tcW w:w="185" w:type="pct"/>
            <w:vAlign w:val="center"/>
            <w:hideMark/>
          </w:tcPr>
          <w:p w14:paraId="6645F5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4D57F6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2D849F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3F272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72277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3EEF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7860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1E6A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E5D5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3009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CEFDB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CAA3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EF86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FFA24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4665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BE7F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3E09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FF5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BC83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0C46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0B70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6EDD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F7A0165" w14:textId="77777777" w:rsidTr="00602228">
        <w:trPr>
          <w:trHeight w:val="20"/>
        </w:trPr>
        <w:tc>
          <w:tcPr>
            <w:tcW w:w="185" w:type="pct"/>
            <w:vAlign w:val="center"/>
            <w:hideMark/>
          </w:tcPr>
          <w:p w14:paraId="7854D9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A352E8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547820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35355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5F0B9F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E371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8BD8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0CE9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6542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A247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9EE9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6142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4F0F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20B3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A47E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9956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A0D8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975E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10AA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7114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2C6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8A9A7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496EB1A" w14:textId="77777777" w:rsidTr="00602228">
        <w:trPr>
          <w:trHeight w:val="20"/>
        </w:trPr>
        <w:tc>
          <w:tcPr>
            <w:tcW w:w="185" w:type="pct"/>
            <w:vAlign w:val="center"/>
            <w:hideMark/>
          </w:tcPr>
          <w:p w14:paraId="06948C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0BEF6F7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B92E1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CE290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2AC48E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8DB8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FDDD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1EEF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CA20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4FE2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C12A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8C89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7D09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DA81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B448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4D91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C21E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0E58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6B16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4034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20F6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E9BA8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6C97F85" w14:textId="77777777" w:rsidTr="00602228">
        <w:trPr>
          <w:trHeight w:val="20"/>
        </w:trPr>
        <w:tc>
          <w:tcPr>
            <w:tcW w:w="185" w:type="pct"/>
            <w:vAlign w:val="center"/>
            <w:hideMark/>
          </w:tcPr>
          <w:p w14:paraId="7CC60C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54E6E65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391ED8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F6DBB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FC4CC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DB05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7520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717A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6651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5CDF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60428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8158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3123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1B77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D3B7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2A06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43F2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C5D5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977A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51A3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F225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52919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6A3A15E6" w14:textId="77777777" w:rsidTr="00602228">
        <w:trPr>
          <w:trHeight w:val="20"/>
        </w:trPr>
        <w:tc>
          <w:tcPr>
            <w:tcW w:w="185" w:type="pct"/>
            <w:vAlign w:val="center"/>
            <w:hideMark/>
          </w:tcPr>
          <w:p w14:paraId="6B2DD3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5828174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15127D2D"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158F4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A995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EB04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06D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0235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D46C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571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A90F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CB9C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461B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A431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10B7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6B8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2CDC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0E36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4C88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1457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5C1F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C364D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2E5CEBC" w14:textId="77777777" w:rsidTr="00602228">
        <w:trPr>
          <w:trHeight w:val="20"/>
        </w:trPr>
        <w:tc>
          <w:tcPr>
            <w:tcW w:w="185" w:type="pct"/>
            <w:vAlign w:val="center"/>
            <w:hideMark/>
          </w:tcPr>
          <w:p w14:paraId="5166FE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748290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65AAF2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FFD91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B765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FC87C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49FD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69831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7B0B0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07BA1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EED2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1F00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579B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DF5F2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658A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57CFE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745BC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52EA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0AF7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8D0BF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B541C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4CE21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CE9EFDC" w14:textId="77777777" w:rsidTr="00602228">
        <w:trPr>
          <w:trHeight w:val="20"/>
        </w:trPr>
        <w:tc>
          <w:tcPr>
            <w:tcW w:w="5000" w:type="pct"/>
            <w:gridSpan w:val="22"/>
            <w:noWrap/>
            <w:vAlign w:val="bottom"/>
            <w:hideMark/>
          </w:tcPr>
          <w:p w14:paraId="6538BE50"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№27 Котельная №1 ПАО "Сургутнефтегаз" в зоне ЕТО №1,2,3 </w:t>
            </w:r>
          </w:p>
        </w:tc>
      </w:tr>
      <w:tr w:rsidR="001E599A" w:rsidRPr="001E599A" w14:paraId="7213C9AD" w14:textId="77777777" w:rsidTr="00602228">
        <w:trPr>
          <w:trHeight w:val="20"/>
        </w:trPr>
        <w:tc>
          <w:tcPr>
            <w:tcW w:w="185" w:type="pct"/>
            <w:vAlign w:val="center"/>
            <w:hideMark/>
          </w:tcPr>
          <w:p w14:paraId="45A39A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0792F9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423476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87770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9293A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DAA31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5487A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89FB4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1DE6D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D2521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477F2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8AD68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F964F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04629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5F952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8DABD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AA63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4A332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3DFC3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A6C27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23244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0" w:type="pct"/>
            <w:vAlign w:val="center"/>
            <w:hideMark/>
          </w:tcPr>
          <w:p w14:paraId="6D6FB8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r>
      <w:tr w:rsidR="001E599A" w:rsidRPr="001E599A" w14:paraId="54DC6877" w14:textId="77777777" w:rsidTr="00602228">
        <w:trPr>
          <w:trHeight w:val="20"/>
        </w:trPr>
        <w:tc>
          <w:tcPr>
            <w:tcW w:w="185" w:type="pct"/>
            <w:vAlign w:val="center"/>
            <w:hideMark/>
          </w:tcPr>
          <w:p w14:paraId="7C2CF8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6445E35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682FA49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6CB59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2243A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02D738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15A1E3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7E912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2168AD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47CCF9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1D7C3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4268EF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4EA6B4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C621E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B49B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27106D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3C3577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A3EDD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8CF18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BFA0D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12DE6C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0" w:type="pct"/>
            <w:vAlign w:val="center"/>
            <w:hideMark/>
          </w:tcPr>
          <w:p w14:paraId="79F205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r>
      <w:tr w:rsidR="001E599A" w:rsidRPr="001E599A" w14:paraId="0B892F20" w14:textId="77777777" w:rsidTr="00602228">
        <w:trPr>
          <w:trHeight w:val="20"/>
        </w:trPr>
        <w:tc>
          <w:tcPr>
            <w:tcW w:w="185" w:type="pct"/>
            <w:vAlign w:val="center"/>
            <w:hideMark/>
          </w:tcPr>
          <w:p w14:paraId="26A087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788A23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4FC4FB8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2F1CC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3D14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w:t>
            </w:r>
          </w:p>
        </w:tc>
        <w:tc>
          <w:tcPr>
            <w:tcW w:w="186" w:type="pct"/>
            <w:vAlign w:val="center"/>
            <w:hideMark/>
          </w:tcPr>
          <w:p w14:paraId="3F585D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w:t>
            </w:r>
          </w:p>
        </w:tc>
        <w:tc>
          <w:tcPr>
            <w:tcW w:w="186" w:type="pct"/>
            <w:vAlign w:val="center"/>
            <w:hideMark/>
          </w:tcPr>
          <w:p w14:paraId="3C0BBB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w:t>
            </w:r>
          </w:p>
        </w:tc>
        <w:tc>
          <w:tcPr>
            <w:tcW w:w="186" w:type="pct"/>
            <w:vAlign w:val="center"/>
            <w:hideMark/>
          </w:tcPr>
          <w:p w14:paraId="2930A6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4A5E2C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19D8D3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2E27C5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46D14B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66567C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1EE874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56D375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094770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14BA59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4C0FA1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0EB999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013DCE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3B2A70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0" w:type="pct"/>
            <w:vAlign w:val="center"/>
            <w:hideMark/>
          </w:tcPr>
          <w:p w14:paraId="662DF1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r>
      <w:tr w:rsidR="001E599A" w:rsidRPr="001E599A" w14:paraId="4083979A" w14:textId="77777777" w:rsidTr="00602228">
        <w:trPr>
          <w:trHeight w:val="20"/>
        </w:trPr>
        <w:tc>
          <w:tcPr>
            <w:tcW w:w="185" w:type="pct"/>
            <w:vAlign w:val="center"/>
            <w:hideMark/>
          </w:tcPr>
          <w:p w14:paraId="28E19C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249CE9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14889BA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7C833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365D59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3646AE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50A8C2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7548C7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041BF3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3F6753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79FB5D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3B303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44F7AE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6CEC6C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44FA66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552AAC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612EAD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56BD4D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374D78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3226A4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0F91E1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0" w:type="pct"/>
            <w:vAlign w:val="center"/>
            <w:hideMark/>
          </w:tcPr>
          <w:p w14:paraId="6A9711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r>
      <w:tr w:rsidR="001E599A" w:rsidRPr="001E599A" w14:paraId="44B5A13D" w14:textId="77777777" w:rsidTr="00602228">
        <w:trPr>
          <w:trHeight w:val="20"/>
        </w:trPr>
        <w:tc>
          <w:tcPr>
            <w:tcW w:w="185" w:type="pct"/>
            <w:vAlign w:val="center"/>
            <w:hideMark/>
          </w:tcPr>
          <w:p w14:paraId="135BB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0FF320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192F851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F12C7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E8735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162,9</w:t>
            </w:r>
          </w:p>
        </w:tc>
        <w:tc>
          <w:tcPr>
            <w:tcW w:w="186" w:type="pct"/>
            <w:vAlign w:val="center"/>
            <w:hideMark/>
          </w:tcPr>
          <w:p w14:paraId="441B3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157,1</w:t>
            </w:r>
          </w:p>
        </w:tc>
        <w:tc>
          <w:tcPr>
            <w:tcW w:w="186" w:type="pct"/>
            <w:vAlign w:val="center"/>
            <w:hideMark/>
          </w:tcPr>
          <w:p w14:paraId="6376D5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60ED4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157,1</w:t>
            </w:r>
          </w:p>
        </w:tc>
        <w:tc>
          <w:tcPr>
            <w:tcW w:w="186" w:type="pct"/>
            <w:vAlign w:val="center"/>
            <w:hideMark/>
          </w:tcPr>
          <w:p w14:paraId="09EEB2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156,0</w:t>
            </w:r>
          </w:p>
        </w:tc>
        <w:tc>
          <w:tcPr>
            <w:tcW w:w="186" w:type="pct"/>
            <w:vAlign w:val="center"/>
            <w:hideMark/>
          </w:tcPr>
          <w:p w14:paraId="254129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4FE74B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7737F1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382DB8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4D0FBB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6FA812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1DE4A3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6752C5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6D7C79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5B5F96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7D16E4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7252FB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0" w:type="pct"/>
            <w:vAlign w:val="center"/>
            <w:hideMark/>
          </w:tcPr>
          <w:p w14:paraId="747EEF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r>
      <w:tr w:rsidR="001E599A" w:rsidRPr="001E599A" w14:paraId="55E816DF" w14:textId="77777777" w:rsidTr="00602228">
        <w:trPr>
          <w:trHeight w:val="20"/>
        </w:trPr>
        <w:tc>
          <w:tcPr>
            <w:tcW w:w="185" w:type="pct"/>
            <w:vAlign w:val="center"/>
            <w:hideMark/>
          </w:tcPr>
          <w:p w14:paraId="06F788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613BE964"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527594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03C307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F428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w:t>
            </w:r>
          </w:p>
        </w:tc>
        <w:tc>
          <w:tcPr>
            <w:tcW w:w="186" w:type="pct"/>
            <w:vAlign w:val="center"/>
            <w:hideMark/>
          </w:tcPr>
          <w:p w14:paraId="10B3DF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90,9</w:t>
            </w:r>
          </w:p>
        </w:tc>
        <w:tc>
          <w:tcPr>
            <w:tcW w:w="186" w:type="pct"/>
            <w:vAlign w:val="center"/>
            <w:hideMark/>
          </w:tcPr>
          <w:p w14:paraId="5F8527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123D9A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90,9</w:t>
            </w:r>
          </w:p>
        </w:tc>
        <w:tc>
          <w:tcPr>
            <w:tcW w:w="186" w:type="pct"/>
            <w:vAlign w:val="center"/>
            <w:hideMark/>
          </w:tcPr>
          <w:p w14:paraId="60558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91,6</w:t>
            </w:r>
          </w:p>
        </w:tc>
        <w:tc>
          <w:tcPr>
            <w:tcW w:w="186" w:type="pct"/>
            <w:vAlign w:val="center"/>
            <w:hideMark/>
          </w:tcPr>
          <w:p w14:paraId="4C21C9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474201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4A474D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2C6C40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500013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2DF44E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10772B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46C04C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5A311A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28C54F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347AE7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6A1F8D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0" w:type="pct"/>
            <w:vAlign w:val="center"/>
            <w:hideMark/>
          </w:tcPr>
          <w:p w14:paraId="5782F4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r>
      <w:tr w:rsidR="001E599A" w:rsidRPr="001E599A" w14:paraId="725C9D5C" w14:textId="77777777" w:rsidTr="00602228">
        <w:trPr>
          <w:trHeight w:val="20"/>
        </w:trPr>
        <w:tc>
          <w:tcPr>
            <w:tcW w:w="185" w:type="pct"/>
            <w:vAlign w:val="center"/>
            <w:hideMark/>
          </w:tcPr>
          <w:p w14:paraId="43C24C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00F856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E7DD3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7C1F25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1E42B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1108</w:t>
            </w:r>
          </w:p>
        </w:tc>
        <w:tc>
          <w:tcPr>
            <w:tcW w:w="186" w:type="pct"/>
            <w:vAlign w:val="center"/>
            <w:hideMark/>
          </w:tcPr>
          <w:p w14:paraId="396539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1098</w:t>
            </w:r>
          </w:p>
        </w:tc>
        <w:tc>
          <w:tcPr>
            <w:tcW w:w="186" w:type="pct"/>
            <w:vAlign w:val="center"/>
            <w:hideMark/>
          </w:tcPr>
          <w:p w14:paraId="7B55C4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951</w:t>
            </w:r>
          </w:p>
        </w:tc>
        <w:tc>
          <w:tcPr>
            <w:tcW w:w="186" w:type="pct"/>
            <w:vAlign w:val="center"/>
            <w:hideMark/>
          </w:tcPr>
          <w:p w14:paraId="2451F3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1154</w:t>
            </w:r>
          </w:p>
        </w:tc>
        <w:tc>
          <w:tcPr>
            <w:tcW w:w="186" w:type="pct"/>
            <w:vAlign w:val="center"/>
            <w:hideMark/>
          </w:tcPr>
          <w:p w14:paraId="76FE8E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1079</w:t>
            </w:r>
          </w:p>
        </w:tc>
        <w:tc>
          <w:tcPr>
            <w:tcW w:w="186" w:type="pct"/>
            <w:vAlign w:val="center"/>
            <w:hideMark/>
          </w:tcPr>
          <w:p w14:paraId="1EB5CB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3F5C83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5B387D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2127FC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1619ED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7BC5E8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7271CA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126FA0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5F5EAE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4E4960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6FFE64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6" w:type="pct"/>
            <w:vAlign w:val="center"/>
            <w:hideMark/>
          </w:tcPr>
          <w:p w14:paraId="0D5F4F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c>
          <w:tcPr>
            <w:tcW w:w="180" w:type="pct"/>
            <w:vAlign w:val="center"/>
            <w:hideMark/>
          </w:tcPr>
          <w:p w14:paraId="1C7FE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1193</w:t>
            </w:r>
          </w:p>
        </w:tc>
      </w:tr>
      <w:tr w:rsidR="001E599A" w:rsidRPr="001E599A" w14:paraId="2ED1561D" w14:textId="77777777" w:rsidTr="00602228">
        <w:trPr>
          <w:trHeight w:val="20"/>
        </w:trPr>
        <w:tc>
          <w:tcPr>
            <w:tcW w:w="185" w:type="pct"/>
            <w:vAlign w:val="center"/>
            <w:hideMark/>
          </w:tcPr>
          <w:p w14:paraId="660DD0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B0B593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3D6B2B3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3659D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C5213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D37E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B958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91E4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FCDA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6A08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CE78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EBD5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6ABA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89B3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C4B2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FE7E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4AD2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739C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5479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CD14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9487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61E98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1C9707A" w14:textId="77777777" w:rsidTr="00602228">
        <w:trPr>
          <w:trHeight w:val="20"/>
        </w:trPr>
        <w:tc>
          <w:tcPr>
            <w:tcW w:w="185" w:type="pct"/>
            <w:vAlign w:val="center"/>
            <w:hideMark/>
          </w:tcPr>
          <w:p w14:paraId="2FE16E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7650682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05B913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826A7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E02FE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EE96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0C4D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08D2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86FB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67A6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651E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46D5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7085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B478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8B7C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3462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C197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E73D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32ED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DC75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8CF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EE1A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BF3B1E3" w14:textId="77777777" w:rsidTr="00602228">
        <w:trPr>
          <w:trHeight w:val="20"/>
        </w:trPr>
        <w:tc>
          <w:tcPr>
            <w:tcW w:w="185" w:type="pct"/>
            <w:vAlign w:val="center"/>
            <w:hideMark/>
          </w:tcPr>
          <w:p w14:paraId="77ECB5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F0B915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09D2E3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A6921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E43A0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8269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169B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4F16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26EE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9C63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9E88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E139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5DB1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5CAC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4771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DD0C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249E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EA02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5D03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5C96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FA11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A7169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1616B83" w14:textId="77777777" w:rsidTr="00602228">
        <w:trPr>
          <w:trHeight w:val="20"/>
        </w:trPr>
        <w:tc>
          <w:tcPr>
            <w:tcW w:w="185" w:type="pct"/>
            <w:vAlign w:val="center"/>
            <w:hideMark/>
          </w:tcPr>
          <w:p w14:paraId="3EFC2C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B555E2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50A3CB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4C7E8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356D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B17E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3D76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F960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F23C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146C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9922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BF0F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BCAE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7EAD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C49B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9E1A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5B42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0CCB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F1CE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8FF7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0AAF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2EA4B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ECB53A3" w14:textId="77777777" w:rsidTr="00602228">
        <w:trPr>
          <w:trHeight w:val="20"/>
        </w:trPr>
        <w:tc>
          <w:tcPr>
            <w:tcW w:w="185" w:type="pct"/>
            <w:vAlign w:val="center"/>
            <w:hideMark/>
          </w:tcPr>
          <w:p w14:paraId="416674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2820A5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1D3FBE9"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C73CB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5772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D137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F4731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356A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4864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473D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030F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75F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DCEB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73BE5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E33B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63FF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4BE7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0945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C29D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3110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4BEC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8B765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05ACDF8" w14:textId="77777777" w:rsidTr="00602228">
        <w:trPr>
          <w:trHeight w:val="20"/>
        </w:trPr>
        <w:tc>
          <w:tcPr>
            <w:tcW w:w="5000" w:type="pct"/>
            <w:gridSpan w:val="22"/>
            <w:noWrap/>
            <w:vAlign w:val="bottom"/>
            <w:hideMark/>
          </w:tcPr>
          <w:p w14:paraId="29544153"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№28 Котельная №3 ПАО "Сургутнефтегаз" в зоне ЕТО №1,2,3 </w:t>
            </w:r>
          </w:p>
        </w:tc>
      </w:tr>
      <w:tr w:rsidR="001E599A" w:rsidRPr="001E599A" w14:paraId="04CA2D8C" w14:textId="77777777" w:rsidTr="00602228">
        <w:trPr>
          <w:trHeight w:val="20"/>
        </w:trPr>
        <w:tc>
          <w:tcPr>
            <w:tcW w:w="185" w:type="pct"/>
            <w:vAlign w:val="center"/>
            <w:hideMark/>
          </w:tcPr>
          <w:p w14:paraId="569C5B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476148D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A338AD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66218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C5F0B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054823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B804F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482D9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6AEDF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76745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FF058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27659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15D23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D293F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27007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6EDBE4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04E68F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C1B1B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70A4B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10FA9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0DBDF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0" w:type="pct"/>
            <w:vAlign w:val="center"/>
            <w:hideMark/>
          </w:tcPr>
          <w:p w14:paraId="5E1FCB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r>
      <w:tr w:rsidR="001E599A" w:rsidRPr="001E599A" w14:paraId="772596C5" w14:textId="77777777" w:rsidTr="00602228">
        <w:trPr>
          <w:trHeight w:val="20"/>
        </w:trPr>
        <w:tc>
          <w:tcPr>
            <w:tcW w:w="185" w:type="pct"/>
            <w:vAlign w:val="center"/>
            <w:hideMark/>
          </w:tcPr>
          <w:p w14:paraId="5B41F7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CB35BD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57D7750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FB0E4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03A2E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130B73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396A5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40AAD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74925D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E154A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01D218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740CE8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E37B3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9F99F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686159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79AF13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4C9CCA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360CF6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A5A8C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6ED00D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3E9F7A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0" w:type="pct"/>
            <w:vAlign w:val="center"/>
            <w:hideMark/>
          </w:tcPr>
          <w:p w14:paraId="07377F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r>
      <w:tr w:rsidR="001E599A" w:rsidRPr="001E599A" w14:paraId="2DD4D7AC" w14:textId="77777777" w:rsidTr="00602228">
        <w:trPr>
          <w:trHeight w:val="20"/>
        </w:trPr>
        <w:tc>
          <w:tcPr>
            <w:tcW w:w="185" w:type="pct"/>
            <w:vAlign w:val="center"/>
            <w:hideMark/>
          </w:tcPr>
          <w:p w14:paraId="7815ED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C37555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1D2E88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432EE3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C92E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58FBA1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48819C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w:t>
            </w:r>
          </w:p>
        </w:tc>
        <w:tc>
          <w:tcPr>
            <w:tcW w:w="186" w:type="pct"/>
            <w:vAlign w:val="center"/>
            <w:hideMark/>
          </w:tcPr>
          <w:p w14:paraId="2F5273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0922CB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16EE82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5700F5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5AC8F8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6AE707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3C2362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347441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6AF3EE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2B0E9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69EDE2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661561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5D3C9C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6" w:type="pct"/>
            <w:vAlign w:val="center"/>
            <w:hideMark/>
          </w:tcPr>
          <w:p w14:paraId="794FFF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c>
          <w:tcPr>
            <w:tcW w:w="180" w:type="pct"/>
            <w:vAlign w:val="center"/>
            <w:hideMark/>
          </w:tcPr>
          <w:p w14:paraId="0D0FAF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w:t>
            </w:r>
          </w:p>
        </w:tc>
      </w:tr>
      <w:tr w:rsidR="001E599A" w:rsidRPr="001E599A" w14:paraId="2D987779" w14:textId="77777777" w:rsidTr="00602228">
        <w:trPr>
          <w:trHeight w:val="20"/>
        </w:trPr>
        <w:tc>
          <w:tcPr>
            <w:tcW w:w="185" w:type="pct"/>
            <w:vAlign w:val="center"/>
            <w:hideMark/>
          </w:tcPr>
          <w:p w14:paraId="5962B3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A859EA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324A5B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1FF736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9F39D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42005D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31D72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w:t>
            </w:r>
          </w:p>
        </w:tc>
        <w:tc>
          <w:tcPr>
            <w:tcW w:w="186" w:type="pct"/>
            <w:vAlign w:val="center"/>
            <w:hideMark/>
          </w:tcPr>
          <w:p w14:paraId="3BCAE1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71378F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7B7F9D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69C3B5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140F02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1ED9CC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248FBE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398B56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317E0E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4C0990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25FD59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35FA9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80380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95B63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0" w:type="pct"/>
            <w:vAlign w:val="center"/>
            <w:hideMark/>
          </w:tcPr>
          <w:p w14:paraId="1206E5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r>
      <w:tr w:rsidR="001E599A" w:rsidRPr="001E599A" w14:paraId="0B19CD4F" w14:textId="77777777" w:rsidTr="00602228">
        <w:trPr>
          <w:trHeight w:val="20"/>
        </w:trPr>
        <w:tc>
          <w:tcPr>
            <w:tcW w:w="185" w:type="pct"/>
            <w:vAlign w:val="center"/>
            <w:hideMark/>
          </w:tcPr>
          <w:p w14:paraId="4D2C1A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2FEF337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695590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A855F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59B611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164,4</w:t>
            </w:r>
          </w:p>
        </w:tc>
        <w:tc>
          <w:tcPr>
            <w:tcW w:w="186" w:type="pct"/>
            <w:vAlign w:val="center"/>
            <w:hideMark/>
          </w:tcPr>
          <w:p w14:paraId="38CC23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162,5</w:t>
            </w:r>
          </w:p>
        </w:tc>
        <w:tc>
          <w:tcPr>
            <w:tcW w:w="186" w:type="pct"/>
            <w:vAlign w:val="center"/>
            <w:hideMark/>
          </w:tcPr>
          <w:p w14:paraId="0A85E6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4DF63D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6" w:type="pct"/>
            <w:vAlign w:val="center"/>
            <w:hideMark/>
          </w:tcPr>
          <w:p w14:paraId="7AA8A8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153,5</w:t>
            </w:r>
          </w:p>
        </w:tc>
        <w:tc>
          <w:tcPr>
            <w:tcW w:w="186" w:type="pct"/>
            <w:vAlign w:val="center"/>
            <w:hideMark/>
          </w:tcPr>
          <w:p w14:paraId="334F7F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0BE3E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4106E8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411BB9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5FB6EC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07988C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02449D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1D68F2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5E3AD2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11B88E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704A32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69933E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0" w:type="pct"/>
            <w:vAlign w:val="center"/>
            <w:hideMark/>
          </w:tcPr>
          <w:p w14:paraId="50C405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r>
      <w:tr w:rsidR="001E599A" w:rsidRPr="001E599A" w14:paraId="43A770A4" w14:textId="77777777" w:rsidTr="00602228">
        <w:trPr>
          <w:trHeight w:val="20"/>
        </w:trPr>
        <w:tc>
          <w:tcPr>
            <w:tcW w:w="185" w:type="pct"/>
            <w:vAlign w:val="center"/>
            <w:hideMark/>
          </w:tcPr>
          <w:p w14:paraId="77E609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F175B6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E197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4311A5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0FB8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86,9</w:t>
            </w:r>
          </w:p>
        </w:tc>
        <w:tc>
          <w:tcPr>
            <w:tcW w:w="186" w:type="pct"/>
            <w:vAlign w:val="center"/>
            <w:hideMark/>
          </w:tcPr>
          <w:p w14:paraId="512B77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87,9</w:t>
            </w:r>
          </w:p>
        </w:tc>
        <w:tc>
          <w:tcPr>
            <w:tcW w:w="186" w:type="pct"/>
            <w:vAlign w:val="center"/>
            <w:hideMark/>
          </w:tcPr>
          <w:p w14:paraId="0B8A75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59CC1E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06AE85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93,0</w:t>
            </w:r>
          </w:p>
        </w:tc>
        <w:tc>
          <w:tcPr>
            <w:tcW w:w="186" w:type="pct"/>
            <w:vAlign w:val="center"/>
            <w:hideMark/>
          </w:tcPr>
          <w:p w14:paraId="70457C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34C399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4EF1E6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3123F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4B9E0E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09923A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49D261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26E6DB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018778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45345C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04BC27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4137E7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0" w:type="pct"/>
            <w:vAlign w:val="center"/>
            <w:hideMark/>
          </w:tcPr>
          <w:p w14:paraId="18B71B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r>
      <w:tr w:rsidR="001E599A" w:rsidRPr="001E599A" w14:paraId="7C99E1A3" w14:textId="77777777" w:rsidTr="00602228">
        <w:trPr>
          <w:trHeight w:val="20"/>
        </w:trPr>
        <w:tc>
          <w:tcPr>
            <w:tcW w:w="185" w:type="pct"/>
            <w:vAlign w:val="center"/>
            <w:hideMark/>
          </w:tcPr>
          <w:p w14:paraId="09992D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47A277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D4967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340762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A61EF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1676</w:t>
            </w:r>
          </w:p>
        </w:tc>
        <w:tc>
          <w:tcPr>
            <w:tcW w:w="186" w:type="pct"/>
            <w:vAlign w:val="center"/>
            <w:hideMark/>
          </w:tcPr>
          <w:p w14:paraId="3A225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1490</w:t>
            </w:r>
          </w:p>
        </w:tc>
        <w:tc>
          <w:tcPr>
            <w:tcW w:w="186" w:type="pct"/>
            <w:vAlign w:val="center"/>
            <w:hideMark/>
          </w:tcPr>
          <w:p w14:paraId="532223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1359</w:t>
            </w:r>
          </w:p>
        </w:tc>
        <w:tc>
          <w:tcPr>
            <w:tcW w:w="186" w:type="pct"/>
            <w:vAlign w:val="center"/>
            <w:hideMark/>
          </w:tcPr>
          <w:p w14:paraId="5FA980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1658</w:t>
            </w:r>
          </w:p>
        </w:tc>
        <w:tc>
          <w:tcPr>
            <w:tcW w:w="186" w:type="pct"/>
            <w:vAlign w:val="center"/>
            <w:hideMark/>
          </w:tcPr>
          <w:p w14:paraId="04BB2E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1464</w:t>
            </w:r>
          </w:p>
        </w:tc>
        <w:tc>
          <w:tcPr>
            <w:tcW w:w="186" w:type="pct"/>
            <w:vAlign w:val="center"/>
            <w:hideMark/>
          </w:tcPr>
          <w:p w14:paraId="1BE8CF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4D801F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473A2F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1E4066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27AC3A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155A4C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443D86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075374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27A56D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106BAE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0DFF21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6" w:type="pct"/>
            <w:vAlign w:val="center"/>
            <w:hideMark/>
          </w:tcPr>
          <w:p w14:paraId="0FA77E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c>
          <w:tcPr>
            <w:tcW w:w="180" w:type="pct"/>
            <w:vAlign w:val="center"/>
            <w:hideMark/>
          </w:tcPr>
          <w:p w14:paraId="27BC44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1670</w:t>
            </w:r>
          </w:p>
        </w:tc>
      </w:tr>
      <w:tr w:rsidR="001E599A" w:rsidRPr="001E599A" w14:paraId="118DA192" w14:textId="77777777" w:rsidTr="00602228">
        <w:trPr>
          <w:trHeight w:val="20"/>
        </w:trPr>
        <w:tc>
          <w:tcPr>
            <w:tcW w:w="185" w:type="pct"/>
            <w:vAlign w:val="center"/>
            <w:hideMark/>
          </w:tcPr>
          <w:p w14:paraId="367214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5187E29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50C67A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7F1B0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DFC1E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24E9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13B5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2022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E77A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5AA7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D8B3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5C42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7659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54C3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E433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9D1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A7FB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5FB5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CD44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D328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CE63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ACC0F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F9EB9F7" w14:textId="77777777" w:rsidTr="00602228">
        <w:trPr>
          <w:trHeight w:val="20"/>
        </w:trPr>
        <w:tc>
          <w:tcPr>
            <w:tcW w:w="185" w:type="pct"/>
            <w:vAlign w:val="center"/>
            <w:hideMark/>
          </w:tcPr>
          <w:p w14:paraId="017C16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087BD5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427689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88B4D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32086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C6FB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B4EB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BBD6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24E6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A12A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F755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8F66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5EF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494C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07DA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4CEC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093D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7876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6488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D9FE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11AD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C4A76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2731C4B" w14:textId="77777777" w:rsidTr="00602228">
        <w:trPr>
          <w:trHeight w:val="20"/>
        </w:trPr>
        <w:tc>
          <w:tcPr>
            <w:tcW w:w="185" w:type="pct"/>
            <w:vAlign w:val="center"/>
            <w:hideMark/>
          </w:tcPr>
          <w:p w14:paraId="675127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F5B990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80A15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5E120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08A567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8980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0DA3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383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9C62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7989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9354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154D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5AB1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6683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D9C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FB3F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C93E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6EC2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1E51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2BCC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3E93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59BBB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3A90880" w14:textId="77777777" w:rsidTr="00602228">
        <w:trPr>
          <w:trHeight w:val="20"/>
        </w:trPr>
        <w:tc>
          <w:tcPr>
            <w:tcW w:w="185" w:type="pct"/>
            <w:vAlign w:val="center"/>
            <w:hideMark/>
          </w:tcPr>
          <w:p w14:paraId="75114A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3358886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6674C2D5"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8635E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2043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CE5C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C69B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45E6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B76C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BA1E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2CEE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C458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8496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8898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4A25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856B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72B7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EFCE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C3C6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9634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7ABD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DBFD7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F9E427E" w14:textId="77777777" w:rsidTr="00602228">
        <w:trPr>
          <w:trHeight w:val="20"/>
        </w:trPr>
        <w:tc>
          <w:tcPr>
            <w:tcW w:w="185" w:type="pct"/>
            <w:vAlign w:val="center"/>
            <w:hideMark/>
          </w:tcPr>
          <w:p w14:paraId="76B7F1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09CB487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56A695C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FCCC9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6508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51119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0BB4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0A99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9BD12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88A9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D5ED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80872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70C3F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BE934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9883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E7C4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3640F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BF0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CB9EE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400CC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A481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0AFAB9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6B073F2" w14:textId="77777777" w:rsidTr="00602228">
        <w:trPr>
          <w:trHeight w:val="20"/>
        </w:trPr>
        <w:tc>
          <w:tcPr>
            <w:tcW w:w="5000" w:type="pct"/>
            <w:gridSpan w:val="22"/>
            <w:noWrap/>
            <w:vAlign w:val="bottom"/>
            <w:hideMark/>
          </w:tcPr>
          <w:p w14:paraId="0569CB7F"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№29 Котельная №4 ПАО "Сургутнефтегаз" в зоне ЕТО №1,2,3 </w:t>
            </w:r>
          </w:p>
        </w:tc>
      </w:tr>
      <w:tr w:rsidR="001E599A" w:rsidRPr="001E599A" w14:paraId="1C80D40D" w14:textId="77777777" w:rsidTr="00602228">
        <w:trPr>
          <w:trHeight w:val="20"/>
        </w:trPr>
        <w:tc>
          <w:tcPr>
            <w:tcW w:w="185" w:type="pct"/>
            <w:vAlign w:val="center"/>
            <w:hideMark/>
          </w:tcPr>
          <w:p w14:paraId="7A5CD6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692EAE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D49669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3F2B4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0F181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08C3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74D91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5C575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32F34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50FF4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02477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21398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4C11D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0F8F27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01F719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F9BF8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D9A70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8CB2E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5D104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EA318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1E501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0" w:type="pct"/>
            <w:vAlign w:val="center"/>
            <w:hideMark/>
          </w:tcPr>
          <w:p w14:paraId="097D06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r>
      <w:tr w:rsidR="001E599A" w:rsidRPr="001E599A" w14:paraId="3A819B55" w14:textId="77777777" w:rsidTr="00602228">
        <w:trPr>
          <w:trHeight w:val="20"/>
        </w:trPr>
        <w:tc>
          <w:tcPr>
            <w:tcW w:w="185" w:type="pct"/>
            <w:vAlign w:val="center"/>
            <w:hideMark/>
          </w:tcPr>
          <w:p w14:paraId="1553B1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46CEEB8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B2E5F3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D071A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48F39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59D97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9B8A6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BD313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B8ECE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509BFE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0B7575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341F10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26D0B3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2F7164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2C358C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1D4D9E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45C7D1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1DC58B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3E9449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59D84D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5A0F9B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0" w:type="pct"/>
            <w:vAlign w:val="center"/>
            <w:hideMark/>
          </w:tcPr>
          <w:p w14:paraId="23DB98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r>
      <w:tr w:rsidR="001E599A" w:rsidRPr="001E599A" w14:paraId="77C5DC50" w14:textId="77777777" w:rsidTr="00602228">
        <w:trPr>
          <w:trHeight w:val="20"/>
        </w:trPr>
        <w:tc>
          <w:tcPr>
            <w:tcW w:w="185" w:type="pct"/>
            <w:vAlign w:val="center"/>
            <w:hideMark/>
          </w:tcPr>
          <w:p w14:paraId="1930E1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3541C3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4CCC400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2C12D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0139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10A1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10EB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2BDB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9A15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E4873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C7386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66F809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49E5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885FE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78452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A515D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3E6D25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7C53F3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3BC45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768D92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304555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0" w:type="pct"/>
            <w:vAlign w:val="center"/>
            <w:hideMark/>
          </w:tcPr>
          <w:p w14:paraId="6EF994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r>
      <w:tr w:rsidR="001E599A" w:rsidRPr="001E599A" w14:paraId="5DFBCA4D" w14:textId="77777777" w:rsidTr="00602228">
        <w:trPr>
          <w:trHeight w:val="20"/>
        </w:trPr>
        <w:tc>
          <w:tcPr>
            <w:tcW w:w="185" w:type="pct"/>
            <w:vAlign w:val="center"/>
            <w:hideMark/>
          </w:tcPr>
          <w:p w14:paraId="7CA1CE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6673D60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04E5DE9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1986A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4F41F8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0E5EA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F56FE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75BEE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CEA67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378D71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48422D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2DCA6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49F78B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38BBC2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1610EA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2206F8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008220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1B2538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7DF444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1EEF70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6" w:type="pct"/>
            <w:vAlign w:val="center"/>
            <w:hideMark/>
          </w:tcPr>
          <w:p w14:paraId="62CBF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c>
          <w:tcPr>
            <w:tcW w:w="180" w:type="pct"/>
            <w:vAlign w:val="center"/>
            <w:hideMark/>
          </w:tcPr>
          <w:p w14:paraId="465FA2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7,6</w:t>
            </w:r>
          </w:p>
        </w:tc>
      </w:tr>
      <w:tr w:rsidR="001E599A" w:rsidRPr="001E599A" w14:paraId="7781744B" w14:textId="77777777" w:rsidTr="00602228">
        <w:trPr>
          <w:trHeight w:val="20"/>
        </w:trPr>
        <w:tc>
          <w:tcPr>
            <w:tcW w:w="185" w:type="pct"/>
            <w:vAlign w:val="center"/>
            <w:hideMark/>
          </w:tcPr>
          <w:p w14:paraId="1F8CC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77AFE12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315E342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6033D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455335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4390F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C23C9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3F87F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F3DD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731F97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1E0654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73E8FB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BF410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6D3410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016B2F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081322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612814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59B41D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6DEA67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548E86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7AD0AE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0" w:type="pct"/>
            <w:vAlign w:val="center"/>
            <w:hideMark/>
          </w:tcPr>
          <w:p w14:paraId="32C62B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r>
      <w:tr w:rsidR="001E599A" w:rsidRPr="001E599A" w14:paraId="25C4F8F0" w14:textId="77777777" w:rsidTr="00602228">
        <w:trPr>
          <w:trHeight w:val="20"/>
        </w:trPr>
        <w:tc>
          <w:tcPr>
            <w:tcW w:w="185" w:type="pct"/>
            <w:vAlign w:val="center"/>
            <w:hideMark/>
          </w:tcPr>
          <w:p w14:paraId="3C576A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00A3DAB2"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290997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700457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A048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18B0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46C3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C76A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528D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431915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46AF9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6E898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43677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897E6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68110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0665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1EFE1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4ABBD0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24B60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40CA9B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7C53E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0" w:type="pct"/>
            <w:vAlign w:val="center"/>
            <w:hideMark/>
          </w:tcPr>
          <w:p w14:paraId="250757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r>
      <w:tr w:rsidR="001E599A" w:rsidRPr="001E599A" w14:paraId="0926F370" w14:textId="77777777" w:rsidTr="00602228">
        <w:trPr>
          <w:trHeight w:val="20"/>
        </w:trPr>
        <w:tc>
          <w:tcPr>
            <w:tcW w:w="185" w:type="pct"/>
            <w:vAlign w:val="center"/>
            <w:hideMark/>
          </w:tcPr>
          <w:p w14:paraId="108EE0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455314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35198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C4C1A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EA6AB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0257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EAA9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65D3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6A61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539</w:t>
            </w:r>
          </w:p>
        </w:tc>
        <w:tc>
          <w:tcPr>
            <w:tcW w:w="186" w:type="pct"/>
            <w:vAlign w:val="center"/>
            <w:hideMark/>
          </w:tcPr>
          <w:p w14:paraId="313935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7AC35D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33F18A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545D86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22EECB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3DF519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7ED289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6DE5F4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29D207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797F17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1BADCF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6" w:type="pct"/>
            <w:vAlign w:val="center"/>
            <w:hideMark/>
          </w:tcPr>
          <w:p w14:paraId="7604C6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c>
          <w:tcPr>
            <w:tcW w:w="180" w:type="pct"/>
            <w:vAlign w:val="center"/>
            <w:hideMark/>
          </w:tcPr>
          <w:p w14:paraId="3031FF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1465</w:t>
            </w:r>
          </w:p>
        </w:tc>
      </w:tr>
      <w:tr w:rsidR="001E599A" w:rsidRPr="001E599A" w14:paraId="54F61BE7" w14:textId="77777777" w:rsidTr="00602228">
        <w:trPr>
          <w:trHeight w:val="20"/>
        </w:trPr>
        <w:tc>
          <w:tcPr>
            <w:tcW w:w="185" w:type="pct"/>
            <w:vAlign w:val="center"/>
            <w:hideMark/>
          </w:tcPr>
          <w:p w14:paraId="3655D0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1523FD4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20B92DB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B1BAE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011C3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8837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CC52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7A0F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A2F2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42C0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D4BA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048E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DCC7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E9FF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093C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5410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017B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F102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EB13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68AC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A56A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BF444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BA19BDF" w14:textId="77777777" w:rsidTr="00602228">
        <w:trPr>
          <w:trHeight w:val="20"/>
        </w:trPr>
        <w:tc>
          <w:tcPr>
            <w:tcW w:w="185" w:type="pct"/>
            <w:vAlign w:val="center"/>
            <w:hideMark/>
          </w:tcPr>
          <w:p w14:paraId="009948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37E6F2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47BD8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E346D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4C5BB6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81BF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9B8A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24FE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33DA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5F76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4A15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2E86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E727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E67D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5F35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87B2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DE5A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45E7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D8F1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AE83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ECF0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7D46E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73233D1" w14:textId="77777777" w:rsidTr="00602228">
        <w:trPr>
          <w:trHeight w:val="20"/>
        </w:trPr>
        <w:tc>
          <w:tcPr>
            <w:tcW w:w="185" w:type="pct"/>
            <w:vAlign w:val="center"/>
            <w:hideMark/>
          </w:tcPr>
          <w:p w14:paraId="21E577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B2754C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EEB3A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12B02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A0398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ED8D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4A2E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2E116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31A3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67CA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D334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9F8C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CBB3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B3D4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FA9F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C48F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BCDB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4322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8605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839E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6AF8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59BC48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4061DB2F" w14:textId="77777777" w:rsidTr="00602228">
        <w:trPr>
          <w:trHeight w:val="20"/>
        </w:trPr>
        <w:tc>
          <w:tcPr>
            <w:tcW w:w="185" w:type="pct"/>
            <w:vAlign w:val="center"/>
            <w:hideMark/>
          </w:tcPr>
          <w:p w14:paraId="4BFAAC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AC0055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639A1B9E"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A2279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88F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9839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D0F0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B59C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49DC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8C4C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4D3F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88CE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70E5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1F92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41EA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C23E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DC1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D9E9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D0DA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5EEA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4910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6059C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8B2DD5A" w14:textId="77777777" w:rsidTr="00602228">
        <w:trPr>
          <w:trHeight w:val="20"/>
        </w:trPr>
        <w:tc>
          <w:tcPr>
            <w:tcW w:w="185" w:type="pct"/>
            <w:vAlign w:val="center"/>
            <w:hideMark/>
          </w:tcPr>
          <w:p w14:paraId="05225E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2926E8A"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6A76EC4"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05105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4852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94A0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4D68E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1562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D7146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D9F3A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091DD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DA8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09BC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99B7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3224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FB09E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5B86C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F3A15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4595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8C93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0BF3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392FA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FBBEBB4" w14:textId="77777777" w:rsidTr="00602228">
        <w:trPr>
          <w:trHeight w:val="20"/>
        </w:trPr>
        <w:tc>
          <w:tcPr>
            <w:tcW w:w="5000" w:type="pct"/>
            <w:gridSpan w:val="22"/>
            <w:noWrap/>
            <w:vAlign w:val="bottom"/>
            <w:hideMark/>
          </w:tcPr>
          <w:p w14:paraId="20E296B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№30 Котельная №5 ПАО "Сургутнефтегаз" в зоне ЕТО №1,2,3 </w:t>
            </w:r>
          </w:p>
        </w:tc>
      </w:tr>
      <w:tr w:rsidR="001E599A" w:rsidRPr="001E599A" w14:paraId="4D6858D6" w14:textId="77777777" w:rsidTr="00602228">
        <w:trPr>
          <w:trHeight w:val="20"/>
        </w:trPr>
        <w:tc>
          <w:tcPr>
            <w:tcW w:w="185" w:type="pct"/>
            <w:vAlign w:val="center"/>
            <w:hideMark/>
          </w:tcPr>
          <w:p w14:paraId="574E25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6BFB695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2705670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54D6B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6333A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064F3F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294815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D7329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561901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185041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59FBC5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2AE40A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096489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710819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5EBC9B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0494A7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55F8FC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4C01D9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7E0B8C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1C13CD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6" w:type="pct"/>
            <w:vAlign w:val="center"/>
            <w:hideMark/>
          </w:tcPr>
          <w:p w14:paraId="3EC0B1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c>
          <w:tcPr>
            <w:tcW w:w="180" w:type="pct"/>
            <w:vAlign w:val="center"/>
            <w:hideMark/>
          </w:tcPr>
          <w:p w14:paraId="0173AA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10,3</w:t>
            </w:r>
          </w:p>
        </w:tc>
      </w:tr>
      <w:tr w:rsidR="001E599A" w:rsidRPr="001E599A" w14:paraId="436FB69A" w14:textId="77777777" w:rsidTr="00602228">
        <w:trPr>
          <w:trHeight w:val="20"/>
        </w:trPr>
        <w:tc>
          <w:tcPr>
            <w:tcW w:w="185" w:type="pct"/>
            <w:vAlign w:val="center"/>
            <w:hideMark/>
          </w:tcPr>
          <w:p w14:paraId="3724F2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1F71EEC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70E2868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3D5016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484B9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w:t>
            </w:r>
          </w:p>
        </w:tc>
        <w:tc>
          <w:tcPr>
            <w:tcW w:w="186" w:type="pct"/>
            <w:vAlign w:val="center"/>
            <w:hideMark/>
          </w:tcPr>
          <w:p w14:paraId="32C205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w:t>
            </w:r>
          </w:p>
        </w:tc>
        <w:tc>
          <w:tcPr>
            <w:tcW w:w="186" w:type="pct"/>
            <w:vAlign w:val="center"/>
            <w:hideMark/>
          </w:tcPr>
          <w:p w14:paraId="586200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w:t>
            </w:r>
          </w:p>
        </w:tc>
        <w:tc>
          <w:tcPr>
            <w:tcW w:w="186" w:type="pct"/>
            <w:vAlign w:val="center"/>
            <w:hideMark/>
          </w:tcPr>
          <w:p w14:paraId="42C15D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w:t>
            </w:r>
          </w:p>
        </w:tc>
        <w:tc>
          <w:tcPr>
            <w:tcW w:w="186" w:type="pct"/>
            <w:vAlign w:val="center"/>
            <w:hideMark/>
          </w:tcPr>
          <w:p w14:paraId="0F2D7B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5EDF22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314D45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7C64D6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437940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1DB066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135667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74DD9A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746B01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483191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30B189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25F225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559609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0" w:type="pct"/>
            <w:vAlign w:val="center"/>
            <w:hideMark/>
          </w:tcPr>
          <w:p w14:paraId="77FD17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r>
      <w:tr w:rsidR="001E599A" w:rsidRPr="001E599A" w14:paraId="2DD7F176" w14:textId="77777777" w:rsidTr="00602228">
        <w:trPr>
          <w:trHeight w:val="20"/>
        </w:trPr>
        <w:tc>
          <w:tcPr>
            <w:tcW w:w="185" w:type="pct"/>
            <w:vAlign w:val="center"/>
            <w:hideMark/>
          </w:tcPr>
          <w:p w14:paraId="2FBCF8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FA5904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D9CF63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99F8B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B7AB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194207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1528A8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186" w:type="pct"/>
            <w:vAlign w:val="center"/>
            <w:hideMark/>
          </w:tcPr>
          <w:p w14:paraId="53C7CA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186" w:type="pct"/>
            <w:vAlign w:val="center"/>
            <w:hideMark/>
          </w:tcPr>
          <w:p w14:paraId="32B5D3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0486E6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4638FA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2F4BC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1E6A6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87E74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465102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CD9B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3746A9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2CD5AB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C0EC0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7CEB69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6E4A83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0" w:type="pct"/>
            <w:vAlign w:val="center"/>
            <w:hideMark/>
          </w:tcPr>
          <w:p w14:paraId="3BB51A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r>
      <w:tr w:rsidR="001E599A" w:rsidRPr="001E599A" w14:paraId="328AE517" w14:textId="77777777" w:rsidTr="00602228">
        <w:trPr>
          <w:trHeight w:val="20"/>
        </w:trPr>
        <w:tc>
          <w:tcPr>
            <w:tcW w:w="185" w:type="pct"/>
            <w:vAlign w:val="center"/>
            <w:hideMark/>
          </w:tcPr>
          <w:p w14:paraId="505708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5E049D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87D5AC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7C105B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1A9094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19,5</w:t>
            </w:r>
          </w:p>
        </w:tc>
        <w:tc>
          <w:tcPr>
            <w:tcW w:w="186" w:type="pct"/>
            <w:vAlign w:val="center"/>
            <w:hideMark/>
          </w:tcPr>
          <w:p w14:paraId="37A78B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18,5</w:t>
            </w:r>
          </w:p>
        </w:tc>
        <w:tc>
          <w:tcPr>
            <w:tcW w:w="186" w:type="pct"/>
            <w:vAlign w:val="center"/>
            <w:hideMark/>
          </w:tcPr>
          <w:p w14:paraId="319DA4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w:t>
            </w:r>
          </w:p>
        </w:tc>
        <w:tc>
          <w:tcPr>
            <w:tcW w:w="186" w:type="pct"/>
            <w:vAlign w:val="center"/>
            <w:hideMark/>
          </w:tcPr>
          <w:p w14:paraId="07C547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20,0</w:t>
            </w:r>
          </w:p>
        </w:tc>
        <w:tc>
          <w:tcPr>
            <w:tcW w:w="186" w:type="pct"/>
            <w:vAlign w:val="center"/>
            <w:hideMark/>
          </w:tcPr>
          <w:p w14:paraId="364BD1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w:t>
            </w:r>
          </w:p>
        </w:tc>
        <w:tc>
          <w:tcPr>
            <w:tcW w:w="186" w:type="pct"/>
            <w:vAlign w:val="center"/>
            <w:hideMark/>
          </w:tcPr>
          <w:p w14:paraId="15ADEE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4C9B16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74A8C4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097A4C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33E45A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5A7D8A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1D3070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6646F9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4BF03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58F0B2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24FD18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6" w:type="pct"/>
            <w:vAlign w:val="center"/>
            <w:hideMark/>
          </w:tcPr>
          <w:p w14:paraId="1CB494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c>
          <w:tcPr>
            <w:tcW w:w="180" w:type="pct"/>
            <w:vAlign w:val="center"/>
            <w:hideMark/>
          </w:tcPr>
          <w:p w14:paraId="56A27C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w:t>
            </w:r>
          </w:p>
        </w:tc>
      </w:tr>
      <w:tr w:rsidR="001E599A" w:rsidRPr="001E599A" w14:paraId="15758C64" w14:textId="77777777" w:rsidTr="00602228">
        <w:trPr>
          <w:trHeight w:val="20"/>
        </w:trPr>
        <w:tc>
          <w:tcPr>
            <w:tcW w:w="185" w:type="pct"/>
            <w:vAlign w:val="center"/>
            <w:hideMark/>
          </w:tcPr>
          <w:p w14:paraId="158378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FA9015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1A6765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A1710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51D7FC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65ECBE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158,6</w:t>
            </w:r>
          </w:p>
        </w:tc>
        <w:tc>
          <w:tcPr>
            <w:tcW w:w="186" w:type="pct"/>
            <w:vAlign w:val="center"/>
            <w:hideMark/>
          </w:tcPr>
          <w:p w14:paraId="464FA8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159,1</w:t>
            </w:r>
          </w:p>
        </w:tc>
        <w:tc>
          <w:tcPr>
            <w:tcW w:w="186" w:type="pct"/>
            <w:vAlign w:val="center"/>
            <w:hideMark/>
          </w:tcPr>
          <w:p w14:paraId="78F222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7C33B5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154,3</w:t>
            </w:r>
          </w:p>
        </w:tc>
        <w:tc>
          <w:tcPr>
            <w:tcW w:w="186" w:type="pct"/>
            <w:vAlign w:val="center"/>
            <w:hideMark/>
          </w:tcPr>
          <w:p w14:paraId="66B82F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2F094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2284A4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5597C7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3AD799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7C3BA5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17538A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7AF433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0563C7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5FEAAE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93D2A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A9CD4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0" w:type="pct"/>
            <w:vAlign w:val="center"/>
            <w:hideMark/>
          </w:tcPr>
          <w:p w14:paraId="7D8940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r>
      <w:tr w:rsidR="001E599A" w:rsidRPr="001E599A" w14:paraId="5DE49C05" w14:textId="77777777" w:rsidTr="00602228">
        <w:trPr>
          <w:trHeight w:val="20"/>
        </w:trPr>
        <w:tc>
          <w:tcPr>
            <w:tcW w:w="185" w:type="pct"/>
            <w:vAlign w:val="center"/>
            <w:hideMark/>
          </w:tcPr>
          <w:p w14:paraId="5997A2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295087AD"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1171CD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5F665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9071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086029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90,1</w:t>
            </w:r>
          </w:p>
        </w:tc>
        <w:tc>
          <w:tcPr>
            <w:tcW w:w="186" w:type="pct"/>
            <w:vAlign w:val="center"/>
            <w:hideMark/>
          </w:tcPr>
          <w:p w14:paraId="6C343E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89,8</w:t>
            </w:r>
          </w:p>
        </w:tc>
        <w:tc>
          <w:tcPr>
            <w:tcW w:w="186" w:type="pct"/>
            <w:vAlign w:val="center"/>
            <w:hideMark/>
          </w:tcPr>
          <w:p w14:paraId="2B5F43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00B1FA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92,6</w:t>
            </w:r>
          </w:p>
        </w:tc>
        <w:tc>
          <w:tcPr>
            <w:tcW w:w="186" w:type="pct"/>
            <w:vAlign w:val="center"/>
            <w:hideMark/>
          </w:tcPr>
          <w:p w14:paraId="46EBEA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39742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CD45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88CC5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B9219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7EDD7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1101A1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6A318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9F84C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5A03A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EEA04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2CEA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0" w:type="pct"/>
            <w:vAlign w:val="center"/>
            <w:hideMark/>
          </w:tcPr>
          <w:p w14:paraId="6CED12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r>
      <w:tr w:rsidR="001E599A" w:rsidRPr="001E599A" w14:paraId="5255B063" w14:textId="77777777" w:rsidTr="00602228">
        <w:trPr>
          <w:trHeight w:val="20"/>
        </w:trPr>
        <w:tc>
          <w:tcPr>
            <w:tcW w:w="185" w:type="pct"/>
            <w:vAlign w:val="center"/>
            <w:hideMark/>
          </w:tcPr>
          <w:p w14:paraId="264249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80C88F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73EFC8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0DC22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282184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1888</w:t>
            </w:r>
          </w:p>
        </w:tc>
        <w:tc>
          <w:tcPr>
            <w:tcW w:w="186" w:type="pct"/>
            <w:vAlign w:val="center"/>
            <w:hideMark/>
          </w:tcPr>
          <w:p w14:paraId="28D368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1795</w:t>
            </w:r>
          </w:p>
        </w:tc>
        <w:tc>
          <w:tcPr>
            <w:tcW w:w="186" w:type="pct"/>
            <w:vAlign w:val="center"/>
            <w:hideMark/>
          </w:tcPr>
          <w:p w14:paraId="51635D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1544</w:t>
            </w:r>
          </w:p>
        </w:tc>
        <w:tc>
          <w:tcPr>
            <w:tcW w:w="186" w:type="pct"/>
            <w:vAlign w:val="center"/>
            <w:hideMark/>
          </w:tcPr>
          <w:p w14:paraId="6C0DDC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1934</w:t>
            </w:r>
          </w:p>
        </w:tc>
        <w:tc>
          <w:tcPr>
            <w:tcW w:w="186" w:type="pct"/>
            <w:vAlign w:val="center"/>
            <w:hideMark/>
          </w:tcPr>
          <w:p w14:paraId="6AC500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22B3A0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602149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77FAAA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667ACC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100495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1AF2EB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74408E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6BAD3C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6FEEAF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32D0ED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143C62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6" w:type="pct"/>
            <w:vAlign w:val="center"/>
            <w:hideMark/>
          </w:tcPr>
          <w:p w14:paraId="6B9499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c>
          <w:tcPr>
            <w:tcW w:w="180" w:type="pct"/>
            <w:vAlign w:val="center"/>
            <w:hideMark/>
          </w:tcPr>
          <w:p w14:paraId="3EC979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1291</w:t>
            </w:r>
          </w:p>
        </w:tc>
      </w:tr>
      <w:tr w:rsidR="001E599A" w:rsidRPr="001E599A" w14:paraId="2B9C93BD" w14:textId="77777777" w:rsidTr="00602228">
        <w:trPr>
          <w:trHeight w:val="20"/>
        </w:trPr>
        <w:tc>
          <w:tcPr>
            <w:tcW w:w="185" w:type="pct"/>
            <w:vAlign w:val="center"/>
            <w:hideMark/>
          </w:tcPr>
          <w:p w14:paraId="3C5CA5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493D4A1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4F4F4DA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0622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0DC11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A442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A6CE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522A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3C9C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41FA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45C1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2AA6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37FD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0C94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BBB8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B027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E7D6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1CE2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2A98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31E8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C24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487DF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A44E7EA" w14:textId="77777777" w:rsidTr="00602228">
        <w:trPr>
          <w:trHeight w:val="20"/>
        </w:trPr>
        <w:tc>
          <w:tcPr>
            <w:tcW w:w="185" w:type="pct"/>
            <w:vAlign w:val="center"/>
            <w:hideMark/>
          </w:tcPr>
          <w:p w14:paraId="30DC93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91C06C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33D1A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A1D0D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07A3C0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154B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F3B0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BBCD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CE39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79BF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B85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AF58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EE9B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BDF3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427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4E4C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D505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3909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22EC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D7D7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7F6D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5A15B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F9E389F" w14:textId="77777777" w:rsidTr="00602228">
        <w:trPr>
          <w:trHeight w:val="20"/>
        </w:trPr>
        <w:tc>
          <w:tcPr>
            <w:tcW w:w="185" w:type="pct"/>
            <w:vAlign w:val="center"/>
            <w:hideMark/>
          </w:tcPr>
          <w:p w14:paraId="1081A6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58EB689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5A184F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1BA81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B0EB7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A26C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2B99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B028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0B86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39C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F5FC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F75C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AF73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01C3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B4B7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F15C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841A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0C6F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1F14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6A6A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7DD4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095511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EC56963" w14:textId="77777777" w:rsidTr="00602228">
        <w:trPr>
          <w:trHeight w:val="20"/>
        </w:trPr>
        <w:tc>
          <w:tcPr>
            <w:tcW w:w="185" w:type="pct"/>
            <w:vAlign w:val="center"/>
            <w:hideMark/>
          </w:tcPr>
          <w:p w14:paraId="13EEFF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52BCA1D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299AA84D"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D376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4FA6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AC7F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AC66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F264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0F21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9303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FA85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E1ED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6F96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DC3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F1E1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6135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4432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548A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445A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3E74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1916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F84A5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A5D4272" w14:textId="77777777" w:rsidTr="00602228">
        <w:trPr>
          <w:trHeight w:val="20"/>
        </w:trPr>
        <w:tc>
          <w:tcPr>
            <w:tcW w:w="185" w:type="pct"/>
            <w:vAlign w:val="center"/>
            <w:hideMark/>
          </w:tcPr>
          <w:p w14:paraId="3668D7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F230FB8"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F1F0692"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44BEB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8DCD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08BF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9596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BDC1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BA770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18355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6A7B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E22E5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BD434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FAEF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BEDB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03D0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70BC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504EA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8A84D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A33C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5336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34DCA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0431D3F5" w14:textId="77777777" w:rsidTr="00602228">
        <w:trPr>
          <w:trHeight w:val="20"/>
        </w:trPr>
        <w:tc>
          <w:tcPr>
            <w:tcW w:w="5000" w:type="pct"/>
            <w:gridSpan w:val="22"/>
            <w:noWrap/>
            <w:vAlign w:val="bottom"/>
            <w:hideMark/>
          </w:tcPr>
          <w:p w14:paraId="16CAFBFD"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№31 Котельная №6 ПАО "Сургутнефтегаз" в зоне ЕТО №1,2,3 </w:t>
            </w:r>
          </w:p>
        </w:tc>
      </w:tr>
      <w:tr w:rsidR="001E599A" w:rsidRPr="001E599A" w14:paraId="22DB84FC" w14:textId="77777777" w:rsidTr="00602228">
        <w:trPr>
          <w:trHeight w:val="20"/>
        </w:trPr>
        <w:tc>
          <w:tcPr>
            <w:tcW w:w="185" w:type="pct"/>
            <w:vAlign w:val="center"/>
            <w:hideMark/>
          </w:tcPr>
          <w:p w14:paraId="069D16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377E48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988360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98CF8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03146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2D5F3D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39C7B7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3DE740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6B8F68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77B4D6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6F948A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308FEA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1C277F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324386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63801B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449DC1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7317A5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6D417A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0410D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15A3B3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6" w:type="pct"/>
            <w:vAlign w:val="center"/>
            <w:hideMark/>
          </w:tcPr>
          <w:p w14:paraId="4424CD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c>
          <w:tcPr>
            <w:tcW w:w="180" w:type="pct"/>
            <w:vAlign w:val="center"/>
            <w:hideMark/>
          </w:tcPr>
          <w:p w14:paraId="52EE81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w:t>
            </w:r>
          </w:p>
        </w:tc>
      </w:tr>
      <w:tr w:rsidR="001E599A" w:rsidRPr="001E599A" w14:paraId="52272C28" w14:textId="77777777" w:rsidTr="00602228">
        <w:trPr>
          <w:trHeight w:val="20"/>
        </w:trPr>
        <w:tc>
          <w:tcPr>
            <w:tcW w:w="185" w:type="pct"/>
            <w:vAlign w:val="center"/>
            <w:hideMark/>
          </w:tcPr>
          <w:p w14:paraId="5A8976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6690833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5105E1F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9BAA1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7D3F8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59F82B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20A373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398B7B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70294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9068E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0BA3BB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352A5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4A4A6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B8306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5C90FB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410035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401809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52819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1E7635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7F976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841CF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0" w:type="pct"/>
            <w:vAlign w:val="center"/>
            <w:hideMark/>
          </w:tcPr>
          <w:p w14:paraId="0FD0A3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r>
      <w:tr w:rsidR="001E599A" w:rsidRPr="001E599A" w14:paraId="05687FAD" w14:textId="77777777" w:rsidTr="00602228">
        <w:trPr>
          <w:trHeight w:val="20"/>
        </w:trPr>
        <w:tc>
          <w:tcPr>
            <w:tcW w:w="185" w:type="pct"/>
            <w:vAlign w:val="center"/>
            <w:hideMark/>
          </w:tcPr>
          <w:p w14:paraId="43D5DC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E85E39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1782C1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2A4100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BDB9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7B8C91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5AA4D1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7FFD3D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312E28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52CFDD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0B8046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532516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50E94F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21943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4DC546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244122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71C2BF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573C7F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46F769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1CA460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69238B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0" w:type="pct"/>
            <w:vAlign w:val="center"/>
            <w:hideMark/>
          </w:tcPr>
          <w:p w14:paraId="13A393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r>
      <w:tr w:rsidR="001E599A" w:rsidRPr="001E599A" w14:paraId="4E950086" w14:textId="77777777" w:rsidTr="00602228">
        <w:trPr>
          <w:trHeight w:val="20"/>
        </w:trPr>
        <w:tc>
          <w:tcPr>
            <w:tcW w:w="185" w:type="pct"/>
            <w:vAlign w:val="center"/>
            <w:hideMark/>
          </w:tcPr>
          <w:p w14:paraId="14F6CF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B84A3B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0A8A9C3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297F5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1AA94B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6BC656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32F4FB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7B6263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087ED0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0423C5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6B6F33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240875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73901E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7AFA18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677E6C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781B62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4D8D00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3567C3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68C8D6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7BC86D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530BFA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0" w:type="pct"/>
            <w:vAlign w:val="center"/>
            <w:hideMark/>
          </w:tcPr>
          <w:p w14:paraId="0DA6AF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r>
      <w:tr w:rsidR="001E599A" w:rsidRPr="001E599A" w14:paraId="75C07F0E" w14:textId="77777777" w:rsidTr="00602228">
        <w:trPr>
          <w:trHeight w:val="20"/>
        </w:trPr>
        <w:tc>
          <w:tcPr>
            <w:tcW w:w="185" w:type="pct"/>
            <w:vAlign w:val="center"/>
            <w:hideMark/>
          </w:tcPr>
          <w:p w14:paraId="4541E6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C43032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1DDD37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605D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929BC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161,6</w:t>
            </w:r>
          </w:p>
        </w:tc>
        <w:tc>
          <w:tcPr>
            <w:tcW w:w="186" w:type="pct"/>
            <w:vAlign w:val="center"/>
            <w:hideMark/>
          </w:tcPr>
          <w:p w14:paraId="7136E0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158,5</w:t>
            </w:r>
          </w:p>
        </w:tc>
        <w:tc>
          <w:tcPr>
            <w:tcW w:w="186" w:type="pct"/>
            <w:vAlign w:val="center"/>
            <w:hideMark/>
          </w:tcPr>
          <w:p w14:paraId="61564B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46A5DF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154,6</w:t>
            </w:r>
          </w:p>
        </w:tc>
        <w:tc>
          <w:tcPr>
            <w:tcW w:w="186" w:type="pct"/>
            <w:vAlign w:val="center"/>
            <w:hideMark/>
          </w:tcPr>
          <w:p w14:paraId="64855C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6B4165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46D3C4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452413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1407E1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0D6A8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4ACD48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4071E3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6C32EC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789528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0D4CED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5B315B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6" w:type="pct"/>
            <w:vAlign w:val="center"/>
            <w:hideMark/>
          </w:tcPr>
          <w:p w14:paraId="0F8118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c>
          <w:tcPr>
            <w:tcW w:w="180" w:type="pct"/>
            <w:vAlign w:val="center"/>
            <w:hideMark/>
          </w:tcPr>
          <w:p w14:paraId="669178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162,3</w:t>
            </w:r>
          </w:p>
        </w:tc>
      </w:tr>
      <w:tr w:rsidR="001E599A" w:rsidRPr="001E599A" w14:paraId="31887F99" w14:textId="77777777" w:rsidTr="00602228">
        <w:trPr>
          <w:trHeight w:val="20"/>
        </w:trPr>
        <w:tc>
          <w:tcPr>
            <w:tcW w:w="185" w:type="pct"/>
            <w:vAlign w:val="center"/>
            <w:hideMark/>
          </w:tcPr>
          <w:p w14:paraId="74D723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7C7C1F4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0C9E5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C631F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CE47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88,4</w:t>
            </w:r>
          </w:p>
        </w:tc>
        <w:tc>
          <w:tcPr>
            <w:tcW w:w="186" w:type="pct"/>
            <w:vAlign w:val="center"/>
            <w:hideMark/>
          </w:tcPr>
          <w:p w14:paraId="01926F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90,1</w:t>
            </w:r>
          </w:p>
        </w:tc>
        <w:tc>
          <w:tcPr>
            <w:tcW w:w="186" w:type="pct"/>
            <w:vAlign w:val="center"/>
            <w:hideMark/>
          </w:tcPr>
          <w:p w14:paraId="69D9C2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6219E7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92,4</w:t>
            </w:r>
          </w:p>
        </w:tc>
        <w:tc>
          <w:tcPr>
            <w:tcW w:w="186" w:type="pct"/>
            <w:vAlign w:val="center"/>
            <w:hideMark/>
          </w:tcPr>
          <w:p w14:paraId="16CAA1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76943F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30422F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762A0F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46AA1D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072944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5534E4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692DBB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1A8CF9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2D4049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164254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09B640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6" w:type="pct"/>
            <w:vAlign w:val="center"/>
            <w:hideMark/>
          </w:tcPr>
          <w:p w14:paraId="2FC59F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c>
          <w:tcPr>
            <w:tcW w:w="180" w:type="pct"/>
            <w:vAlign w:val="center"/>
            <w:hideMark/>
          </w:tcPr>
          <w:p w14:paraId="4B8E6A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88,0</w:t>
            </w:r>
          </w:p>
        </w:tc>
      </w:tr>
      <w:tr w:rsidR="001E599A" w:rsidRPr="001E599A" w14:paraId="1ECB3EC2" w14:textId="77777777" w:rsidTr="00602228">
        <w:trPr>
          <w:trHeight w:val="20"/>
        </w:trPr>
        <w:tc>
          <w:tcPr>
            <w:tcW w:w="185" w:type="pct"/>
            <w:vAlign w:val="center"/>
            <w:hideMark/>
          </w:tcPr>
          <w:p w14:paraId="5C93CD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D3F74D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7671AD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02284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D6368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1052</w:t>
            </w:r>
          </w:p>
        </w:tc>
        <w:tc>
          <w:tcPr>
            <w:tcW w:w="186" w:type="pct"/>
            <w:vAlign w:val="center"/>
            <w:hideMark/>
          </w:tcPr>
          <w:p w14:paraId="49B028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952</w:t>
            </w:r>
          </w:p>
        </w:tc>
        <w:tc>
          <w:tcPr>
            <w:tcW w:w="186" w:type="pct"/>
            <w:vAlign w:val="center"/>
            <w:hideMark/>
          </w:tcPr>
          <w:p w14:paraId="061BDB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788</w:t>
            </w:r>
          </w:p>
        </w:tc>
        <w:tc>
          <w:tcPr>
            <w:tcW w:w="186" w:type="pct"/>
            <w:vAlign w:val="center"/>
            <w:hideMark/>
          </w:tcPr>
          <w:p w14:paraId="75D218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949</w:t>
            </w:r>
          </w:p>
        </w:tc>
        <w:tc>
          <w:tcPr>
            <w:tcW w:w="186" w:type="pct"/>
            <w:vAlign w:val="center"/>
            <w:hideMark/>
          </w:tcPr>
          <w:p w14:paraId="18087F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191250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6E984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62EC46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1D5599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77EC24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393289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62C6A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7B3E84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28717A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246B20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3CCA73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3DC41E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0" w:type="pct"/>
            <w:vAlign w:val="center"/>
            <w:hideMark/>
          </w:tcPr>
          <w:p w14:paraId="27C72B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r>
      <w:tr w:rsidR="001E599A" w:rsidRPr="001E599A" w14:paraId="736E80CE" w14:textId="77777777" w:rsidTr="00602228">
        <w:trPr>
          <w:trHeight w:val="20"/>
        </w:trPr>
        <w:tc>
          <w:tcPr>
            <w:tcW w:w="185" w:type="pct"/>
            <w:vAlign w:val="center"/>
            <w:hideMark/>
          </w:tcPr>
          <w:p w14:paraId="763352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9E9F65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F9B7C3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AF9D8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DF269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B8FD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D457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3061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2475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C9DC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0F81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DDB6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9E40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1A93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A40E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D258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A4DB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775F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8821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72F5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317D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FA0B5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9EB9038" w14:textId="77777777" w:rsidTr="00602228">
        <w:trPr>
          <w:trHeight w:val="20"/>
        </w:trPr>
        <w:tc>
          <w:tcPr>
            <w:tcW w:w="185" w:type="pct"/>
            <w:vAlign w:val="center"/>
            <w:hideMark/>
          </w:tcPr>
          <w:p w14:paraId="715059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28BDDB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AC4A5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50FA1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3C513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859F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477F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EE6F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44C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53BD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886D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E7F4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992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5F72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B1B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5B5D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0D73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0B02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60D9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722A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D70A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2B737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72C5CE7" w14:textId="77777777" w:rsidTr="00602228">
        <w:trPr>
          <w:trHeight w:val="20"/>
        </w:trPr>
        <w:tc>
          <w:tcPr>
            <w:tcW w:w="185" w:type="pct"/>
            <w:vAlign w:val="center"/>
            <w:hideMark/>
          </w:tcPr>
          <w:p w14:paraId="4D088D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5C32338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0CEF67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75FD9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3203F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3E89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1D99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A64A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8D75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D5DE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D023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DE85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AA60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3AA6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22B6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C8D5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A94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EB3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4962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5F04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44E9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67AE5C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C823A23" w14:textId="77777777" w:rsidTr="00602228">
        <w:trPr>
          <w:trHeight w:val="20"/>
        </w:trPr>
        <w:tc>
          <w:tcPr>
            <w:tcW w:w="185" w:type="pct"/>
            <w:vAlign w:val="center"/>
            <w:hideMark/>
          </w:tcPr>
          <w:p w14:paraId="6BF4D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B00B01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547097E8"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E807D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5D04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7AF0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762D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AAB6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2E96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4C2C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5DCB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4DCF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10AD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EAAE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3865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AAAF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17E3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8914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EC93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ED6D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81CF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D0178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DC3D7D4" w14:textId="77777777" w:rsidTr="00602228">
        <w:trPr>
          <w:trHeight w:val="20"/>
        </w:trPr>
        <w:tc>
          <w:tcPr>
            <w:tcW w:w="185" w:type="pct"/>
            <w:vAlign w:val="center"/>
            <w:hideMark/>
          </w:tcPr>
          <w:p w14:paraId="6AFD29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0D229D9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04045A5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60A5C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9409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4FE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700D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BC54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002F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42BCB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21FA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59876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0558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91FD7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AE3A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8111E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D303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12FB8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EBBD2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91F5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79C9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336F0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B8EA79B" w14:textId="77777777" w:rsidTr="00602228">
        <w:trPr>
          <w:trHeight w:val="20"/>
        </w:trPr>
        <w:tc>
          <w:tcPr>
            <w:tcW w:w="5000" w:type="pct"/>
            <w:gridSpan w:val="22"/>
            <w:noWrap/>
            <w:vAlign w:val="bottom"/>
            <w:hideMark/>
          </w:tcPr>
          <w:p w14:paraId="3D3BD607"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№32 Котельная №7 ПАО "Сургутнефтегаз" в зоне ЕТО №1,2,3 </w:t>
            </w:r>
          </w:p>
        </w:tc>
      </w:tr>
      <w:tr w:rsidR="001E599A" w:rsidRPr="001E599A" w14:paraId="7A64A50E" w14:textId="77777777" w:rsidTr="00602228">
        <w:trPr>
          <w:trHeight w:val="20"/>
        </w:trPr>
        <w:tc>
          <w:tcPr>
            <w:tcW w:w="185" w:type="pct"/>
            <w:vAlign w:val="center"/>
            <w:hideMark/>
          </w:tcPr>
          <w:p w14:paraId="6AC0AF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D21C11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12FA7A3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E301D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6EE38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7BFD66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34C43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FC046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E6663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91270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0370D1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A14BC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28830F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6E6C6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E69C5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ACB2F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FF84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39A2B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C8499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607A4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2E2CDD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0" w:type="pct"/>
            <w:vAlign w:val="center"/>
            <w:hideMark/>
          </w:tcPr>
          <w:p w14:paraId="0A3DA8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r>
      <w:tr w:rsidR="001E599A" w:rsidRPr="001E599A" w14:paraId="7FF92FEF" w14:textId="77777777" w:rsidTr="00602228">
        <w:trPr>
          <w:trHeight w:val="20"/>
        </w:trPr>
        <w:tc>
          <w:tcPr>
            <w:tcW w:w="185" w:type="pct"/>
            <w:vAlign w:val="center"/>
            <w:hideMark/>
          </w:tcPr>
          <w:p w14:paraId="021CFB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2CFB834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47E741D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DD67F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8DF43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283DE4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697FFA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6DB4DD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4E9649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7693CB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1F0247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356B46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6F6C87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3195D9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5CC1A0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0B2CB5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4D2F4C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2A9A6D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017485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6E42D7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155118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0" w:type="pct"/>
            <w:vAlign w:val="center"/>
            <w:hideMark/>
          </w:tcPr>
          <w:p w14:paraId="6334E9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r>
      <w:tr w:rsidR="001E599A" w:rsidRPr="001E599A" w14:paraId="51EFECED" w14:textId="77777777" w:rsidTr="00602228">
        <w:trPr>
          <w:trHeight w:val="20"/>
        </w:trPr>
        <w:tc>
          <w:tcPr>
            <w:tcW w:w="185" w:type="pct"/>
            <w:vAlign w:val="center"/>
            <w:hideMark/>
          </w:tcPr>
          <w:p w14:paraId="15B0F0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0001D1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5F68774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45B5F2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3392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0579E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30B359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6B7372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w:t>
            </w:r>
          </w:p>
        </w:tc>
        <w:tc>
          <w:tcPr>
            <w:tcW w:w="186" w:type="pct"/>
            <w:vAlign w:val="center"/>
            <w:hideMark/>
          </w:tcPr>
          <w:p w14:paraId="46F862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1E708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572FFF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6766FB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4BF9E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61D7B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641146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05BDB4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59CE7D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61B3A3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38C9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04A309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DA31B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0" w:type="pct"/>
            <w:vAlign w:val="center"/>
            <w:hideMark/>
          </w:tcPr>
          <w:p w14:paraId="75517B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r>
      <w:tr w:rsidR="001E599A" w:rsidRPr="001E599A" w14:paraId="7252262A" w14:textId="77777777" w:rsidTr="00602228">
        <w:trPr>
          <w:trHeight w:val="20"/>
        </w:trPr>
        <w:tc>
          <w:tcPr>
            <w:tcW w:w="185" w:type="pct"/>
            <w:vAlign w:val="center"/>
            <w:hideMark/>
          </w:tcPr>
          <w:p w14:paraId="7C6130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77FB79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9B28A1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1168B9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798FE4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204334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4D516D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47D4D5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w:t>
            </w:r>
          </w:p>
        </w:tc>
        <w:tc>
          <w:tcPr>
            <w:tcW w:w="186" w:type="pct"/>
            <w:vAlign w:val="center"/>
            <w:hideMark/>
          </w:tcPr>
          <w:p w14:paraId="4B01C8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1E8245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06AE73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6D9901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21EAC2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462248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2C464A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1FA10A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00200D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68A0E5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7F8C0B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3AA16F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6" w:type="pct"/>
            <w:vAlign w:val="center"/>
            <w:hideMark/>
          </w:tcPr>
          <w:p w14:paraId="5E2F6D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c>
          <w:tcPr>
            <w:tcW w:w="180" w:type="pct"/>
            <w:vAlign w:val="center"/>
            <w:hideMark/>
          </w:tcPr>
          <w:p w14:paraId="5C7AE9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w:t>
            </w:r>
          </w:p>
        </w:tc>
      </w:tr>
      <w:tr w:rsidR="001E599A" w:rsidRPr="001E599A" w14:paraId="44A55DF0" w14:textId="77777777" w:rsidTr="00602228">
        <w:trPr>
          <w:trHeight w:val="20"/>
        </w:trPr>
        <w:tc>
          <w:tcPr>
            <w:tcW w:w="185" w:type="pct"/>
            <w:vAlign w:val="center"/>
            <w:hideMark/>
          </w:tcPr>
          <w:p w14:paraId="548F20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1D06A0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38078C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2A6CC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041171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164,6</w:t>
            </w:r>
          </w:p>
        </w:tc>
        <w:tc>
          <w:tcPr>
            <w:tcW w:w="186" w:type="pct"/>
            <w:vAlign w:val="center"/>
            <w:hideMark/>
          </w:tcPr>
          <w:p w14:paraId="2C4A71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163,2</w:t>
            </w:r>
          </w:p>
        </w:tc>
        <w:tc>
          <w:tcPr>
            <w:tcW w:w="186" w:type="pct"/>
            <w:vAlign w:val="center"/>
            <w:hideMark/>
          </w:tcPr>
          <w:p w14:paraId="3F0132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164,6</w:t>
            </w:r>
          </w:p>
        </w:tc>
        <w:tc>
          <w:tcPr>
            <w:tcW w:w="186" w:type="pct"/>
            <w:vAlign w:val="center"/>
            <w:hideMark/>
          </w:tcPr>
          <w:p w14:paraId="2BFBCC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166,1</w:t>
            </w:r>
          </w:p>
        </w:tc>
        <w:tc>
          <w:tcPr>
            <w:tcW w:w="186" w:type="pct"/>
            <w:vAlign w:val="center"/>
            <w:hideMark/>
          </w:tcPr>
          <w:p w14:paraId="75D73B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161,6</w:t>
            </w:r>
          </w:p>
        </w:tc>
        <w:tc>
          <w:tcPr>
            <w:tcW w:w="186" w:type="pct"/>
            <w:vAlign w:val="center"/>
            <w:hideMark/>
          </w:tcPr>
          <w:p w14:paraId="5D17E9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7969AF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668C48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2EC6AF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17446F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378742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5B187D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558798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4DF3DA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1F2076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3B769B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5029FC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0" w:type="pct"/>
            <w:vAlign w:val="center"/>
            <w:hideMark/>
          </w:tcPr>
          <w:p w14:paraId="75BF3D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r>
      <w:tr w:rsidR="001E599A" w:rsidRPr="001E599A" w14:paraId="39E5B281" w14:textId="77777777" w:rsidTr="00602228">
        <w:trPr>
          <w:trHeight w:val="20"/>
        </w:trPr>
        <w:tc>
          <w:tcPr>
            <w:tcW w:w="185" w:type="pct"/>
            <w:vAlign w:val="center"/>
            <w:hideMark/>
          </w:tcPr>
          <w:p w14:paraId="17118F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17AB231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1B6E43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7019F8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510B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533489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87,5</w:t>
            </w:r>
          </w:p>
        </w:tc>
        <w:tc>
          <w:tcPr>
            <w:tcW w:w="186" w:type="pct"/>
            <w:vAlign w:val="center"/>
            <w:hideMark/>
          </w:tcPr>
          <w:p w14:paraId="21810C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86,8</w:t>
            </w:r>
          </w:p>
        </w:tc>
        <w:tc>
          <w:tcPr>
            <w:tcW w:w="186" w:type="pct"/>
            <w:vAlign w:val="center"/>
            <w:hideMark/>
          </w:tcPr>
          <w:p w14:paraId="6EBFC4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86,0</w:t>
            </w:r>
          </w:p>
        </w:tc>
        <w:tc>
          <w:tcPr>
            <w:tcW w:w="186" w:type="pct"/>
            <w:vAlign w:val="center"/>
            <w:hideMark/>
          </w:tcPr>
          <w:p w14:paraId="4DD2CC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88,4</w:t>
            </w:r>
          </w:p>
        </w:tc>
        <w:tc>
          <w:tcPr>
            <w:tcW w:w="186" w:type="pct"/>
            <w:vAlign w:val="center"/>
            <w:hideMark/>
          </w:tcPr>
          <w:p w14:paraId="2AFDEC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A5B5C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4DF6DE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12D4F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0FAB5B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3BE990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0A52F0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2ADFA1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04B51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447437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398410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1A88A7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0" w:type="pct"/>
            <w:vAlign w:val="center"/>
            <w:hideMark/>
          </w:tcPr>
          <w:p w14:paraId="0782A4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r>
      <w:tr w:rsidR="001E599A" w:rsidRPr="001E599A" w14:paraId="2ED8449D" w14:textId="77777777" w:rsidTr="00602228">
        <w:trPr>
          <w:trHeight w:val="20"/>
        </w:trPr>
        <w:tc>
          <w:tcPr>
            <w:tcW w:w="185" w:type="pct"/>
            <w:vAlign w:val="center"/>
            <w:hideMark/>
          </w:tcPr>
          <w:p w14:paraId="3BFDCF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31C125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6F7C7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A9E1F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7F1F6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1524</w:t>
            </w:r>
          </w:p>
        </w:tc>
        <w:tc>
          <w:tcPr>
            <w:tcW w:w="186" w:type="pct"/>
            <w:vAlign w:val="center"/>
            <w:hideMark/>
          </w:tcPr>
          <w:p w14:paraId="71B6EC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1492</w:t>
            </w:r>
          </w:p>
        </w:tc>
        <w:tc>
          <w:tcPr>
            <w:tcW w:w="186" w:type="pct"/>
            <w:vAlign w:val="center"/>
            <w:hideMark/>
          </w:tcPr>
          <w:p w14:paraId="11A2DF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1339</w:t>
            </w:r>
          </w:p>
        </w:tc>
        <w:tc>
          <w:tcPr>
            <w:tcW w:w="186" w:type="pct"/>
            <w:vAlign w:val="center"/>
            <w:hideMark/>
          </w:tcPr>
          <w:p w14:paraId="3068CB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1680</w:t>
            </w:r>
          </w:p>
        </w:tc>
        <w:tc>
          <w:tcPr>
            <w:tcW w:w="186" w:type="pct"/>
            <w:vAlign w:val="center"/>
            <w:hideMark/>
          </w:tcPr>
          <w:p w14:paraId="3F4CE1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1484</w:t>
            </w:r>
          </w:p>
        </w:tc>
        <w:tc>
          <w:tcPr>
            <w:tcW w:w="186" w:type="pct"/>
            <w:vAlign w:val="center"/>
            <w:hideMark/>
          </w:tcPr>
          <w:p w14:paraId="036E2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34F552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425D1D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0939CD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099B8E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2FBC37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62A3F7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476AE1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6A4B01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5A7A28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1B7AD1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6" w:type="pct"/>
            <w:vAlign w:val="center"/>
            <w:hideMark/>
          </w:tcPr>
          <w:p w14:paraId="51B978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c>
          <w:tcPr>
            <w:tcW w:w="180" w:type="pct"/>
            <w:vAlign w:val="center"/>
            <w:hideMark/>
          </w:tcPr>
          <w:p w14:paraId="535995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1584</w:t>
            </w:r>
          </w:p>
        </w:tc>
      </w:tr>
      <w:tr w:rsidR="001E599A" w:rsidRPr="001E599A" w14:paraId="4EE0E416" w14:textId="77777777" w:rsidTr="00602228">
        <w:trPr>
          <w:trHeight w:val="20"/>
        </w:trPr>
        <w:tc>
          <w:tcPr>
            <w:tcW w:w="185" w:type="pct"/>
            <w:vAlign w:val="center"/>
            <w:hideMark/>
          </w:tcPr>
          <w:p w14:paraId="39CD0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0A8733F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7FE1F3A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A4E4F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95458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DAA5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1502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1477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3821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6AA6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82B6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90B4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5632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DA46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CCF6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11C9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7E6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075F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DEAA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49EC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0B9F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AEDC6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00498D2" w14:textId="77777777" w:rsidTr="00602228">
        <w:trPr>
          <w:trHeight w:val="20"/>
        </w:trPr>
        <w:tc>
          <w:tcPr>
            <w:tcW w:w="185" w:type="pct"/>
            <w:vAlign w:val="center"/>
            <w:hideMark/>
          </w:tcPr>
          <w:p w14:paraId="249B00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963870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A411E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F4825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2DE67A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07E2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7F4B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73D1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38A7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8F81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7620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BE3C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2BF9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0D5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D225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F7A3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56F3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BA5D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B43F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E679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CC49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F1B29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654EA79" w14:textId="77777777" w:rsidTr="00602228">
        <w:trPr>
          <w:trHeight w:val="20"/>
        </w:trPr>
        <w:tc>
          <w:tcPr>
            <w:tcW w:w="185" w:type="pct"/>
            <w:vAlign w:val="center"/>
            <w:hideMark/>
          </w:tcPr>
          <w:p w14:paraId="3B6789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E2525E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22C8A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1B715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7CDAB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488B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25D5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6F57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73AF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23C5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6C73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905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FCD7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EC77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B9D1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B22D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8ADE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934B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D66B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D757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3842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596C2F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AB1BACC" w14:textId="77777777" w:rsidTr="00602228">
        <w:trPr>
          <w:trHeight w:val="20"/>
        </w:trPr>
        <w:tc>
          <w:tcPr>
            <w:tcW w:w="185" w:type="pct"/>
            <w:vAlign w:val="center"/>
            <w:hideMark/>
          </w:tcPr>
          <w:p w14:paraId="22B3F0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C0B649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C1E522B"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242EB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4BAA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CE0D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FADB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D4F8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5F96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1458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8901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0E95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8B6B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A914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77DF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B42A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C396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6DF0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A659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D3FB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730E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60BB8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97B2C04" w14:textId="77777777" w:rsidTr="00602228">
        <w:trPr>
          <w:trHeight w:val="20"/>
        </w:trPr>
        <w:tc>
          <w:tcPr>
            <w:tcW w:w="185" w:type="pct"/>
            <w:vAlign w:val="center"/>
            <w:hideMark/>
          </w:tcPr>
          <w:p w14:paraId="6F581C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2239B0F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A469FB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269F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C999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F0F93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9503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A38A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B025C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4B5B3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9B1E0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81092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EBE69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9F3D9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AE393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B071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708B8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4A399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478C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AEE53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0240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57AF7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506722A3" w14:textId="77777777" w:rsidTr="00602228">
        <w:trPr>
          <w:trHeight w:val="20"/>
        </w:trPr>
        <w:tc>
          <w:tcPr>
            <w:tcW w:w="5000" w:type="pct"/>
            <w:gridSpan w:val="22"/>
            <w:noWrap/>
            <w:vAlign w:val="bottom"/>
            <w:hideMark/>
          </w:tcPr>
          <w:p w14:paraId="45545C56"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№33 Котельная №8 ПАО "Сургутнефтегаз" в зоне ЕТО №1,2,3 </w:t>
            </w:r>
          </w:p>
        </w:tc>
      </w:tr>
      <w:tr w:rsidR="001E599A" w:rsidRPr="001E599A" w14:paraId="00CA593B" w14:textId="77777777" w:rsidTr="00602228">
        <w:trPr>
          <w:trHeight w:val="20"/>
        </w:trPr>
        <w:tc>
          <w:tcPr>
            <w:tcW w:w="185" w:type="pct"/>
            <w:vAlign w:val="center"/>
            <w:hideMark/>
          </w:tcPr>
          <w:p w14:paraId="1FA8A7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242BBCC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CF57F9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12BF2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DF3EF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2378E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784FEF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2DAFFF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3F89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027C3C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7337DC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10967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20DA71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774F49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7CA9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7234AD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9DEDE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260F8E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DD4A7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22202D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76DCC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0" w:type="pct"/>
            <w:vAlign w:val="center"/>
            <w:hideMark/>
          </w:tcPr>
          <w:p w14:paraId="5A4E16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r>
      <w:tr w:rsidR="001E599A" w:rsidRPr="001E599A" w14:paraId="40F27CEA" w14:textId="77777777" w:rsidTr="00602228">
        <w:trPr>
          <w:trHeight w:val="20"/>
        </w:trPr>
        <w:tc>
          <w:tcPr>
            <w:tcW w:w="185" w:type="pct"/>
            <w:vAlign w:val="center"/>
            <w:hideMark/>
          </w:tcPr>
          <w:p w14:paraId="6DCDCB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B0022C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1F42155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53877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2540A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D35FE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B741A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0299D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377FD1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3D872D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05E345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7AF163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197BA3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372AB2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7C1408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279CEF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4A8A72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3C5770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018828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5F7D0A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5B103A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0" w:type="pct"/>
            <w:vAlign w:val="center"/>
            <w:hideMark/>
          </w:tcPr>
          <w:p w14:paraId="18A65A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r>
      <w:tr w:rsidR="001E599A" w:rsidRPr="001E599A" w14:paraId="3744F16F" w14:textId="77777777" w:rsidTr="00602228">
        <w:trPr>
          <w:trHeight w:val="20"/>
        </w:trPr>
        <w:tc>
          <w:tcPr>
            <w:tcW w:w="185" w:type="pct"/>
            <w:vAlign w:val="center"/>
            <w:hideMark/>
          </w:tcPr>
          <w:p w14:paraId="31AEE8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1E18CD5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388A273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27106E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7B9E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D69A9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09A655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4D35B3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2022A1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B9DC3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1E5813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33FEE6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54D693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46F412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1C76AA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0F7F1B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1A451C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868E1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1A9433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428E44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6D8F4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0" w:type="pct"/>
            <w:vAlign w:val="center"/>
            <w:hideMark/>
          </w:tcPr>
          <w:p w14:paraId="2C398F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r>
      <w:tr w:rsidR="001E599A" w:rsidRPr="001E599A" w14:paraId="4A1ACADD" w14:textId="77777777" w:rsidTr="00602228">
        <w:trPr>
          <w:trHeight w:val="20"/>
        </w:trPr>
        <w:tc>
          <w:tcPr>
            <w:tcW w:w="185" w:type="pct"/>
            <w:vAlign w:val="center"/>
            <w:hideMark/>
          </w:tcPr>
          <w:p w14:paraId="6AEF07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6F05E48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01C7B3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FAEB5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1C6990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18D019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0263C8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492092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019B67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41DEA4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15566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2FB651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004F75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0354CD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6763BF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78AE66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55A85E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372B94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1DFDEB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313D4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1750A6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0" w:type="pct"/>
            <w:vAlign w:val="center"/>
            <w:hideMark/>
          </w:tcPr>
          <w:p w14:paraId="0C08D6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r>
      <w:tr w:rsidR="001E599A" w:rsidRPr="001E599A" w14:paraId="317E72CD" w14:textId="77777777" w:rsidTr="00602228">
        <w:trPr>
          <w:trHeight w:val="20"/>
        </w:trPr>
        <w:tc>
          <w:tcPr>
            <w:tcW w:w="185" w:type="pct"/>
            <w:vAlign w:val="center"/>
            <w:hideMark/>
          </w:tcPr>
          <w:p w14:paraId="00E56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7BC4B80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4D4645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3196E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1AABD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161,1</w:t>
            </w:r>
          </w:p>
        </w:tc>
        <w:tc>
          <w:tcPr>
            <w:tcW w:w="186" w:type="pct"/>
            <w:vAlign w:val="center"/>
            <w:hideMark/>
          </w:tcPr>
          <w:p w14:paraId="2E290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159,8</w:t>
            </w:r>
          </w:p>
        </w:tc>
        <w:tc>
          <w:tcPr>
            <w:tcW w:w="186" w:type="pct"/>
            <w:vAlign w:val="center"/>
            <w:hideMark/>
          </w:tcPr>
          <w:p w14:paraId="77DE8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160,7</w:t>
            </w:r>
          </w:p>
        </w:tc>
        <w:tc>
          <w:tcPr>
            <w:tcW w:w="186" w:type="pct"/>
            <w:vAlign w:val="center"/>
            <w:hideMark/>
          </w:tcPr>
          <w:p w14:paraId="2DF86E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2EAF88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161,3</w:t>
            </w:r>
          </w:p>
        </w:tc>
        <w:tc>
          <w:tcPr>
            <w:tcW w:w="186" w:type="pct"/>
            <w:vAlign w:val="center"/>
            <w:hideMark/>
          </w:tcPr>
          <w:p w14:paraId="1F1D53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432054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4A44D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4E6A22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58C255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32445D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03C143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283991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438CB1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078DEF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6B3AF5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4FD6C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0" w:type="pct"/>
            <w:vAlign w:val="center"/>
            <w:hideMark/>
          </w:tcPr>
          <w:p w14:paraId="7D86A5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r>
      <w:tr w:rsidR="001E599A" w:rsidRPr="001E599A" w14:paraId="68B01A3A" w14:textId="77777777" w:rsidTr="00602228">
        <w:trPr>
          <w:trHeight w:val="20"/>
        </w:trPr>
        <w:tc>
          <w:tcPr>
            <w:tcW w:w="185" w:type="pct"/>
            <w:vAlign w:val="center"/>
            <w:hideMark/>
          </w:tcPr>
          <w:p w14:paraId="5B06E1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1FF894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342CF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50DE0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5D9F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88,7</w:t>
            </w:r>
          </w:p>
        </w:tc>
        <w:tc>
          <w:tcPr>
            <w:tcW w:w="186" w:type="pct"/>
            <w:vAlign w:val="center"/>
            <w:hideMark/>
          </w:tcPr>
          <w:p w14:paraId="42B034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89,4</w:t>
            </w:r>
          </w:p>
        </w:tc>
        <w:tc>
          <w:tcPr>
            <w:tcW w:w="186" w:type="pct"/>
            <w:vAlign w:val="center"/>
            <w:hideMark/>
          </w:tcPr>
          <w:p w14:paraId="7CE474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88,9</w:t>
            </w:r>
          </w:p>
        </w:tc>
        <w:tc>
          <w:tcPr>
            <w:tcW w:w="186" w:type="pct"/>
            <w:vAlign w:val="center"/>
            <w:hideMark/>
          </w:tcPr>
          <w:p w14:paraId="635463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377FCB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88,6</w:t>
            </w:r>
          </w:p>
        </w:tc>
        <w:tc>
          <w:tcPr>
            <w:tcW w:w="186" w:type="pct"/>
            <w:vAlign w:val="center"/>
            <w:hideMark/>
          </w:tcPr>
          <w:p w14:paraId="3CAF7C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334B8D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747DE0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1C21F2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5D6C1F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17FD7B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72684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26B5AD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22D6CA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2521B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19796C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24577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0" w:type="pct"/>
            <w:vAlign w:val="center"/>
            <w:hideMark/>
          </w:tcPr>
          <w:p w14:paraId="1DFF5D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r>
      <w:tr w:rsidR="001E599A" w:rsidRPr="001E599A" w14:paraId="1B937EC0" w14:textId="77777777" w:rsidTr="00602228">
        <w:trPr>
          <w:trHeight w:val="20"/>
        </w:trPr>
        <w:tc>
          <w:tcPr>
            <w:tcW w:w="185" w:type="pct"/>
            <w:vAlign w:val="center"/>
            <w:hideMark/>
          </w:tcPr>
          <w:p w14:paraId="46EB18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405D98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2F75E1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84E9D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AFF13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1094</w:t>
            </w:r>
          </w:p>
        </w:tc>
        <w:tc>
          <w:tcPr>
            <w:tcW w:w="186" w:type="pct"/>
            <w:vAlign w:val="center"/>
            <w:hideMark/>
          </w:tcPr>
          <w:p w14:paraId="069BD0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976</w:t>
            </w:r>
          </w:p>
        </w:tc>
        <w:tc>
          <w:tcPr>
            <w:tcW w:w="186" w:type="pct"/>
            <w:vAlign w:val="center"/>
            <w:hideMark/>
          </w:tcPr>
          <w:p w14:paraId="22A7C2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847</w:t>
            </w:r>
          </w:p>
        </w:tc>
        <w:tc>
          <w:tcPr>
            <w:tcW w:w="186" w:type="pct"/>
            <w:vAlign w:val="center"/>
            <w:hideMark/>
          </w:tcPr>
          <w:p w14:paraId="18ED59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1125</w:t>
            </w:r>
          </w:p>
        </w:tc>
        <w:tc>
          <w:tcPr>
            <w:tcW w:w="186" w:type="pct"/>
            <w:vAlign w:val="center"/>
            <w:hideMark/>
          </w:tcPr>
          <w:p w14:paraId="64965D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954</w:t>
            </w:r>
          </w:p>
        </w:tc>
        <w:tc>
          <w:tcPr>
            <w:tcW w:w="186" w:type="pct"/>
            <w:vAlign w:val="center"/>
            <w:hideMark/>
          </w:tcPr>
          <w:p w14:paraId="77984E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290A0D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01B998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482D9C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18E1C4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28352B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1AE0D8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3EE5A7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0B49C3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27D750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0A3DAF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6" w:type="pct"/>
            <w:vAlign w:val="center"/>
            <w:hideMark/>
          </w:tcPr>
          <w:p w14:paraId="7B8A0C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c>
          <w:tcPr>
            <w:tcW w:w="180" w:type="pct"/>
            <w:vAlign w:val="center"/>
            <w:hideMark/>
          </w:tcPr>
          <w:p w14:paraId="7A1891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1107</w:t>
            </w:r>
          </w:p>
        </w:tc>
      </w:tr>
      <w:tr w:rsidR="001E599A" w:rsidRPr="001E599A" w14:paraId="38C73284" w14:textId="77777777" w:rsidTr="00602228">
        <w:trPr>
          <w:trHeight w:val="20"/>
        </w:trPr>
        <w:tc>
          <w:tcPr>
            <w:tcW w:w="185" w:type="pct"/>
            <w:vAlign w:val="center"/>
            <w:hideMark/>
          </w:tcPr>
          <w:p w14:paraId="047240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2E29E32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7FC493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4920B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1DB16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F84F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1B58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0BC5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A96B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9B9D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F63B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5EFF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6C83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F5DD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2EA2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1FD3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0541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A1C5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1025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8949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C479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97BAD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1BF954B" w14:textId="77777777" w:rsidTr="00602228">
        <w:trPr>
          <w:trHeight w:val="20"/>
        </w:trPr>
        <w:tc>
          <w:tcPr>
            <w:tcW w:w="185" w:type="pct"/>
            <w:vAlign w:val="center"/>
            <w:hideMark/>
          </w:tcPr>
          <w:p w14:paraId="4CE9CF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0D4559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CE35A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91269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425EF2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9C8D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FFA7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C056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D5CA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C1B3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22FF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ADBE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7246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116F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FE81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C86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B08F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7314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E89B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94DB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B73C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38ADF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145F9CC" w14:textId="77777777" w:rsidTr="00602228">
        <w:trPr>
          <w:trHeight w:val="20"/>
        </w:trPr>
        <w:tc>
          <w:tcPr>
            <w:tcW w:w="185" w:type="pct"/>
            <w:vAlign w:val="center"/>
            <w:hideMark/>
          </w:tcPr>
          <w:p w14:paraId="5DCF5A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6DA59E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31B917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4BE65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755D6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188D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FC10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037F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4516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75E3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A31A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3C80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08A3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7345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4C66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0D20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AEF8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8096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14CF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7265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B518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0F775D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1D9E937" w14:textId="77777777" w:rsidTr="00602228">
        <w:trPr>
          <w:trHeight w:val="20"/>
        </w:trPr>
        <w:tc>
          <w:tcPr>
            <w:tcW w:w="185" w:type="pct"/>
            <w:vAlign w:val="center"/>
            <w:hideMark/>
          </w:tcPr>
          <w:p w14:paraId="248D03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50D4600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7E745FCD"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18C40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C8C6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21A5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E264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341B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FD57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085D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038C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3EE8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60B8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8F9A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1B21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F0FF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7C19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DDD9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E00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F060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C57F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4C12C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7D8E993" w14:textId="77777777" w:rsidTr="00602228">
        <w:trPr>
          <w:trHeight w:val="20"/>
        </w:trPr>
        <w:tc>
          <w:tcPr>
            <w:tcW w:w="185" w:type="pct"/>
            <w:vAlign w:val="center"/>
            <w:hideMark/>
          </w:tcPr>
          <w:p w14:paraId="0FD4BC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F5C95F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DF1D7C2"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1EEFB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3DD4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FB65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56A6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4950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D8EF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B5F7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DFBF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D179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02EFE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5D3A3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256A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67F8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8A6B6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EA2BC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2E37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05E2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8DC94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132E0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A367648" w14:textId="77777777" w:rsidTr="00602228">
        <w:trPr>
          <w:trHeight w:val="20"/>
        </w:trPr>
        <w:tc>
          <w:tcPr>
            <w:tcW w:w="5000" w:type="pct"/>
            <w:gridSpan w:val="22"/>
            <w:noWrap/>
            <w:vAlign w:val="bottom"/>
            <w:hideMark/>
          </w:tcPr>
          <w:p w14:paraId="078591C9"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№34 Котельная №9 ПАО "Сургутнефтегаз" в зоне ЕТО №1,2,3 </w:t>
            </w:r>
          </w:p>
        </w:tc>
      </w:tr>
      <w:tr w:rsidR="001E599A" w:rsidRPr="001E599A" w14:paraId="275CB87D" w14:textId="77777777" w:rsidTr="00602228">
        <w:trPr>
          <w:trHeight w:val="20"/>
        </w:trPr>
        <w:tc>
          <w:tcPr>
            <w:tcW w:w="185" w:type="pct"/>
            <w:vAlign w:val="center"/>
            <w:hideMark/>
          </w:tcPr>
          <w:p w14:paraId="06646C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5AB8A0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0DB682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C3703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5A11C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0BF58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7BB9E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3AF1C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4FD40F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156036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7192E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0C1D24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504C3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32D888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38043D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15B506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CD15F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742CF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0931F8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D2191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BE834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0" w:type="pct"/>
            <w:vAlign w:val="center"/>
            <w:hideMark/>
          </w:tcPr>
          <w:p w14:paraId="46398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r>
      <w:tr w:rsidR="001E599A" w:rsidRPr="001E599A" w14:paraId="7C0BFDD0" w14:textId="77777777" w:rsidTr="00602228">
        <w:trPr>
          <w:trHeight w:val="20"/>
        </w:trPr>
        <w:tc>
          <w:tcPr>
            <w:tcW w:w="185" w:type="pct"/>
            <w:vAlign w:val="center"/>
            <w:hideMark/>
          </w:tcPr>
          <w:p w14:paraId="2B1E53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4566CF0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1422384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FD60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0DAA4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ED8E3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18B7D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w:t>
            </w:r>
          </w:p>
        </w:tc>
        <w:tc>
          <w:tcPr>
            <w:tcW w:w="186" w:type="pct"/>
            <w:vAlign w:val="center"/>
            <w:hideMark/>
          </w:tcPr>
          <w:p w14:paraId="2F53F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w:t>
            </w:r>
          </w:p>
        </w:tc>
        <w:tc>
          <w:tcPr>
            <w:tcW w:w="186" w:type="pct"/>
            <w:vAlign w:val="center"/>
            <w:hideMark/>
          </w:tcPr>
          <w:p w14:paraId="439492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35C06D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3236A9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760470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236CDE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229574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5A9EF1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1EAB43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2B58F9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0F7B4F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08A6C8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01579A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18CA94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0" w:type="pct"/>
            <w:vAlign w:val="center"/>
            <w:hideMark/>
          </w:tcPr>
          <w:p w14:paraId="2EC2A3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r>
      <w:tr w:rsidR="001E599A" w:rsidRPr="001E599A" w14:paraId="1C3F0F13" w14:textId="77777777" w:rsidTr="00602228">
        <w:trPr>
          <w:trHeight w:val="20"/>
        </w:trPr>
        <w:tc>
          <w:tcPr>
            <w:tcW w:w="185" w:type="pct"/>
            <w:vAlign w:val="center"/>
            <w:hideMark/>
          </w:tcPr>
          <w:p w14:paraId="7314FE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764EC1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45C2BEB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B1B7C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8F83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44BFA2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06CA7C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w:t>
            </w:r>
          </w:p>
        </w:tc>
        <w:tc>
          <w:tcPr>
            <w:tcW w:w="186" w:type="pct"/>
            <w:vAlign w:val="center"/>
            <w:hideMark/>
          </w:tcPr>
          <w:p w14:paraId="2112EB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w:t>
            </w:r>
          </w:p>
        </w:tc>
        <w:tc>
          <w:tcPr>
            <w:tcW w:w="186" w:type="pct"/>
            <w:vAlign w:val="center"/>
            <w:hideMark/>
          </w:tcPr>
          <w:p w14:paraId="6DDCE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F8BC0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3F58C7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BE5BB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74B10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25BD6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6D5015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3454B2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30548A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364A62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5EC3AA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136BD6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2AFEAA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0" w:type="pct"/>
            <w:vAlign w:val="center"/>
            <w:hideMark/>
          </w:tcPr>
          <w:p w14:paraId="06DB0A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r>
      <w:tr w:rsidR="001E599A" w:rsidRPr="001E599A" w14:paraId="26DF3978" w14:textId="77777777" w:rsidTr="00602228">
        <w:trPr>
          <w:trHeight w:val="20"/>
        </w:trPr>
        <w:tc>
          <w:tcPr>
            <w:tcW w:w="185" w:type="pct"/>
            <w:vAlign w:val="center"/>
            <w:hideMark/>
          </w:tcPr>
          <w:p w14:paraId="3A3211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2DDF3E3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863043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39A6C2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4D73F1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73FCA5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11,6</w:t>
            </w:r>
          </w:p>
        </w:tc>
        <w:tc>
          <w:tcPr>
            <w:tcW w:w="186" w:type="pct"/>
            <w:vAlign w:val="center"/>
            <w:hideMark/>
          </w:tcPr>
          <w:p w14:paraId="3E74AE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10,2</w:t>
            </w:r>
          </w:p>
        </w:tc>
        <w:tc>
          <w:tcPr>
            <w:tcW w:w="186" w:type="pct"/>
            <w:vAlign w:val="center"/>
            <w:hideMark/>
          </w:tcPr>
          <w:p w14:paraId="1D598D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12,1</w:t>
            </w:r>
          </w:p>
        </w:tc>
        <w:tc>
          <w:tcPr>
            <w:tcW w:w="186" w:type="pct"/>
            <w:vAlign w:val="center"/>
            <w:hideMark/>
          </w:tcPr>
          <w:p w14:paraId="0F9CE4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10FC23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33E2EB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2372A0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7F9129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7EE591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48140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43A07D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7EFD4E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56C710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2DC0DE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5B22E6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6" w:type="pct"/>
            <w:vAlign w:val="center"/>
            <w:hideMark/>
          </w:tcPr>
          <w:p w14:paraId="64EDC4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c>
          <w:tcPr>
            <w:tcW w:w="180" w:type="pct"/>
            <w:vAlign w:val="center"/>
            <w:hideMark/>
          </w:tcPr>
          <w:p w14:paraId="108DB1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w:t>
            </w:r>
          </w:p>
        </w:tc>
      </w:tr>
      <w:tr w:rsidR="001E599A" w:rsidRPr="001E599A" w14:paraId="46FEC6F2" w14:textId="77777777" w:rsidTr="00602228">
        <w:trPr>
          <w:trHeight w:val="20"/>
        </w:trPr>
        <w:tc>
          <w:tcPr>
            <w:tcW w:w="185" w:type="pct"/>
            <w:vAlign w:val="center"/>
            <w:hideMark/>
          </w:tcPr>
          <w:p w14:paraId="5CAC6C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5DC6E9D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330652D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4A606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4052A1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161,7</w:t>
            </w:r>
          </w:p>
        </w:tc>
        <w:tc>
          <w:tcPr>
            <w:tcW w:w="186" w:type="pct"/>
            <w:vAlign w:val="center"/>
            <w:hideMark/>
          </w:tcPr>
          <w:p w14:paraId="3D04D4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159,0</w:t>
            </w:r>
          </w:p>
        </w:tc>
        <w:tc>
          <w:tcPr>
            <w:tcW w:w="186" w:type="pct"/>
            <w:vAlign w:val="center"/>
            <w:hideMark/>
          </w:tcPr>
          <w:p w14:paraId="7D50BF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1DC1E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160,6</w:t>
            </w:r>
          </w:p>
        </w:tc>
        <w:tc>
          <w:tcPr>
            <w:tcW w:w="186" w:type="pct"/>
            <w:vAlign w:val="center"/>
            <w:hideMark/>
          </w:tcPr>
          <w:p w14:paraId="336E87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155,8</w:t>
            </w:r>
          </w:p>
        </w:tc>
        <w:tc>
          <w:tcPr>
            <w:tcW w:w="186" w:type="pct"/>
            <w:vAlign w:val="center"/>
            <w:hideMark/>
          </w:tcPr>
          <w:p w14:paraId="324C6A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388F6D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7173D2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035A67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3E37A2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776393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218A9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73AE4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395902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26D34C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131910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438A66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0" w:type="pct"/>
            <w:vAlign w:val="center"/>
            <w:hideMark/>
          </w:tcPr>
          <w:p w14:paraId="2F9375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r>
      <w:tr w:rsidR="001E599A" w:rsidRPr="001E599A" w14:paraId="37A34FBE" w14:textId="77777777" w:rsidTr="00602228">
        <w:trPr>
          <w:trHeight w:val="20"/>
        </w:trPr>
        <w:tc>
          <w:tcPr>
            <w:tcW w:w="185" w:type="pct"/>
            <w:vAlign w:val="center"/>
            <w:hideMark/>
          </w:tcPr>
          <w:p w14:paraId="37230D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6C8D9CF"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258C7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2F973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BEE7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24D075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6C34AB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91,5</w:t>
            </w:r>
          </w:p>
        </w:tc>
        <w:tc>
          <w:tcPr>
            <w:tcW w:w="186" w:type="pct"/>
            <w:vAlign w:val="center"/>
            <w:hideMark/>
          </w:tcPr>
          <w:p w14:paraId="3BA58C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59127D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91,7</w:t>
            </w:r>
          </w:p>
        </w:tc>
        <w:tc>
          <w:tcPr>
            <w:tcW w:w="186" w:type="pct"/>
            <w:vAlign w:val="center"/>
            <w:hideMark/>
          </w:tcPr>
          <w:p w14:paraId="35664B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30750F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15D884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2E5EA9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09430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00F9E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24CCB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573A64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763BE5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72CE02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64394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03787D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0" w:type="pct"/>
            <w:vAlign w:val="center"/>
            <w:hideMark/>
          </w:tcPr>
          <w:p w14:paraId="407731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r>
      <w:tr w:rsidR="001E599A" w:rsidRPr="001E599A" w14:paraId="48CEB53C" w14:textId="77777777" w:rsidTr="00602228">
        <w:trPr>
          <w:trHeight w:val="20"/>
        </w:trPr>
        <w:tc>
          <w:tcPr>
            <w:tcW w:w="185" w:type="pct"/>
            <w:vAlign w:val="center"/>
            <w:hideMark/>
          </w:tcPr>
          <w:p w14:paraId="0F3706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D085F8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5545DD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744373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AA544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1581</w:t>
            </w:r>
          </w:p>
        </w:tc>
        <w:tc>
          <w:tcPr>
            <w:tcW w:w="186" w:type="pct"/>
            <w:vAlign w:val="center"/>
            <w:hideMark/>
          </w:tcPr>
          <w:p w14:paraId="11358E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1499</w:t>
            </w:r>
          </w:p>
        </w:tc>
        <w:tc>
          <w:tcPr>
            <w:tcW w:w="186" w:type="pct"/>
            <w:vAlign w:val="center"/>
            <w:hideMark/>
          </w:tcPr>
          <w:p w14:paraId="4EB12C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1312</w:t>
            </w:r>
          </w:p>
        </w:tc>
        <w:tc>
          <w:tcPr>
            <w:tcW w:w="186" w:type="pct"/>
            <w:vAlign w:val="center"/>
            <w:hideMark/>
          </w:tcPr>
          <w:p w14:paraId="7DFC1D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1563</w:t>
            </w:r>
          </w:p>
        </w:tc>
        <w:tc>
          <w:tcPr>
            <w:tcW w:w="186" w:type="pct"/>
            <w:vAlign w:val="center"/>
            <w:hideMark/>
          </w:tcPr>
          <w:p w14:paraId="4C036C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1471</w:t>
            </w:r>
          </w:p>
        </w:tc>
        <w:tc>
          <w:tcPr>
            <w:tcW w:w="186" w:type="pct"/>
            <w:vAlign w:val="center"/>
            <w:hideMark/>
          </w:tcPr>
          <w:p w14:paraId="3A69E1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AFED2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6CD902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5C3211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7C54B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36DE4E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096DD7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560378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5E204E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187919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78D50F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6" w:type="pct"/>
            <w:vAlign w:val="center"/>
            <w:hideMark/>
          </w:tcPr>
          <w:p w14:paraId="20BB02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c>
          <w:tcPr>
            <w:tcW w:w="180" w:type="pct"/>
            <w:vAlign w:val="center"/>
            <w:hideMark/>
          </w:tcPr>
          <w:p w14:paraId="415DDC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1574</w:t>
            </w:r>
          </w:p>
        </w:tc>
      </w:tr>
      <w:tr w:rsidR="001E599A" w:rsidRPr="001E599A" w14:paraId="25BF97A1" w14:textId="77777777" w:rsidTr="00602228">
        <w:trPr>
          <w:trHeight w:val="20"/>
        </w:trPr>
        <w:tc>
          <w:tcPr>
            <w:tcW w:w="185" w:type="pct"/>
            <w:vAlign w:val="center"/>
            <w:hideMark/>
          </w:tcPr>
          <w:p w14:paraId="3D0B9D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01A92E5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526408A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2AC3C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48D12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0F03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1733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2483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DE41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7258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B368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C59C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01BC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B3EE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CD52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EFB3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D0E9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AD12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A614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6E9F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F10D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5A212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8B4A36A" w14:textId="77777777" w:rsidTr="00602228">
        <w:trPr>
          <w:trHeight w:val="20"/>
        </w:trPr>
        <w:tc>
          <w:tcPr>
            <w:tcW w:w="185" w:type="pct"/>
            <w:vAlign w:val="center"/>
            <w:hideMark/>
          </w:tcPr>
          <w:p w14:paraId="4228D0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2E330D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50D4A8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9488A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EEDA1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59B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FFD4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81BE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82D8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AC3E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EC02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3926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914A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DD4E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1D85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8E96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36AF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E967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40AD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4308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99B7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6334A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E5EAC2B" w14:textId="77777777" w:rsidTr="00602228">
        <w:trPr>
          <w:trHeight w:val="20"/>
        </w:trPr>
        <w:tc>
          <w:tcPr>
            <w:tcW w:w="185" w:type="pct"/>
            <w:vAlign w:val="center"/>
            <w:hideMark/>
          </w:tcPr>
          <w:p w14:paraId="14EDE0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4C62FB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221AC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0E041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62BF1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C97B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8334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8FB5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25CC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24E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529E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A26C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3A57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3337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D3DC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AC6D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F879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4A28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0AD7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E9AE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DDD9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4E8B4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E9260CD" w14:textId="77777777" w:rsidTr="00602228">
        <w:trPr>
          <w:trHeight w:val="20"/>
        </w:trPr>
        <w:tc>
          <w:tcPr>
            <w:tcW w:w="185" w:type="pct"/>
            <w:vAlign w:val="center"/>
            <w:hideMark/>
          </w:tcPr>
          <w:p w14:paraId="60FF96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8447FB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6E4FFB4"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A325C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22F2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CA21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66BE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9C37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0226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9EA3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FC25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35E2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35AE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83C5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3454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9C24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2777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15CD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6A40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48AB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E134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6AC64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BB2C1A2" w14:textId="77777777" w:rsidTr="00602228">
        <w:trPr>
          <w:trHeight w:val="20"/>
        </w:trPr>
        <w:tc>
          <w:tcPr>
            <w:tcW w:w="185" w:type="pct"/>
            <w:vAlign w:val="center"/>
            <w:hideMark/>
          </w:tcPr>
          <w:p w14:paraId="50989A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0973932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1E2107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89FA8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05E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6116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A44B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9E2D3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EB17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EEBC9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9E7D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3073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2C9FC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9DB94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E18E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33E0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8272C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D14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3FFF4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5B69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DD7C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9FAF5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0998837" w14:textId="77777777" w:rsidTr="00602228">
        <w:trPr>
          <w:trHeight w:val="20"/>
        </w:trPr>
        <w:tc>
          <w:tcPr>
            <w:tcW w:w="5000" w:type="pct"/>
            <w:gridSpan w:val="22"/>
            <w:noWrap/>
            <w:vAlign w:val="bottom"/>
            <w:hideMark/>
          </w:tcPr>
          <w:p w14:paraId="03BB3980"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№35 Котельная №10 ПАО "Сургутнефтегаз" в зоне ЕТО №1,2,3 </w:t>
            </w:r>
          </w:p>
        </w:tc>
      </w:tr>
      <w:tr w:rsidR="001E599A" w:rsidRPr="001E599A" w14:paraId="43956D7F" w14:textId="77777777" w:rsidTr="00602228">
        <w:trPr>
          <w:trHeight w:val="20"/>
        </w:trPr>
        <w:tc>
          <w:tcPr>
            <w:tcW w:w="185" w:type="pct"/>
            <w:vAlign w:val="center"/>
            <w:hideMark/>
          </w:tcPr>
          <w:p w14:paraId="5D0B7F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1D392CB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574C68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BF16B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7A6D5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366808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5010A4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2972D1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34DB23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55DE07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41C5BF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5A62E5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1F04F6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1C6A9F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41657C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6D5FC0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0D61AB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76FA8A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0495C9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0152E7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6" w:type="pct"/>
            <w:vAlign w:val="center"/>
            <w:hideMark/>
          </w:tcPr>
          <w:p w14:paraId="648A45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c>
          <w:tcPr>
            <w:tcW w:w="180" w:type="pct"/>
            <w:vAlign w:val="center"/>
            <w:hideMark/>
          </w:tcPr>
          <w:p w14:paraId="279CC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27,5</w:t>
            </w:r>
          </w:p>
        </w:tc>
      </w:tr>
      <w:tr w:rsidR="001E599A" w:rsidRPr="001E599A" w14:paraId="407343C5" w14:textId="77777777" w:rsidTr="00602228">
        <w:trPr>
          <w:trHeight w:val="20"/>
        </w:trPr>
        <w:tc>
          <w:tcPr>
            <w:tcW w:w="185" w:type="pct"/>
            <w:vAlign w:val="center"/>
            <w:hideMark/>
          </w:tcPr>
          <w:p w14:paraId="569678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659F7E8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32C4DA8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5013C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B6F36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w:t>
            </w:r>
          </w:p>
        </w:tc>
        <w:tc>
          <w:tcPr>
            <w:tcW w:w="186" w:type="pct"/>
            <w:vAlign w:val="center"/>
            <w:hideMark/>
          </w:tcPr>
          <w:p w14:paraId="54854C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w:t>
            </w:r>
          </w:p>
        </w:tc>
        <w:tc>
          <w:tcPr>
            <w:tcW w:w="186" w:type="pct"/>
            <w:vAlign w:val="center"/>
            <w:hideMark/>
          </w:tcPr>
          <w:p w14:paraId="18CEE5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w:t>
            </w:r>
          </w:p>
        </w:tc>
        <w:tc>
          <w:tcPr>
            <w:tcW w:w="186" w:type="pct"/>
            <w:vAlign w:val="center"/>
            <w:hideMark/>
          </w:tcPr>
          <w:p w14:paraId="545579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w:t>
            </w:r>
          </w:p>
        </w:tc>
        <w:tc>
          <w:tcPr>
            <w:tcW w:w="186" w:type="pct"/>
            <w:vAlign w:val="center"/>
            <w:hideMark/>
          </w:tcPr>
          <w:p w14:paraId="6E1B37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253D0E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324F42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25ADCE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17D897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6B3581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7EC308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1B1B60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0446AE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269184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378A26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49EDDB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6" w:type="pct"/>
            <w:vAlign w:val="center"/>
            <w:hideMark/>
          </w:tcPr>
          <w:p w14:paraId="44FE4C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c>
          <w:tcPr>
            <w:tcW w:w="180" w:type="pct"/>
            <w:vAlign w:val="center"/>
            <w:hideMark/>
          </w:tcPr>
          <w:p w14:paraId="6AB86E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w:t>
            </w:r>
          </w:p>
        </w:tc>
      </w:tr>
      <w:tr w:rsidR="001E599A" w:rsidRPr="001E599A" w14:paraId="77CE1946" w14:textId="77777777" w:rsidTr="00602228">
        <w:trPr>
          <w:trHeight w:val="20"/>
        </w:trPr>
        <w:tc>
          <w:tcPr>
            <w:tcW w:w="185" w:type="pct"/>
            <w:vAlign w:val="center"/>
            <w:hideMark/>
          </w:tcPr>
          <w:p w14:paraId="20FBA3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0B4866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5896126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04D28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074A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61B861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799191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60878B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4AF24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4B5148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08605C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73BBB6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036796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7FAD6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2D117A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129D41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5F428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72CA59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57D5BB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D7BCF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51E656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0" w:type="pct"/>
            <w:vAlign w:val="center"/>
            <w:hideMark/>
          </w:tcPr>
          <w:p w14:paraId="0C962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r>
      <w:tr w:rsidR="001E599A" w:rsidRPr="001E599A" w14:paraId="203E0F40" w14:textId="77777777" w:rsidTr="00602228">
        <w:trPr>
          <w:trHeight w:val="20"/>
        </w:trPr>
        <w:tc>
          <w:tcPr>
            <w:tcW w:w="185" w:type="pct"/>
            <w:vAlign w:val="center"/>
            <w:hideMark/>
          </w:tcPr>
          <w:p w14:paraId="38AC8C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E852DF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641C18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3AB8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5797A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31,4</w:t>
            </w:r>
          </w:p>
        </w:tc>
        <w:tc>
          <w:tcPr>
            <w:tcW w:w="186" w:type="pct"/>
            <w:vAlign w:val="center"/>
            <w:hideMark/>
          </w:tcPr>
          <w:p w14:paraId="006484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30,6</w:t>
            </w:r>
          </w:p>
        </w:tc>
        <w:tc>
          <w:tcPr>
            <w:tcW w:w="186" w:type="pct"/>
            <w:vAlign w:val="center"/>
            <w:hideMark/>
          </w:tcPr>
          <w:p w14:paraId="2B3F2F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26,5</w:t>
            </w:r>
          </w:p>
        </w:tc>
        <w:tc>
          <w:tcPr>
            <w:tcW w:w="186" w:type="pct"/>
            <w:vAlign w:val="center"/>
            <w:hideMark/>
          </w:tcPr>
          <w:p w14:paraId="320981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32,1</w:t>
            </w:r>
          </w:p>
        </w:tc>
        <w:tc>
          <w:tcPr>
            <w:tcW w:w="186" w:type="pct"/>
            <w:vAlign w:val="center"/>
            <w:hideMark/>
          </w:tcPr>
          <w:p w14:paraId="31BE69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29,8</w:t>
            </w:r>
          </w:p>
        </w:tc>
        <w:tc>
          <w:tcPr>
            <w:tcW w:w="186" w:type="pct"/>
            <w:vAlign w:val="center"/>
            <w:hideMark/>
          </w:tcPr>
          <w:p w14:paraId="70DEA0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27CFD4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6B0D76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7E987B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3ACE69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1BC38D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380837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2E45C6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45EE1A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5A7C03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6297C0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6" w:type="pct"/>
            <w:vAlign w:val="center"/>
            <w:hideMark/>
          </w:tcPr>
          <w:p w14:paraId="72CEF6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c>
          <w:tcPr>
            <w:tcW w:w="180" w:type="pct"/>
            <w:vAlign w:val="center"/>
            <w:hideMark/>
          </w:tcPr>
          <w:p w14:paraId="08CC49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33,1</w:t>
            </w:r>
          </w:p>
        </w:tc>
      </w:tr>
      <w:tr w:rsidR="001E599A" w:rsidRPr="001E599A" w14:paraId="6DE359DE" w14:textId="77777777" w:rsidTr="00602228">
        <w:trPr>
          <w:trHeight w:val="20"/>
        </w:trPr>
        <w:tc>
          <w:tcPr>
            <w:tcW w:w="185" w:type="pct"/>
            <w:vAlign w:val="center"/>
            <w:hideMark/>
          </w:tcPr>
          <w:p w14:paraId="07DBDC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8A7C51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740D6F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D8403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C89CE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162,9</w:t>
            </w:r>
          </w:p>
        </w:tc>
        <w:tc>
          <w:tcPr>
            <w:tcW w:w="186" w:type="pct"/>
            <w:vAlign w:val="center"/>
            <w:hideMark/>
          </w:tcPr>
          <w:p w14:paraId="6DBB7C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158,5</w:t>
            </w:r>
          </w:p>
        </w:tc>
        <w:tc>
          <w:tcPr>
            <w:tcW w:w="186" w:type="pct"/>
            <w:vAlign w:val="center"/>
            <w:hideMark/>
          </w:tcPr>
          <w:p w14:paraId="4CA898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158,2</w:t>
            </w:r>
          </w:p>
        </w:tc>
        <w:tc>
          <w:tcPr>
            <w:tcW w:w="186" w:type="pct"/>
            <w:vAlign w:val="center"/>
            <w:hideMark/>
          </w:tcPr>
          <w:p w14:paraId="7AFA13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157,2</w:t>
            </w:r>
          </w:p>
        </w:tc>
        <w:tc>
          <w:tcPr>
            <w:tcW w:w="186" w:type="pct"/>
            <w:vAlign w:val="center"/>
            <w:hideMark/>
          </w:tcPr>
          <w:p w14:paraId="66C4AC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155,9</w:t>
            </w:r>
          </w:p>
        </w:tc>
        <w:tc>
          <w:tcPr>
            <w:tcW w:w="186" w:type="pct"/>
            <w:vAlign w:val="center"/>
            <w:hideMark/>
          </w:tcPr>
          <w:p w14:paraId="221C5C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351CA0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26333E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1701C7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3A50D0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4969EF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001F72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51761C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3B3B2C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682CDE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1C61D5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7044D3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0" w:type="pct"/>
            <w:vAlign w:val="center"/>
            <w:hideMark/>
          </w:tcPr>
          <w:p w14:paraId="1B858F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r>
      <w:tr w:rsidR="001E599A" w:rsidRPr="001E599A" w14:paraId="1218ADD5" w14:textId="77777777" w:rsidTr="00602228">
        <w:trPr>
          <w:trHeight w:val="20"/>
        </w:trPr>
        <w:tc>
          <w:tcPr>
            <w:tcW w:w="185" w:type="pct"/>
            <w:vAlign w:val="center"/>
            <w:hideMark/>
          </w:tcPr>
          <w:p w14:paraId="45FB7F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C5EDF2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EA3AE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87B09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36A4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w:t>
            </w:r>
          </w:p>
        </w:tc>
        <w:tc>
          <w:tcPr>
            <w:tcW w:w="186" w:type="pct"/>
            <w:vAlign w:val="center"/>
            <w:hideMark/>
          </w:tcPr>
          <w:p w14:paraId="3249F4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90,1</w:t>
            </w:r>
          </w:p>
        </w:tc>
        <w:tc>
          <w:tcPr>
            <w:tcW w:w="186" w:type="pct"/>
            <w:vAlign w:val="center"/>
            <w:hideMark/>
          </w:tcPr>
          <w:p w14:paraId="5A2ABE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90,3</w:t>
            </w:r>
          </w:p>
        </w:tc>
        <w:tc>
          <w:tcPr>
            <w:tcW w:w="186" w:type="pct"/>
            <w:vAlign w:val="center"/>
            <w:hideMark/>
          </w:tcPr>
          <w:p w14:paraId="34D8D4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90,9</w:t>
            </w:r>
          </w:p>
        </w:tc>
        <w:tc>
          <w:tcPr>
            <w:tcW w:w="186" w:type="pct"/>
            <w:vAlign w:val="center"/>
            <w:hideMark/>
          </w:tcPr>
          <w:p w14:paraId="7D5A88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91,6</w:t>
            </w:r>
          </w:p>
        </w:tc>
        <w:tc>
          <w:tcPr>
            <w:tcW w:w="186" w:type="pct"/>
            <w:vAlign w:val="center"/>
            <w:hideMark/>
          </w:tcPr>
          <w:p w14:paraId="1543ED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6A0695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199414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60D0AF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40D858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46BA55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7579F1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623C95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4939F9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50312D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09A977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4569E5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0" w:type="pct"/>
            <w:vAlign w:val="center"/>
            <w:hideMark/>
          </w:tcPr>
          <w:p w14:paraId="0A8457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r>
      <w:tr w:rsidR="001E599A" w:rsidRPr="001E599A" w14:paraId="2A978CBA" w14:textId="77777777" w:rsidTr="00602228">
        <w:trPr>
          <w:trHeight w:val="20"/>
        </w:trPr>
        <w:tc>
          <w:tcPr>
            <w:tcW w:w="185" w:type="pct"/>
            <w:vAlign w:val="center"/>
            <w:hideMark/>
          </w:tcPr>
          <w:p w14:paraId="57D18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B5FCDA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56248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6690C4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ADBF4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1141</w:t>
            </w:r>
          </w:p>
        </w:tc>
        <w:tc>
          <w:tcPr>
            <w:tcW w:w="186" w:type="pct"/>
            <w:vAlign w:val="center"/>
            <w:hideMark/>
          </w:tcPr>
          <w:p w14:paraId="434832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43D0C0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964</w:t>
            </w:r>
          </w:p>
        </w:tc>
        <w:tc>
          <w:tcPr>
            <w:tcW w:w="186" w:type="pct"/>
            <w:vAlign w:val="center"/>
            <w:hideMark/>
          </w:tcPr>
          <w:p w14:paraId="3A720D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1166</w:t>
            </w:r>
          </w:p>
        </w:tc>
        <w:tc>
          <w:tcPr>
            <w:tcW w:w="186" w:type="pct"/>
            <w:vAlign w:val="center"/>
            <w:hideMark/>
          </w:tcPr>
          <w:p w14:paraId="447DD3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1083</w:t>
            </w:r>
          </w:p>
        </w:tc>
        <w:tc>
          <w:tcPr>
            <w:tcW w:w="186" w:type="pct"/>
            <w:vAlign w:val="center"/>
            <w:hideMark/>
          </w:tcPr>
          <w:p w14:paraId="2A1F1F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0706D5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2C375F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635BE4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576458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3FA3CE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0A3371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729290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7BD18E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314B4B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308DD9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6" w:type="pct"/>
            <w:vAlign w:val="center"/>
            <w:hideMark/>
          </w:tcPr>
          <w:p w14:paraId="4CE48D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c>
          <w:tcPr>
            <w:tcW w:w="180" w:type="pct"/>
            <w:vAlign w:val="center"/>
            <w:hideMark/>
          </w:tcPr>
          <w:p w14:paraId="771639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1204</w:t>
            </w:r>
          </w:p>
        </w:tc>
      </w:tr>
      <w:tr w:rsidR="001E599A" w:rsidRPr="001E599A" w14:paraId="381A7D44" w14:textId="77777777" w:rsidTr="00602228">
        <w:trPr>
          <w:trHeight w:val="20"/>
        </w:trPr>
        <w:tc>
          <w:tcPr>
            <w:tcW w:w="185" w:type="pct"/>
            <w:vAlign w:val="center"/>
            <w:hideMark/>
          </w:tcPr>
          <w:p w14:paraId="12FE8F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4ADC38A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7D75F19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0C35F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522998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C786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78E3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C67F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241A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25EC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FAD1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4182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34F6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DB86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B0AD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0693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521C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11CB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B0B7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6EB1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8C0D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3E736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45F1500" w14:textId="77777777" w:rsidTr="00602228">
        <w:trPr>
          <w:trHeight w:val="20"/>
        </w:trPr>
        <w:tc>
          <w:tcPr>
            <w:tcW w:w="185" w:type="pct"/>
            <w:vAlign w:val="center"/>
            <w:hideMark/>
          </w:tcPr>
          <w:p w14:paraId="6B445F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8FDD09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C388D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0AB3D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46D0D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A124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F16A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8718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BB70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E9F3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22BC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A062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EBA2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B83D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0A42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ADFB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9D51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5F93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A1FD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8181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6209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9210F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1FAE9E2" w14:textId="77777777" w:rsidTr="00602228">
        <w:trPr>
          <w:trHeight w:val="20"/>
        </w:trPr>
        <w:tc>
          <w:tcPr>
            <w:tcW w:w="185" w:type="pct"/>
            <w:vAlign w:val="center"/>
            <w:hideMark/>
          </w:tcPr>
          <w:p w14:paraId="2EB58D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05FC5BD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3D5BE5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986FB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A79E5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611F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131D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65B72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3325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3A41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E562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F822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5320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1819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87FF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5F7B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1960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8CDD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2691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B5A2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2F6C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E5C32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7093D86" w14:textId="77777777" w:rsidTr="00602228">
        <w:trPr>
          <w:trHeight w:val="20"/>
        </w:trPr>
        <w:tc>
          <w:tcPr>
            <w:tcW w:w="185" w:type="pct"/>
            <w:vAlign w:val="center"/>
            <w:hideMark/>
          </w:tcPr>
          <w:p w14:paraId="51EB66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EBAEB5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73E253A5"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CAFDD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C7A0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7501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C6A8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4191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87D0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564F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3DB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AC94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BB98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E27A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75A1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B643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37FB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A729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DE66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0E74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9AD0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13D48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EC0D42D" w14:textId="77777777" w:rsidTr="00602228">
        <w:trPr>
          <w:trHeight w:val="20"/>
        </w:trPr>
        <w:tc>
          <w:tcPr>
            <w:tcW w:w="185" w:type="pct"/>
            <w:vAlign w:val="center"/>
            <w:hideMark/>
          </w:tcPr>
          <w:p w14:paraId="388A37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296F448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CA55945"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E5E7E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A2A33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0B6E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A465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CD8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C46F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FFDEC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B556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0C60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CD02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3DC27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FF528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B1E08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A4BAE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47BB1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4BB2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B021E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B576D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44056A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04CFB017" w14:textId="77777777" w:rsidTr="00602228">
        <w:trPr>
          <w:trHeight w:val="20"/>
        </w:trPr>
        <w:tc>
          <w:tcPr>
            <w:tcW w:w="5000" w:type="pct"/>
            <w:gridSpan w:val="22"/>
            <w:noWrap/>
            <w:vAlign w:val="bottom"/>
            <w:hideMark/>
          </w:tcPr>
          <w:p w14:paraId="66988914"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№36 Котельная №12 ПАО "Сургутнефтегаз" в зоне ЕТО №1,2,3 </w:t>
            </w:r>
          </w:p>
        </w:tc>
      </w:tr>
      <w:tr w:rsidR="001E599A" w:rsidRPr="001E599A" w14:paraId="34F29E75" w14:textId="77777777" w:rsidTr="00602228">
        <w:trPr>
          <w:trHeight w:val="20"/>
        </w:trPr>
        <w:tc>
          <w:tcPr>
            <w:tcW w:w="185" w:type="pct"/>
            <w:vAlign w:val="center"/>
            <w:hideMark/>
          </w:tcPr>
          <w:p w14:paraId="2EA324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43B9E4D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4D8C9AC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61B28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AE5E1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600A8D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0FF498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35814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3C1DAB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595686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677611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37946D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544958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1CC539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5529B7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3C6260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2519F2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6F73B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4687DE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65657A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010D6D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0" w:type="pct"/>
            <w:vAlign w:val="center"/>
            <w:hideMark/>
          </w:tcPr>
          <w:p w14:paraId="7B3B81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r>
      <w:tr w:rsidR="001E599A" w:rsidRPr="001E599A" w14:paraId="0C00AFFA" w14:textId="77777777" w:rsidTr="00602228">
        <w:trPr>
          <w:trHeight w:val="20"/>
        </w:trPr>
        <w:tc>
          <w:tcPr>
            <w:tcW w:w="185" w:type="pct"/>
            <w:vAlign w:val="center"/>
            <w:hideMark/>
          </w:tcPr>
          <w:p w14:paraId="5AB5CE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BB99F4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6B20E93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89FF5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B9B94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7A8BF6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668F25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w:t>
            </w:r>
          </w:p>
        </w:tc>
        <w:tc>
          <w:tcPr>
            <w:tcW w:w="186" w:type="pct"/>
            <w:vAlign w:val="center"/>
            <w:hideMark/>
          </w:tcPr>
          <w:p w14:paraId="1C92CE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470AB3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0093B7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3DF61F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262810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6A1A29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08B5D0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421F3F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43C362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3997E4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133166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6931BC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341D5B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654F0B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0" w:type="pct"/>
            <w:vAlign w:val="center"/>
            <w:hideMark/>
          </w:tcPr>
          <w:p w14:paraId="2473D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r>
      <w:tr w:rsidR="001E599A" w:rsidRPr="001E599A" w14:paraId="65253907" w14:textId="77777777" w:rsidTr="00602228">
        <w:trPr>
          <w:trHeight w:val="20"/>
        </w:trPr>
        <w:tc>
          <w:tcPr>
            <w:tcW w:w="185" w:type="pct"/>
            <w:vAlign w:val="center"/>
            <w:hideMark/>
          </w:tcPr>
          <w:p w14:paraId="116BC6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6E9FEEE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89C828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74896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B78A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3A4F1E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084D56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1A075E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27B863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67D09E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494DF8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4F452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29F8C7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4808F4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1AAADF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283A0E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5648E0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44CC80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7462EA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11B909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02AE50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0" w:type="pct"/>
            <w:vAlign w:val="center"/>
            <w:hideMark/>
          </w:tcPr>
          <w:p w14:paraId="74470F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r>
      <w:tr w:rsidR="001E599A" w:rsidRPr="001E599A" w14:paraId="3F05493E" w14:textId="77777777" w:rsidTr="00602228">
        <w:trPr>
          <w:trHeight w:val="20"/>
        </w:trPr>
        <w:tc>
          <w:tcPr>
            <w:tcW w:w="185" w:type="pct"/>
            <w:vAlign w:val="center"/>
            <w:hideMark/>
          </w:tcPr>
          <w:p w14:paraId="6009B5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6F71E40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F465D6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497AF9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0DD32F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37,2</w:t>
            </w:r>
          </w:p>
        </w:tc>
        <w:tc>
          <w:tcPr>
            <w:tcW w:w="186" w:type="pct"/>
            <w:vAlign w:val="center"/>
            <w:hideMark/>
          </w:tcPr>
          <w:p w14:paraId="79DF72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34,7</w:t>
            </w:r>
          </w:p>
        </w:tc>
        <w:tc>
          <w:tcPr>
            <w:tcW w:w="186" w:type="pct"/>
            <w:vAlign w:val="center"/>
            <w:hideMark/>
          </w:tcPr>
          <w:p w14:paraId="0C3843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28,9</w:t>
            </w:r>
          </w:p>
        </w:tc>
        <w:tc>
          <w:tcPr>
            <w:tcW w:w="186" w:type="pct"/>
            <w:vAlign w:val="center"/>
            <w:hideMark/>
          </w:tcPr>
          <w:p w14:paraId="658B55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36,1</w:t>
            </w:r>
          </w:p>
        </w:tc>
        <w:tc>
          <w:tcPr>
            <w:tcW w:w="186" w:type="pct"/>
            <w:vAlign w:val="center"/>
            <w:hideMark/>
          </w:tcPr>
          <w:p w14:paraId="2D6726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32,0</w:t>
            </w:r>
          </w:p>
        </w:tc>
        <w:tc>
          <w:tcPr>
            <w:tcW w:w="186" w:type="pct"/>
            <w:vAlign w:val="center"/>
            <w:hideMark/>
          </w:tcPr>
          <w:p w14:paraId="692BFB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574BB1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0DE1FB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316B4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7B5901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209C6B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2BE0E7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6E1A0F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78E178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7CD3B1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6058BE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6" w:type="pct"/>
            <w:vAlign w:val="center"/>
            <w:hideMark/>
          </w:tcPr>
          <w:p w14:paraId="4790CA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c>
          <w:tcPr>
            <w:tcW w:w="180" w:type="pct"/>
            <w:vAlign w:val="center"/>
            <w:hideMark/>
          </w:tcPr>
          <w:p w14:paraId="18B3A6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35,4</w:t>
            </w:r>
          </w:p>
        </w:tc>
      </w:tr>
      <w:tr w:rsidR="001E599A" w:rsidRPr="001E599A" w14:paraId="2CA8851C" w14:textId="77777777" w:rsidTr="00602228">
        <w:trPr>
          <w:trHeight w:val="20"/>
        </w:trPr>
        <w:tc>
          <w:tcPr>
            <w:tcW w:w="185" w:type="pct"/>
            <w:vAlign w:val="center"/>
            <w:hideMark/>
          </w:tcPr>
          <w:p w14:paraId="48D7A3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3ABD06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167565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46712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14937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20D7EC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158,6</w:t>
            </w:r>
          </w:p>
        </w:tc>
        <w:tc>
          <w:tcPr>
            <w:tcW w:w="186" w:type="pct"/>
            <w:vAlign w:val="center"/>
            <w:hideMark/>
          </w:tcPr>
          <w:p w14:paraId="169156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6" w:type="pct"/>
            <w:vAlign w:val="center"/>
            <w:hideMark/>
          </w:tcPr>
          <w:p w14:paraId="60B0A1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161,3</w:t>
            </w:r>
          </w:p>
        </w:tc>
        <w:tc>
          <w:tcPr>
            <w:tcW w:w="186" w:type="pct"/>
            <w:vAlign w:val="center"/>
            <w:hideMark/>
          </w:tcPr>
          <w:p w14:paraId="733D0B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160,9</w:t>
            </w:r>
          </w:p>
        </w:tc>
        <w:tc>
          <w:tcPr>
            <w:tcW w:w="186" w:type="pct"/>
            <w:vAlign w:val="center"/>
            <w:hideMark/>
          </w:tcPr>
          <w:p w14:paraId="07EA0E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39421B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3813B2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66A0E8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45F4B3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57A03D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395FF6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317115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5A6397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39C5E6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783822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1C8324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0" w:type="pct"/>
            <w:vAlign w:val="center"/>
            <w:hideMark/>
          </w:tcPr>
          <w:p w14:paraId="6E0E10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r>
      <w:tr w:rsidR="001E599A" w:rsidRPr="001E599A" w14:paraId="35E24A8A" w14:textId="77777777" w:rsidTr="00602228">
        <w:trPr>
          <w:trHeight w:val="20"/>
        </w:trPr>
        <w:tc>
          <w:tcPr>
            <w:tcW w:w="185" w:type="pct"/>
            <w:vAlign w:val="center"/>
            <w:hideMark/>
          </w:tcPr>
          <w:p w14:paraId="580752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2C011F5A"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21C8A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BEAC9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310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4931B9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90,1</w:t>
            </w:r>
          </w:p>
        </w:tc>
        <w:tc>
          <w:tcPr>
            <w:tcW w:w="186" w:type="pct"/>
            <w:vAlign w:val="center"/>
            <w:hideMark/>
          </w:tcPr>
          <w:p w14:paraId="13A678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90,6</w:t>
            </w:r>
          </w:p>
        </w:tc>
        <w:tc>
          <w:tcPr>
            <w:tcW w:w="186" w:type="pct"/>
            <w:vAlign w:val="center"/>
            <w:hideMark/>
          </w:tcPr>
          <w:p w14:paraId="746ADE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88,6</w:t>
            </w:r>
          </w:p>
        </w:tc>
        <w:tc>
          <w:tcPr>
            <w:tcW w:w="186" w:type="pct"/>
            <w:vAlign w:val="center"/>
            <w:hideMark/>
          </w:tcPr>
          <w:p w14:paraId="42D7B6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88,8</w:t>
            </w:r>
          </w:p>
        </w:tc>
        <w:tc>
          <w:tcPr>
            <w:tcW w:w="186" w:type="pct"/>
            <w:vAlign w:val="center"/>
            <w:hideMark/>
          </w:tcPr>
          <w:p w14:paraId="688CE6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0075E1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454984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306DFF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070192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6262F3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0925F9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10D44F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3BF3C3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11AC30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15D21B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387E91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0" w:type="pct"/>
            <w:vAlign w:val="center"/>
            <w:hideMark/>
          </w:tcPr>
          <w:p w14:paraId="6AAE25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r>
      <w:tr w:rsidR="001E599A" w:rsidRPr="001E599A" w14:paraId="18A6659C" w14:textId="77777777" w:rsidTr="00602228">
        <w:trPr>
          <w:trHeight w:val="20"/>
        </w:trPr>
        <w:tc>
          <w:tcPr>
            <w:tcW w:w="185" w:type="pct"/>
            <w:vAlign w:val="center"/>
            <w:hideMark/>
          </w:tcPr>
          <w:p w14:paraId="455267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054DEBE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196048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1DC73D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7FA0E1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1020</w:t>
            </w:r>
          </w:p>
        </w:tc>
        <w:tc>
          <w:tcPr>
            <w:tcW w:w="186" w:type="pct"/>
            <w:vAlign w:val="center"/>
            <w:hideMark/>
          </w:tcPr>
          <w:p w14:paraId="59F140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951</w:t>
            </w:r>
          </w:p>
        </w:tc>
        <w:tc>
          <w:tcPr>
            <w:tcW w:w="186" w:type="pct"/>
            <w:vAlign w:val="center"/>
            <w:hideMark/>
          </w:tcPr>
          <w:p w14:paraId="1756EB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794</w:t>
            </w:r>
          </w:p>
        </w:tc>
        <w:tc>
          <w:tcPr>
            <w:tcW w:w="186" w:type="pct"/>
            <w:vAlign w:val="center"/>
            <w:hideMark/>
          </w:tcPr>
          <w:p w14:paraId="7CA597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990</w:t>
            </w:r>
          </w:p>
        </w:tc>
        <w:tc>
          <w:tcPr>
            <w:tcW w:w="186" w:type="pct"/>
            <w:vAlign w:val="center"/>
            <w:hideMark/>
          </w:tcPr>
          <w:p w14:paraId="77B3B5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w:t>
            </w:r>
          </w:p>
        </w:tc>
        <w:tc>
          <w:tcPr>
            <w:tcW w:w="186" w:type="pct"/>
            <w:vAlign w:val="center"/>
            <w:hideMark/>
          </w:tcPr>
          <w:p w14:paraId="4442AD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4D17F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2B6D9B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26EA6E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0AB016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204FC6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2F882D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163EF1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07CBAD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2BDC62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40CE9A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6" w:type="pct"/>
            <w:vAlign w:val="center"/>
            <w:hideMark/>
          </w:tcPr>
          <w:p w14:paraId="511617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c>
          <w:tcPr>
            <w:tcW w:w="180" w:type="pct"/>
            <w:vAlign w:val="center"/>
            <w:hideMark/>
          </w:tcPr>
          <w:p w14:paraId="577E05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972</w:t>
            </w:r>
          </w:p>
        </w:tc>
      </w:tr>
      <w:tr w:rsidR="001E599A" w:rsidRPr="001E599A" w14:paraId="31661228" w14:textId="77777777" w:rsidTr="00602228">
        <w:trPr>
          <w:trHeight w:val="20"/>
        </w:trPr>
        <w:tc>
          <w:tcPr>
            <w:tcW w:w="185" w:type="pct"/>
            <w:vAlign w:val="center"/>
            <w:hideMark/>
          </w:tcPr>
          <w:p w14:paraId="4294BE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5F50C08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37F5EDE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0B3A2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66D4F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8C13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C31A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D615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01F6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5B8E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8069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6279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E195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31DC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DEEB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F669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4C76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78A4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3851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AD52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51A6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E67DB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F765FC8" w14:textId="77777777" w:rsidTr="00602228">
        <w:trPr>
          <w:trHeight w:val="20"/>
        </w:trPr>
        <w:tc>
          <w:tcPr>
            <w:tcW w:w="185" w:type="pct"/>
            <w:vAlign w:val="center"/>
            <w:hideMark/>
          </w:tcPr>
          <w:p w14:paraId="33D349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BBA32F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414302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2C9AC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4DE560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A548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EB6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DDFA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EB6A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6E37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535C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03F2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8695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162F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348B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D42C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BB4A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2690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6F5F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A952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CF57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85EFF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F5CADF1" w14:textId="77777777" w:rsidTr="00602228">
        <w:trPr>
          <w:trHeight w:val="20"/>
        </w:trPr>
        <w:tc>
          <w:tcPr>
            <w:tcW w:w="185" w:type="pct"/>
            <w:vAlign w:val="center"/>
            <w:hideMark/>
          </w:tcPr>
          <w:p w14:paraId="3B4557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6E46D6C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EAB43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B3DD5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0E2F48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0979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9396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F526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C825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50ED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A735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CCC4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A8AD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11D3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FE5C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3E51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C397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A55B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C112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E64E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6F02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61B888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531E0AB" w14:textId="77777777" w:rsidTr="00602228">
        <w:trPr>
          <w:trHeight w:val="20"/>
        </w:trPr>
        <w:tc>
          <w:tcPr>
            <w:tcW w:w="185" w:type="pct"/>
            <w:vAlign w:val="center"/>
            <w:hideMark/>
          </w:tcPr>
          <w:p w14:paraId="2189F3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44AC1C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2F7EA1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BDB90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312E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C124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AA08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067B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B63F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A640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0A8F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3966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2AC8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4C7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779B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8615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012B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E070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3B2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9A4F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EB30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CA29B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659CB80" w14:textId="77777777" w:rsidTr="00602228">
        <w:trPr>
          <w:trHeight w:val="20"/>
        </w:trPr>
        <w:tc>
          <w:tcPr>
            <w:tcW w:w="185" w:type="pct"/>
            <w:vAlign w:val="center"/>
            <w:hideMark/>
          </w:tcPr>
          <w:p w14:paraId="5584D6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437893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197C165"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5E325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1A93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A3F1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770A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EC5D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3CDD0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C1C1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93039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A19F4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0C6DE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863C6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B2B0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348F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5F8C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A3DA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80A13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58E22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8BD26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B88B3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1CAF79C" w14:textId="77777777" w:rsidTr="00602228">
        <w:trPr>
          <w:trHeight w:val="20"/>
        </w:trPr>
        <w:tc>
          <w:tcPr>
            <w:tcW w:w="5000" w:type="pct"/>
            <w:gridSpan w:val="22"/>
            <w:noWrap/>
            <w:vAlign w:val="bottom"/>
            <w:hideMark/>
          </w:tcPr>
          <w:p w14:paraId="7DE0BD4C"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№37 Котельная №14 ПАО "Сургутнефтегаз" в зоне ЕТО №1,2,3 </w:t>
            </w:r>
          </w:p>
        </w:tc>
      </w:tr>
      <w:tr w:rsidR="001E599A" w:rsidRPr="001E599A" w14:paraId="1281089B" w14:textId="77777777" w:rsidTr="00602228">
        <w:trPr>
          <w:trHeight w:val="20"/>
        </w:trPr>
        <w:tc>
          <w:tcPr>
            <w:tcW w:w="185" w:type="pct"/>
            <w:vAlign w:val="center"/>
            <w:hideMark/>
          </w:tcPr>
          <w:p w14:paraId="5289DD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E101D2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1B3A524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7735F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0139B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B2FD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63841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72B4A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62D40B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BD197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2AA78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0E27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B265F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2A28AF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5D210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16C71E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6FDBA3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81FBC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48619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377DCE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705CF0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0" w:type="pct"/>
            <w:vAlign w:val="center"/>
            <w:hideMark/>
          </w:tcPr>
          <w:p w14:paraId="38899E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r>
      <w:tr w:rsidR="001E599A" w:rsidRPr="001E599A" w14:paraId="11B0D9E5" w14:textId="77777777" w:rsidTr="00602228">
        <w:trPr>
          <w:trHeight w:val="20"/>
        </w:trPr>
        <w:tc>
          <w:tcPr>
            <w:tcW w:w="185" w:type="pct"/>
            <w:vAlign w:val="center"/>
            <w:hideMark/>
          </w:tcPr>
          <w:p w14:paraId="7B33D8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F01ED2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57F446F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515247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C8D92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3E3DF2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697A55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1534A5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1FAEFA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16DCB1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2B8DD6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7B62BE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164584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040513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51C909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286E5B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2CC099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73C121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532370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11AB49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73243C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0" w:type="pct"/>
            <w:vAlign w:val="center"/>
            <w:hideMark/>
          </w:tcPr>
          <w:p w14:paraId="503EBB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r>
      <w:tr w:rsidR="001E599A" w:rsidRPr="001E599A" w14:paraId="41BCDD1E" w14:textId="77777777" w:rsidTr="00602228">
        <w:trPr>
          <w:trHeight w:val="20"/>
        </w:trPr>
        <w:tc>
          <w:tcPr>
            <w:tcW w:w="185" w:type="pct"/>
            <w:vAlign w:val="center"/>
            <w:hideMark/>
          </w:tcPr>
          <w:p w14:paraId="48A3E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53018E5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DBEE07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EB64A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4BD1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41A251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0B1D81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05EBC8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w:t>
            </w:r>
          </w:p>
        </w:tc>
        <w:tc>
          <w:tcPr>
            <w:tcW w:w="186" w:type="pct"/>
            <w:vAlign w:val="center"/>
            <w:hideMark/>
          </w:tcPr>
          <w:p w14:paraId="416870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5EA25D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15FA59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0403F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7BE245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329E06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736E00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5E19E2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220C3D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AA51B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3B0FCD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684337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75BE66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0" w:type="pct"/>
            <w:vAlign w:val="center"/>
            <w:hideMark/>
          </w:tcPr>
          <w:p w14:paraId="24613F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r>
      <w:tr w:rsidR="001E599A" w:rsidRPr="001E599A" w14:paraId="1DB07C4E" w14:textId="77777777" w:rsidTr="00602228">
        <w:trPr>
          <w:trHeight w:val="20"/>
        </w:trPr>
        <w:tc>
          <w:tcPr>
            <w:tcW w:w="185" w:type="pct"/>
            <w:vAlign w:val="center"/>
            <w:hideMark/>
          </w:tcPr>
          <w:p w14:paraId="057BAA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443327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0F3A4B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2E0213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0B724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2CFD8B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15D2B5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4F8873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w:t>
            </w:r>
          </w:p>
        </w:tc>
        <w:tc>
          <w:tcPr>
            <w:tcW w:w="186" w:type="pct"/>
            <w:vAlign w:val="center"/>
            <w:hideMark/>
          </w:tcPr>
          <w:p w14:paraId="40B32F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352060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362804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3830B2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3F2F61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17CCA0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2029F1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042E57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00E5B0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06B040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32A5F0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230DC0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618B77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0" w:type="pct"/>
            <w:vAlign w:val="center"/>
            <w:hideMark/>
          </w:tcPr>
          <w:p w14:paraId="3E820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r>
      <w:tr w:rsidR="001E599A" w:rsidRPr="001E599A" w14:paraId="60395BA6" w14:textId="77777777" w:rsidTr="00602228">
        <w:trPr>
          <w:trHeight w:val="20"/>
        </w:trPr>
        <w:tc>
          <w:tcPr>
            <w:tcW w:w="185" w:type="pct"/>
            <w:vAlign w:val="center"/>
            <w:hideMark/>
          </w:tcPr>
          <w:p w14:paraId="169D90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35C8175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5833E71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A34C3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354B71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162,8</w:t>
            </w:r>
          </w:p>
        </w:tc>
        <w:tc>
          <w:tcPr>
            <w:tcW w:w="186" w:type="pct"/>
            <w:vAlign w:val="center"/>
            <w:hideMark/>
          </w:tcPr>
          <w:p w14:paraId="2A5C3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161,7</w:t>
            </w:r>
          </w:p>
        </w:tc>
        <w:tc>
          <w:tcPr>
            <w:tcW w:w="186" w:type="pct"/>
            <w:vAlign w:val="center"/>
            <w:hideMark/>
          </w:tcPr>
          <w:p w14:paraId="2EC637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159,6</w:t>
            </w:r>
          </w:p>
        </w:tc>
        <w:tc>
          <w:tcPr>
            <w:tcW w:w="186" w:type="pct"/>
            <w:vAlign w:val="center"/>
            <w:hideMark/>
          </w:tcPr>
          <w:p w14:paraId="054CBF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162,5</w:t>
            </w:r>
          </w:p>
        </w:tc>
        <w:tc>
          <w:tcPr>
            <w:tcW w:w="186" w:type="pct"/>
            <w:vAlign w:val="center"/>
            <w:hideMark/>
          </w:tcPr>
          <w:p w14:paraId="6C608D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159,9</w:t>
            </w:r>
          </w:p>
        </w:tc>
        <w:tc>
          <w:tcPr>
            <w:tcW w:w="186" w:type="pct"/>
            <w:vAlign w:val="center"/>
            <w:hideMark/>
          </w:tcPr>
          <w:p w14:paraId="4F18DE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081992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5802EF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03B48C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4073F0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3AD677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50A195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620055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41D050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6FB89D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188B30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6" w:type="pct"/>
            <w:vAlign w:val="center"/>
            <w:hideMark/>
          </w:tcPr>
          <w:p w14:paraId="2ED03C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c>
          <w:tcPr>
            <w:tcW w:w="180" w:type="pct"/>
            <w:vAlign w:val="center"/>
            <w:hideMark/>
          </w:tcPr>
          <w:p w14:paraId="05A9DA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160,1</w:t>
            </w:r>
          </w:p>
        </w:tc>
      </w:tr>
      <w:tr w:rsidR="001E599A" w:rsidRPr="001E599A" w14:paraId="5EC5BF4C" w14:textId="77777777" w:rsidTr="00602228">
        <w:trPr>
          <w:trHeight w:val="20"/>
        </w:trPr>
        <w:tc>
          <w:tcPr>
            <w:tcW w:w="185" w:type="pct"/>
            <w:vAlign w:val="center"/>
            <w:hideMark/>
          </w:tcPr>
          <w:p w14:paraId="137DEB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60B0878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F4C2C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584FFD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B083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w:t>
            </w:r>
          </w:p>
        </w:tc>
        <w:tc>
          <w:tcPr>
            <w:tcW w:w="186" w:type="pct"/>
            <w:vAlign w:val="center"/>
            <w:hideMark/>
          </w:tcPr>
          <w:p w14:paraId="01A39C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88,4</w:t>
            </w:r>
          </w:p>
        </w:tc>
        <w:tc>
          <w:tcPr>
            <w:tcW w:w="186" w:type="pct"/>
            <w:vAlign w:val="center"/>
            <w:hideMark/>
          </w:tcPr>
          <w:p w14:paraId="7CC12C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89,5</w:t>
            </w:r>
          </w:p>
        </w:tc>
        <w:tc>
          <w:tcPr>
            <w:tcW w:w="186" w:type="pct"/>
            <w:vAlign w:val="center"/>
            <w:hideMark/>
          </w:tcPr>
          <w:p w14:paraId="19DD6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87,9</w:t>
            </w:r>
          </w:p>
        </w:tc>
        <w:tc>
          <w:tcPr>
            <w:tcW w:w="186" w:type="pct"/>
            <w:vAlign w:val="center"/>
            <w:hideMark/>
          </w:tcPr>
          <w:p w14:paraId="5DBE02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5D6046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516DDD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7EC865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68ED69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76E8ED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60DE59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4D1641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69E4AF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051C52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2AA23E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2D5693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6" w:type="pct"/>
            <w:vAlign w:val="center"/>
            <w:hideMark/>
          </w:tcPr>
          <w:p w14:paraId="6D6656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c>
          <w:tcPr>
            <w:tcW w:w="180" w:type="pct"/>
            <w:vAlign w:val="center"/>
            <w:hideMark/>
          </w:tcPr>
          <w:p w14:paraId="0A223E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89,2</w:t>
            </w:r>
          </w:p>
        </w:tc>
      </w:tr>
      <w:tr w:rsidR="001E599A" w:rsidRPr="001E599A" w14:paraId="4E4D6098" w14:textId="77777777" w:rsidTr="00602228">
        <w:trPr>
          <w:trHeight w:val="20"/>
        </w:trPr>
        <w:tc>
          <w:tcPr>
            <w:tcW w:w="185" w:type="pct"/>
            <w:vAlign w:val="center"/>
            <w:hideMark/>
          </w:tcPr>
          <w:p w14:paraId="6348A2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749F092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143014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13918C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1CF14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1277</w:t>
            </w:r>
          </w:p>
        </w:tc>
        <w:tc>
          <w:tcPr>
            <w:tcW w:w="186" w:type="pct"/>
            <w:vAlign w:val="center"/>
            <w:hideMark/>
          </w:tcPr>
          <w:p w14:paraId="105267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1208</w:t>
            </w:r>
          </w:p>
        </w:tc>
        <w:tc>
          <w:tcPr>
            <w:tcW w:w="186" w:type="pct"/>
            <w:vAlign w:val="center"/>
            <w:hideMark/>
          </w:tcPr>
          <w:p w14:paraId="444C88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1042</w:t>
            </w:r>
          </w:p>
        </w:tc>
        <w:tc>
          <w:tcPr>
            <w:tcW w:w="186" w:type="pct"/>
            <w:vAlign w:val="center"/>
            <w:hideMark/>
          </w:tcPr>
          <w:p w14:paraId="472FCD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1296</w:t>
            </w:r>
          </w:p>
        </w:tc>
        <w:tc>
          <w:tcPr>
            <w:tcW w:w="186" w:type="pct"/>
            <w:vAlign w:val="center"/>
            <w:hideMark/>
          </w:tcPr>
          <w:p w14:paraId="0FD9D9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1121</w:t>
            </w:r>
          </w:p>
        </w:tc>
        <w:tc>
          <w:tcPr>
            <w:tcW w:w="186" w:type="pct"/>
            <w:vAlign w:val="center"/>
            <w:hideMark/>
          </w:tcPr>
          <w:p w14:paraId="3388D0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22C016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3E1AE4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28AB1C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475E8A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10FE3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0351A7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6E9C18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756504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3F76FC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52B154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6" w:type="pct"/>
            <w:vAlign w:val="center"/>
            <w:hideMark/>
          </w:tcPr>
          <w:p w14:paraId="78082A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c>
          <w:tcPr>
            <w:tcW w:w="180" w:type="pct"/>
            <w:vAlign w:val="center"/>
            <w:hideMark/>
          </w:tcPr>
          <w:p w14:paraId="6C63DE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1178</w:t>
            </w:r>
          </w:p>
        </w:tc>
      </w:tr>
      <w:tr w:rsidR="001E599A" w:rsidRPr="001E599A" w14:paraId="7147AA30" w14:textId="77777777" w:rsidTr="00602228">
        <w:trPr>
          <w:trHeight w:val="20"/>
        </w:trPr>
        <w:tc>
          <w:tcPr>
            <w:tcW w:w="185" w:type="pct"/>
            <w:vAlign w:val="center"/>
            <w:hideMark/>
          </w:tcPr>
          <w:p w14:paraId="097F81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B982D5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8106FF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9A55A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6781A1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0B6F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B6A3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B84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EA3C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21CC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9C3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67F5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374C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76C9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0E3E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8603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2E06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C1B4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28BE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2F12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F13F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F21DD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601C848" w14:textId="77777777" w:rsidTr="00602228">
        <w:trPr>
          <w:trHeight w:val="20"/>
        </w:trPr>
        <w:tc>
          <w:tcPr>
            <w:tcW w:w="185" w:type="pct"/>
            <w:vAlign w:val="center"/>
            <w:hideMark/>
          </w:tcPr>
          <w:p w14:paraId="6558EF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FEF534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B59C0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D2E56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5C63D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2FC8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2CD0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5959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BC8F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C772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7AE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26D5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CF23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97BB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F18A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59F6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3F91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BBEA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13B4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0B67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88A3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CF4CA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03CF1ED" w14:textId="77777777" w:rsidTr="00602228">
        <w:trPr>
          <w:trHeight w:val="20"/>
        </w:trPr>
        <w:tc>
          <w:tcPr>
            <w:tcW w:w="185" w:type="pct"/>
            <w:vAlign w:val="center"/>
            <w:hideMark/>
          </w:tcPr>
          <w:p w14:paraId="6D6D69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987139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E06EF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B1F00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0F604A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137E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F464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BE71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22D5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729F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6D31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23A5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888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3C49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E2E6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C13E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8993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DDD5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4D62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B8C1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EEDC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1C980D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49E5B2E8" w14:textId="77777777" w:rsidTr="00602228">
        <w:trPr>
          <w:trHeight w:val="20"/>
        </w:trPr>
        <w:tc>
          <w:tcPr>
            <w:tcW w:w="185" w:type="pct"/>
            <w:vAlign w:val="center"/>
            <w:hideMark/>
          </w:tcPr>
          <w:p w14:paraId="0D19CE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320F9C2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1BE59AF9"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276F5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A325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D121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0BFE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3C27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C004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753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5AFF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1952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71BC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5FDA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5F1B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BB6A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EE0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D675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740F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8568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0777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E6F2B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48DEBCD" w14:textId="77777777" w:rsidTr="00602228">
        <w:trPr>
          <w:trHeight w:val="20"/>
        </w:trPr>
        <w:tc>
          <w:tcPr>
            <w:tcW w:w="185" w:type="pct"/>
            <w:vAlign w:val="center"/>
            <w:hideMark/>
          </w:tcPr>
          <w:p w14:paraId="0C0D58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70742BD"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C983C60"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75128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8AEF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0EC1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119F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14D1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B5E5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41B6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1613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BFCBE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A1D07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C14B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07628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FF103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1DF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52DD0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B593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EF43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70884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CCE61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E60546F" w14:textId="77777777" w:rsidTr="00602228">
        <w:trPr>
          <w:trHeight w:val="20"/>
        </w:trPr>
        <w:tc>
          <w:tcPr>
            <w:tcW w:w="5000" w:type="pct"/>
            <w:gridSpan w:val="22"/>
            <w:noWrap/>
            <w:vAlign w:val="bottom"/>
            <w:hideMark/>
          </w:tcPr>
          <w:p w14:paraId="439BE300"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№38 Котельная №15 ПАО "Сургутнефтегаз" в зоне ЕТО №1,2,3 </w:t>
            </w:r>
          </w:p>
        </w:tc>
      </w:tr>
      <w:tr w:rsidR="001E599A" w:rsidRPr="001E599A" w14:paraId="4F8FB6D4" w14:textId="77777777" w:rsidTr="00602228">
        <w:trPr>
          <w:trHeight w:val="20"/>
        </w:trPr>
        <w:tc>
          <w:tcPr>
            <w:tcW w:w="185" w:type="pct"/>
            <w:vAlign w:val="center"/>
            <w:hideMark/>
          </w:tcPr>
          <w:p w14:paraId="609413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2BBF9B7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0BAD18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A0530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4333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7C8384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C7FFE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35496A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C7C83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FD5E5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3BC357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4FEDE0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73D933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E917B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5E2940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F9335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7D6F2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2D1A3A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2380E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1B92DE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6" w:type="pct"/>
            <w:vAlign w:val="center"/>
            <w:hideMark/>
          </w:tcPr>
          <w:p w14:paraId="6C5CDC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c>
          <w:tcPr>
            <w:tcW w:w="180" w:type="pct"/>
            <w:vAlign w:val="center"/>
            <w:hideMark/>
          </w:tcPr>
          <w:p w14:paraId="418612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7,7</w:t>
            </w:r>
          </w:p>
        </w:tc>
      </w:tr>
      <w:tr w:rsidR="001E599A" w:rsidRPr="001E599A" w14:paraId="70744D03" w14:textId="77777777" w:rsidTr="00602228">
        <w:trPr>
          <w:trHeight w:val="20"/>
        </w:trPr>
        <w:tc>
          <w:tcPr>
            <w:tcW w:w="185" w:type="pct"/>
            <w:vAlign w:val="center"/>
            <w:hideMark/>
          </w:tcPr>
          <w:p w14:paraId="5765C2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5E2858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E2989A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A9183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B5EB3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2B0C39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0F0FB5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68AAC9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7B000E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4C47CB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79558C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620145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65D206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455204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76807B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3A1755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2C4755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47B1E1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0E1DEB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2CE2FF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1B682C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0" w:type="pct"/>
            <w:vAlign w:val="center"/>
            <w:hideMark/>
          </w:tcPr>
          <w:p w14:paraId="067924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r>
      <w:tr w:rsidR="001E599A" w:rsidRPr="001E599A" w14:paraId="1FB5F5EF" w14:textId="77777777" w:rsidTr="00602228">
        <w:trPr>
          <w:trHeight w:val="20"/>
        </w:trPr>
        <w:tc>
          <w:tcPr>
            <w:tcW w:w="185" w:type="pct"/>
            <w:vAlign w:val="center"/>
            <w:hideMark/>
          </w:tcPr>
          <w:p w14:paraId="38BB4E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4BB5E8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325E86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0050F0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1A38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54FE02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2FBD1C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04F497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366169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521032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526FB3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22590B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4D204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6AADB2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24B680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087DA3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56E2FD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5D2CD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1CD106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19F5A4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7FA508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0" w:type="pct"/>
            <w:vAlign w:val="center"/>
            <w:hideMark/>
          </w:tcPr>
          <w:p w14:paraId="7935CA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r>
      <w:tr w:rsidR="001E599A" w:rsidRPr="001E599A" w14:paraId="757F30C0" w14:textId="77777777" w:rsidTr="00602228">
        <w:trPr>
          <w:trHeight w:val="20"/>
        </w:trPr>
        <w:tc>
          <w:tcPr>
            <w:tcW w:w="185" w:type="pct"/>
            <w:vAlign w:val="center"/>
            <w:hideMark/>
          </w:tcPr>
          <w:p w14:paraId="22A888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68D26F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01C428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3730C7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55021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14,0</w:t>
            </w:r>
          </w:p>
        </w:tc>
        <w:tc>
          <w:tcPr>
            <w:tcW w:w="186" w:type="pct"/>
            <w:vAlign w:val="center"/>
            <w:hideMark/>
          </w:tcPr>
          <w:p w14:paraId="4E2D69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13,6</w:t>
            </w:r>
          </w:p>
        </w:tc>
        <w:tc>
          <w:tcPr>
            <w:tcW w:w="186" w:type="pct"/>
            <w:vAlign w:val="center"/>
            <w:hideMark/>
          </w:tcPr>
          <w:p w14:paraId="3F28A3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w:t>
            </w:r>
          </w:p>
        </w:tc>
        <w:tc>
          <w:tcPr>
            <w:tcW w:w="186" w:type="pct"/>
            <w:vAlign w:val="center"/>
            <w:hideMark/>
          </w:tcPr>
          <w:p w14:paraId="151798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13,0</w:t>
            </w:r>
          </w:p>
        </w:tc>
        <w:tc>
          <w:tcPr>
            <w:tcW w:w="186" w:type="pct"/>
            <w:vAlign w:val="center"/>
            <w:hideMark/>
          </w:tcPr>
          <w:p w14:paraId="453C10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2C6348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77D55A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4F04F8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0CBBCD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1BB87E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0FDF40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02C40A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35D48B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35F598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29F32C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710820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6" w:type="pct"/>
            <w:vAlign w:val="center"/>
            <w:hideMark/>
          </w:tcPr>
          <w:p w14:paraId="5FDB95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c>
          <w:tcPr>
            <w:tcW w:w="180" w:type="pct"/>
            <w:vAlign w:val="center"/>
            <w:hideMark/>
          </w:tcPr>
          <w:p w14:paraId="0607D4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w:t>
            </w:r>
          </w:p>
        </w:tc>
      </w:tr>
      <w:tr w:rsidR="001E599A" w:rsidRPr="001E599A" w14:paraId="7731934B" w14:textId="77777777" w:rsidTr="00602228">
        <w:trPr>
          <w:trHeight w:val="20"/>
        </w:trPr>
        <w:tc>
          <w:tcPr>
            <w:tcW w:w="185" w:type="pct"/>
            <w:vAlign w:val="center"/>
            <w:hideMark/>
          </w:tcPr>
          <w:p w14:paraId="2B7E34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23B4E5B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6DDD7B4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4CFAF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0E90B2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601E1A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7DF7B7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6" w:type="pct"/>
            <w:vAlign w:val="center"/>
            <w:hideMark/>
          </w:tcPr>
          <w:p w14:paraId="2337CE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158,2</w:t>
            </w:r>
          </w:p>
        </w:tc>
        <w:tc>
          <w:tcPr>
            <w:tcW w:w="186" w:type="pct"/>
            <w:vAlign w:val="center"/>
            <w:hideMark/>
          </w:tcPr>
          <w:p w14:paraId="2EECEE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155,5</w:t>
            </w:r>
          </w:p>
        </w:tc>
        <w:tc>
          <w:tcPr>
            <w:tcW w:w="186" w:type="pct"/>
            <w:vAlign w:val="center"/>
            <w:hideMark/>
          </w:tcPr>
          <w:p w14:paraId="529254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52D252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69B149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516A64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79A1EA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53ADC4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4C52B6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1C2270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703633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6A6E4E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24BE28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2E22AD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0" w:type="pct"/>
            <w:vAlign w:val="center"/>
            <w:hideMark/>
          </w:tcPr>
          <w:p w14:paraId="03588D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r>
      <w:tr w:rsidR="001E599A" w:rsidRPr="001E599A" w14:paraId="325FCFA8" w14:textId="77777777" w:rsidTr="00602228">
        <w:trPr>
          <w:trHeight w:val="20"/>
        </w:trPr>
        <w:tc>
          <w:tcPr>
            <w:tcW w:w="185" w:type="pct"/>
            <w:vAlign w:val="center"/>
            <w:hideMark/>
          </w:tcPr>
          <w:p w14:paraId="43EC99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66CFB42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93EE1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0C6896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6400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4E79DC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3405B4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6" w:type="pct"/>
            <w:vAlign w:val="center"/>
            <w:hideMark/>
          </w:tcPr>
          <w:p w14:paraId="59DCA3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90,3</w:t>
            </w:r>
          </w:p>
        </w:tc>
        <w:tc>
          <w:tcPr>
            <w:tcW w:w="186" w:type="pct"/>
            <w:vAlign w:val="center"/>
            <w:hideMark/>
          </w:tcPr>
          <w:p w14:paraId="0068A2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91,9</w:t>
            </w:r>
          </w:p>
        </w:tc>
        <w:tc>
          <w:tcPr>
            <w:tcW w:w="186" w:type="pct"/>
            <w:vAlign w:val="center"/>
            <w:hideMark/>
          </w:tcPr>
          <w:p w14:paraId="4939CA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490DA2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2B239A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0FF1C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49CDCC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772B90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5D51D4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275830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7D48DD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6F705E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44D5EF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5E5E1A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0" w:type="pct"/>
            <w:vAlign w:val="center"/>
            <w:hideMark/>
          </w:tcPr>
          <w:p w14:paraId="5B3C46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r>
      <w:tr w:rsidR="001E599A" w:rsidRPr="001E599A" w14:paraId="56EBBA50" w14:textId="77777777" w:rsidTr="00602228">
        <w:trPr>
          <w:trHeight w:val="20"/>
        </w:trPr>
        <w:tc>
          <w:tcPr>
            <w:tcW w:w="185" w:type="pct"/>
            <w:vAlign w:val="center"/>
            <w:hideMark/>
          </w:tcPr>
          <w:p w14:paraId="20AE21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34E7B7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04E305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144E63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E4A8A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1811</w:t>
            </w:r>
          </w:p>
        </w:tc>
        <w:tc>
          <w:tcPr>
            <w:tcW w:w="186" w:type="pct"/>
            <w:vAlign w:val="center"/>
            <w:hideMark/>
          </w:tcPr>
          <w:p w14:paraId="2CB2E1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1760</w:t>
            </w:r>
          </w:p>
        </w:tc>
        <w:tc>
          <w:tcPr>
            <w:tcW w:w="186" w:type="pct"/>
            <w:vAlign w:val="center"/>
            <w:hideMark/>
          </w:tcPr>
          <w:p w14:paraId="65886D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1443</w:t>
            </w:r>
          </w:p>
        </w:tc>
        <w:tc>
          <w:tcPr>
            <w:tcW w:w="186" w:type="pct"/>
            <w:vAlign w:val="center"/>
            <w:hideMark/>
          </w:tcPr>
          <w:p w14:paraId="3DCF8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1678</w:t>
            </w:r>
          </w:p>
        </w:tc>
        <w:tc>
          <w:tcPr>
            <w:tcW w:w="186" w:type="pct"/>
            <w:vAlign w:val="center"/>
            <w:hideMark/>
          </w:tcPr>
          <w:p w14:paraId="5EC260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1539</w:t>
            </w:r>
          </w:p>
        </w:tc>
        <w:tc>
          <w:tcPr>
            <w:tcW w:w="186" w:type="pct"/>
            <w:vAlign w:val="center"/>
            <w:hideMark/>
          </w:tcPr>
          <w:p w14:paraId="620F01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74A667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2ED674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7430F6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155AD8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593E4E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466406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06628E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0E0352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307530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1AE538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6" w:type="pct"/>
            <w:vAlign w:val="center"/>
            <w:hideMark/>
          </w:tcPr>
          <w:p w14:paraId="66A8B6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c>
          <w:tcPr>
            <w:tcW w:w="180" w:type="pct"/>
            <w:vAlign w:val="center"/>
            <w:hideMark/>
          </w:tcPr>
          <w:p w14:paraId="717956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1705</w:t>
            </w:r>
          </w:p>
        </w:tc>
      </w:tr>
      <w:tr w:rsidR="001E599A" w:rsidRPr="001E599A" w14:paraId="101C78BF" w14:textId="77777777" w:rsidTr="00602228">
        <w:trPr>
          <w:trHeight w:val="20"/>
        </w:trPr>
        <w:tc>
          <w:tcPr>
            <w:tcW w:w="185" w:type="pct"/>
            <w:vAlign w:val="center"/>
            <w:hideMark/>
          </w:tcPr>
          <w:p w14:paraId="2C5771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1A2291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350FC90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99ED6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DA41D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10FC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AF0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D6B8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7A2F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6C2A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AF87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E545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9F54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8492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EFD0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1DB8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3176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8C35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E21E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C566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EC0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F9EF4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CA62443" w14:textId="77777777" w:rsidTr="00602228">
        <w:trPr>
          <w:trHeight w:val="20"/>
        </w:trPr>
        <w:tc>
          <w:tcPr>
            <w:tcW w:w="185" w:type="pct"/>
            <w:vAlign w:val="center"/>
            <w:hideMark/>
          </w:tcPr>
          <w:p w14:paraId="2F50F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FE15FD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142706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8215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1F8BF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E246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B79D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25F5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4B50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68F7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E47C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7C82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97B1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92B2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CF64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46E1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352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BAF4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446D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2AF0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4A96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F7A94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96CAAEA" w14:textId="77777777" w:rsidTr="00602228">
        <w:trPr>
          <w:trHeight w:val="20"/>
        </w:trPr>
        <w:tc>
          <w:tcPr>
            <w:tcW w:w="185" w:type="pct"/>
            <w:vAlign w:val="center"/>
            <w:hideMark/>
          </w:tcPr>
          <w:p w14:paraId="4CC9E4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84BF08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14572B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F3A4F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AF734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ADEA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FDCC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8E3E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0DF1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FE95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C00C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BB96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7F95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9071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70B7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4C8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A8E5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7617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6BD8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5BA9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7F2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E31D9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6A8F67D" w14:textId="77777777" w:rsidTr="00602228">
        <w:trPr>
          <w:trHeight w:val="20"/>
        </w:trPr>
        <w:tc>
          <w:tcPr>
            <w:tcW w:w="185" w:type="pct"/>
            <w:vAlign w:val="center"/>
            <w:hideMark/>
          </w:tcPr>
          <w:p w14:paraId="78E59C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BB50E9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BFCB60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8E107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F195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07EF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7B0F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044A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AD41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A41F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5684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3144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246E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9DB9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E0E9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6C2E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4B1B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589E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CF29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7165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5CB9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53CC0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62916A4" w14:textId="77777777" w:rsidTr="00602228">
        <w:trPr>
          <w:trHeight w:val="20"/>
        </w:trPr>
        <w:tc>
          <w:tcPr>
            <w:tcW w:w="185" w:type="pct"/>
            <w:vAlign w:val="center"/>
            <w:hideMark/>
          </w:tcPr>
          <w:p w14:paraId="2B04EC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6EACBE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89DF72D"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F2036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C8DC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1B7CF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3B2CC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D6A1D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B02D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11CB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3C724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BF9C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DA62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2EF56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2C4EA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75EFF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804A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EC850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5BA95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217F6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65E6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C369C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11545522" w14:textId="77777777" w:rsidTr="00602228">
        <w:trPr>
          <w:trHeight w:val="20"/>
        </w:trPr>
        <w:tc>
          <w:tcPr>
            <w:tcW w:w="5000" w:type="pct"/>
            <w:gridSpan w:val="22"/>
            <w:noWrap/>
            <w:vAlign w:val="bottom"/>
            <w:hideMark/>
          </w:tcPr>
          <w:p w14:paraId="2156930E"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№39 Котельная №16 ПАО "Сургутнефтегаз" в зоне ЕТО №1,2,3 </w:t>
            </w:r>
          </w:p>
        </w:tc>
      </w:tr>
      <w:tr w:rsidR="001E599A" w:rsidRPr="001E599A" w14:paraId="7BA4D149" w14:textId="77777777" w:rsidTr="00602228">
        <w:trPr>
          <w:trHeight w:val="20"/>
        </w:trPr>
        <w:tc>
          <w:tcPr>
            <w:tcW w:w="185" w:type="pct"/>
            <w:vAlign w:val="center"/>
            <w:hideMark/>
          </w:tcPr>
          <w:p w14:paraId="6B52B3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EABA7F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A57185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A4D1C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B48F1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385DA6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7BD42D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15D264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435651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17C77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7F1019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27A1D7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06CC2D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1F409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A25AA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421024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005160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4CF1F8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79E8B2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F2375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3E53EA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0" w:type="pct"/>
            <w:vAlign w:val="center"/>
            <w:hideMark/>
          </w:tcPr>
          <w:p w14:paraId="346AAE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r>
      <w:tr w:rsidR="001E599A" w:rsidRPr="001E599A" w14:paraId="24DB2856" w14:textId="77777777" w:rsidTr="00602228">
        <w:trPr>
          <w:trHeight w:val="20"/>
        </w:trPr>
        <w:tc>
          <w:tcPr>
            <w:tcW w:w="185" w:type="pct"/>
            <w:vAlign w:val="center"/>
            <w:hideMark/>
          </w:tcPr>
          <w:p w14:paraId="7CFDDB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1CE185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4A8907C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5FCBB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BA1E1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1C4C5A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382694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3B1580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42E635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14A7DA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0678B6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6008E2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4FF101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6BD271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035CD0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1AC9C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4A7AEA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6885C2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6E7ACC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77F4BE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034342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0" w:type="pct"/>
            <w:vAlign w:val="center"/>
            <w:hideMark/>
          </w:tcPr>
          <w:p w14:paraId="46617B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r>
      <w:tr w:rsidR="001E599A" w:rsidRPr="001E599A" w14:paraId="68916073" w14:textId="77777777" w:rsidTr="00602228">
        <w:trPr>
          <w:trHeight w:val="20"/>
        </w:trPr>
        <w:tc>
          <w:tcPr>
            <w:tcW w:w="185" w:type="pct"/>
            <w:vAlign w:val="center"/>
            <w:hideMark/>
          </w:tcPr>
          <w:p w14:paraId="06A726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557A5D3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52561E1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4CCCDA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D711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7AD770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360BD8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7F6F0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6268CB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694CD9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4461B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50A0B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0A8D8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288326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A76A3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462E7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215564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640A6B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7EDBBC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4ED159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50555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0" w:type="pct"/>
            <w:vAlign w:val="center"/>
            <w:hideMark/>
          </w:tcPr>
          <w:p w14:paraId="755C14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r>
      <w:tr w:rsidR="001E599A" w:rsidRPr="001E599A" w14:paraId="27B4F542" w14:textId="77777777" w:rsidTr="00602228">
        <w:trPr>
          <w:trHeight w:val="20"/>
        </w:trPr>
        <w:tc>
          <w:tcPr>
            <w:tcW w:w="185" w:type="pct"/>
            <w:vAlign w:val="center"/>
            <w:hideMark/>
          </w:tcPr>
          <w:p w14:paraId="2C2DF9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AC9F95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16F8E3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1FB0C2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B1B05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6" w:type="pct"/>
            <w:vAlign w:val="center"/>
            <w:hideMark/>
          </w:tcPr>
          <w:p w14:paraId="36B861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A79BC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0B510C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3F627D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0695B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4EFC3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1D3A97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BD236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A80DC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C9D05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EE8C0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22C5B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AB419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A482E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1E3824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AEB53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0" w:type="pct"/>
            <w:vAlign w:val="center"/>
            <w:hideMark/>
          </w:tcPr>
          <w:p w14:paraId="60FEBD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r>
      <w:tr w:rsidR="001E599A" w:rsidRPr="001E599A" w14:paraId="1016400B" w14:textId="77777777" w:rsidTr="00602228">
        <w:trPr>
          <w:trHeight w:val="20"/>
        </w:trPr>
        <w:tc>
          <w:tcPr>
            <w:tcW w:w="185" w:type="pct"/>
            <w:vAlign w:val="center"/>
            <w:hideMark/>
          </w:tcPr>
          <w:p w14:paraId="64319A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5E00085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24C0F0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AE84B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3C9F28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157,1</w:t>
            </w:r>
          </w:p>
        </w:tc>
        <w:tc>
          <w:tcPr>
            <w:tcW w:w="186" w:type="pct"/>
            <w:vAlign w:val="center"/>
            <w:hideMark/>
          </w:tcPr>
          <w:p w14:paraId="40DC57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156,9</w:t>
            </w:r>
          </w:p>
        </w:tc>
        <w:tc>
          <w:tcPr>
            <w:tcW w:w="186" w:type="pct"/>
            <w:vAlign w:val="center"/>
            <w:hideMark/>
          </w:tcPr>
          <w:p w14:paraId="60032F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5418B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156,7</w:t>
            </w:r>
          </w:p>
        </w:tc>
        <w:tc>
          <w:tcPr>
            <w:tcW w:w="186" w:type="pct"/>
            <w:vAlign w:val="center"/>
            <w:hideMark/>
          </w:tcPr>
          <w:p w14:paraId="6E9662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154,5</w:t>
            </w:r>
          </w:p>
        </w:tc>
        <w:tc>
          <w:tcPr>
            <w:tcW w:w="186" w:type="pct"/>
            <w:vAlign w:val="center"/>
            <w:hideMark/>
          </w:tcPr>
          <w:p w14:paraId="1A46E4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2CC7D7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09A1EB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23E24B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3B860B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207B89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3E52F0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0EED1E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39B6E9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392EF3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5934E0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6" w:type="pct"/>
            <w:vAlign w:val="center"/>
            <w:hideMark/>
          </w:tcPr>
          <w:p w14:paraId="5C97E9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c>
          <w:tcPr>
            <w:tcW w:w="180" w:type="pct"/>
            <w:vAlign w:val="center"/>
            <w:hideMark/>
          </w:tcPr>
          <w:p w14:paraId="4AF40F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155,1</w:t>
            </w:r>
          </w:p>
        </w:tc>
      </w:tr>
      <w:tr w:rsidR="001E599A" w:rsidRPr="001E599A" w14:paraId="6287B3AE" w14:textId="77777777" w:rsidTr="00602228">
        <w:trPr>
          <w:trHeight w:val="20"/>
        </w:trPr>
        <w:tc>
          <w:tcPr>
            <w:tcW w:w="185" w:type="pct"/>
            <w:vAlign w:val="center"/>
            <w:hideMark/>
          </w:tcPr>
          <w:p w14:paraId="40A3A5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610C941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A9926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06693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2A0D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91,0</w:t>
            </w:r>
          </w:p>
        </w:tc>
        <w:tc>
          <w:tcPr>
            <w:tcW w:w="186" w:type="pct"/>
            <w:vAlign w:val="center"/>
            <w:hideMark/>
          </w:tcPr>
          <w:p w14:paraId="5A4774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91,1</w:t>
            </w:r>
          </w:p>
        </w:tc>
        <w:tc>
          <w:tcPr>
            <w:tcW w:w="186" w:type="pct"/>
            <w:vAlign w:val="center"/>
            <w:hideMark/>
          </w:tcPr>
          <w:p w14:paraId="023FAD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5FF482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91,2</w:t>
            </w:r>
          </w:p>
        </w:tc>
        <w:tc>
          <w:tcPr>
            <w:tcW w:w="186" w:type="pct"/>
            <w:vAlign w:val="center"/>
            <w:hideMark/>
          </w:tcPr>
          <w:p w14:paraId="42301B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92,5</w:t>
            </w:r>
          </w:p>
        </w:tc>
        <w:tc>
          <w:tcPr>
            <w:tcW w:w="186" w:type="pct"/>
            <w:vAlign w:val="center"/>
            <w:hideMark/>
          </w:tcPr>
          <w:p w14:paraId="4A973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2599D8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1A1CAA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58CE29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78188A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607E72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6E0BEE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5AD8D0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4AC7CF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6E744C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7EA665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6" w:type="pct"/>
            <w:vAlign w:val="center"/>
            <w:hideMark/>
          </w:tcPr>
          <w:p w14:paraId="5088D6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c>
          <w:tcPr>
            <w:tcW w:w="180" w:type="pct"/>
            <w:vAlign w:val="center"/>
            <w:hideMark/>
          </w:tcPr>
          <w:p w14:paraId="2C876D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92,1</w:t>
            </w:r>
          </w:p>
        </w:tc>
      </w:tr>
      <w:tr w:rsidR="001E599A" w:rsidRPr="001E599A" w14:paraId="75490DB9" w14:textId="77777777" w:rsidTr="00602228">
        <w:trPr>
          <w:trHeight w:val="20"/>
        </w:trPr>
        <w:tc>
          <w:tcPr>
            <w:tcW w:w="185" w:type="pct"/>
            <w:vAlign w:val="center"/>
            <w:hideMark/>
          </w:tcPr>
          <w:p w14:paraId="0B0503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A694D7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14CECD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CA852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405FC5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1179</w:t>
            </w:r>
          </w:p>
        </w:tc>
        <w:tc>
          <w:tcPr>
            <w:tcW w:w="186" w:type="pct"/>
            <w:vAlign w:val="center"/>
            <w:hideMark/>
          </w:tcPr>
          <w:p w14:paraId="3517CD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1116</w:t>
            </w:r>
          </w:p>
        </w:tc>
        <w:tc>
          <w:tcPr>
            <w:tcW w:w="186" w:type="pct"/>
            <w:vAlign w:val="center"/>
            <w:hideMark/>
          </w:tcPr>
          <w:p w14:paraId="6D368D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981</w:t>
            </w:r>
          </w:p>
        </w:tc>
        <w:tc>
          <w:tcPr>
            <w:tcW w:w="186" w:type="pct"/>
            <w:vAlign w:val="center"/>
            <w:hideMark/>
          </w:tcPr>
          <w:p w14:paraId="60E4B5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1247</w:t>
            </w:r>
          </w:p>
        </w:tc>
        <w:tc>
          <w:tcPr>
            <w:tcW w:w="186" w:type="pct"/>
            <w:vAlign w:val="center"/>
            <w:hideMark/>
          </w:tcPr>
          <w:p w14:paraId="4112EE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1116</w:t>
            </w:r>
          </w:p>
        </w:tc>
        <w:tc>
          <w:tcPr>
            <w:tcW w:w="186" w:type="pct"/>
            <w:vAlign w:val="center"/>
            <w:hideMark/>
          </w:tcPr>
          <w:p w14:paraId="0E5659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21C40C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791E52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1B4522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464017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23DE7E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29AB8C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354BFA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3EDCD7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393D7D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07042B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6" w:type="pct"/>
            <w:vAlign w:val="center"/>
            <w:hideMark/>
          </w:tcPr>
          <w:p w14:paraId="460BA0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c>
          <w:tcPr>
            <w:tcW w:w="180" w:type="pct"/>
            <w:vAlign w:val="center"/>
            <w:hideMark/>
          </w:tcPr>
          <w:p w14:paraId="471B16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1113</w:t>
            </w:r>
          </w:p>
        </w:tc>
      </w:tr>
      <w:tr w:rsidR="001E599A" w:rsidRPr="001E599A" w14:paraId="76CC0975" w14:textId="77777777" w:rsidTr="00602228">
        <w:trPr>
          <w:trHeight w:val="20"/>
        </w:trPr>
        <w:tc>
          <w:tcPr>
            <w:tcW w:w="185" w:type="pct"/>
            <w:vAlign w:val="center"/>
            <w:hideMark/>
          </w:tcPr>
          <w:p w14:paraId="0EA072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C57B7A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C2C99F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61B8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987F4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B659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9047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1C11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C5C8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BC08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A661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F5F3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7994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36A8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F80A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C384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C70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8984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A7E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E4E6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7C91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FED89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3295BA8" w14:textId="77777777" w:rsidTr="00602228">
        <w:trPr>
          <w:trHeight w:val="20"/>
        </w:trPr>
        <w:tc>
          <w:tcPr>
            <w:tcW w:w="185" w:type="pct"/>
            <w:vAlign w:val="center"/>
            <w:hideMark/>
          </w:tcPr>
          <w:p w14:paraId="0C93D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DA3665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09ACD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DC518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D4A4E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B185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6C76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1545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2941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CAB3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4465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0030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57F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1019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9C50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BC77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4C2A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F8A1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54EA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C164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3ACB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A978D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8AAAC35" w14:textId="77777777" w:rsidTr="00602228">
        <w:trPr>
          <w:trHeight w:val="20"/>
        </w:trPr>
        <w:tc>
          <w:tcPr>
            <w:tcW w:w="185" w:type="pct"/>
            <w:vAlign w:val="center"/>
            <w:hideMark/>
          </w:tcPr>
          <w:p w14:paraId="04ADFA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17F0C3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20573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62617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E720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59E2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4523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6C9D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DE86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D8DF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FFC6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5F3F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0EB8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D8B2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480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16FB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CD95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FA21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EEFD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7A3D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9C5F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90F3D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B8BC152" w14:textId="77777777" w:rsidTr="00602228">
        <w:trPr>
          <w:trHeight w:val="20"/>
        </w:trPr>
        <w:tc>
          <w:tcPr>
            <w:tcW w:w="185" w:type="pct"/>
            <w:vAlign w:val="center"/>
            <w:hideMark/>
          </w:tcPr>
          <w:p w14:paraId="569D44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A52DA2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788C8C4"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58AC7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16E0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B4BA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6AB3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836C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DB8F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1CF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ADDC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F778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C9E0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BAC7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95C6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F803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AA66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1F3D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944B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1E8B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CC7E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32A5F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383CBC6" w14:textId="77777777" w:rsidTr="00602228">
        <w:trPr>
          <w:trHeight w:val="20"/>
        </w:trPr>
        <w:tc>
          <w:tcPr>
            <w:tcW w:w="185" w:type="pct"/>
            <w:vAlign w:val="center"/>
            <w:hideMark/>
          </w:tcPr>
          <w:p w14:paraId="5B8428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80CDC0F"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06323B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65DC5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6025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189C2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CEE46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0525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8BAE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A271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3E5A6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3FE8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AC713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3295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99061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2FBC9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06554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A7501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5C8FC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A99EC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211C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074F2D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4FA8FB9" w14:textId="77777777" w:rsidTr="00602228">
        <w:trPr>
          <w:trHeight w:val="20"/>
        </w:trPr>
        <w:tc>
          <w:tcPr>
            <w:tcW w:w="5000" w:type="pct"/>
            <w:gridSpan w:val="22"/>
            <w:noWrap/>
            <w:vAlign w:val="bottom"/>
            <w:hideMark/>
          </w:tcPr>
          <w:p w14:paraId="722D0A8C"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№40 Котельная №17 ПАО "Сургутнефтегаз" в зоне ЕТО №1,2,3 </w:t>
            </w:r>
          </w:p>
        </w:tc>
      </w:tr>
      <w:tr w:rsidR="001E599A" w:rsidRPr="001E599A" w14:paraId="03855C56" w14:textId="77777777" w:rsidTr="00602228">
        <w:trPr>
          <w:trHeight w:val="20"/>
        </w:trPr>
        <w:tc>
          <w:tcPr>
            <w:tcW w:w="185" w:type="pct"/>
            <w:vAlign w:val="center"/>
            <w:hideMark/>
          </w:tcPr>
          <w:p w14:paraId="5B6897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68BEDC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12D72B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79689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51D6E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53206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B2583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2934F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EF73E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E2BCF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1CF05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E072B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0415F9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9FF4E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26A86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BC643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4029C1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CDF1E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693CA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EBD39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C5EB4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0" w:type="pct"/>
            <w:vAlign w:val="center"/>
            <w:hideMark/>
          </w:tcPr>
          <w:p w14:paraId="784ED6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r>
      <w:tr w:rsidR="001E599A" w:rsidRPr="001E599A" w14:paraId="327B3C8A" w14:textId="77777777" w:rsidTr="00602228">
        <w:trPr>
          <w:trHeight w:val="20"/>
        </w:trPr>
        <w:tc>
          <w:tcPr>
            <w:tcW w:w="185" w:type="pct"/>
            <w:vAlign w:val="center"/>
            <w:hideMark/>
          </w:tcPr>
          <w:p w14:paraId="2E33F4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1A25B7D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340B74C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368BA1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5BDAA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78465F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3ED1AD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D0AC9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71E6A9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3906C5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53C93B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69F7D4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63B335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6D2764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1B402D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082DAC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5B3F32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228A7C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35C83D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5DE29C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6" w:type="pct"/>
            <w:vAlign w:val="center"/>
            <w:hideMark/>
          </w:tcPr>
          <w:p w14:paraId="599A31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c>
          <w:tcPr>
            <w:tcW w:w="180" w:type="pct"/>
            <w:vAlign w:val="center"/>
            <w:hideMark/>
          </w:tcPr>
          <w:p w14:paraId="0B78C0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w:t>
            </w:r>
          </w:p>
        </w:tc>
      </w:tr>
      <w:tr w:rsidR="001E599A" w:rsidRPr="001E599A" w14:paraId="0F9A9053" w14:textId="77777777" w:rsidTr="00602228">
        <w:trPr>
          <w:trHeight w:val="20"/>
        </w:trPr>
        <w:tc>
          <w:tcPr>
            <w:tcW w:w="185" w:type="pct"/>
            <w:vAlign w:val="center"/>
            <w:hideMark/>
          </w:tcPr>
          <w:p w14:paraId="3CCE48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50B7DD4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38B1C96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78987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2CCE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5BF7C9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w:t>
            </w:r>
          </w:p>
        </w:tc>
        <w:tc>
          <w:tcPr>
            <w:tcW w:w="186" w:type="pct"/>
            <w:vAlign w:val="center"/>
            <w:hideMark/>
          </w:tcPr>
          <w:p w14:paraId="4BEB73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22B98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429CA3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0E3B93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E86DA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66653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0EAB6C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16E14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71981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088FF3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1589F8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90134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6E4EA2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59AF42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6" w:type="pct"/>
            <w:vAlign w:val="center"/>
            <w:hideMark/>
          </w:tcPr>
          <w:p w14:paraId="339159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c>
          <w:tcPr>
            <w:tcW w:w="180" w:type="pct"/>
            <w:vAlign w:val="center"/>
            <w:hideMark/>
          </w:tcPr>
          <w:p w14:paraId="6A2459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w:t>
            </w:r>
          </w:p>
        </w:tc>
      </w:tr>
      <w:tr w:rsidR="001E599A" w:rsidRPr="001E599A" w14:paraId="3FB11599" w14:textId="77777777" w:rsidTr="00602228">
        <w:trPr>
          <w:trHeight w:val="20"/>
        </w:trPr>
        <w:tc>
          <w:tcPr>
            <w:tcW w:w="185" w:type="pct"/>
            <w:vAlign w:val="center"/>
            <w:hideMark/>
          </w:tcPr>
          <w:p w14:paraId="379F6E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A6321D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48157C9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7B5A48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194DE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571B8E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572D38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7CE799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w:t>
            </w:r>
          </w:p>
        </w:tc>
        <w:tc>
          <w:tcPr>
            <w:tcW w:w="186" w:type="pct"/>
            <w:vAlign w:val="center"/>
            <w:hideMark/>
          </w:tcPr>
          <w:p w14:paraId="5BF056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w:t>
            </w:r>
          </w:p>
        </w:tc>
        <w:tc>
          <w:tcPr>
            <w:tcW w:w="186" w:type="pct"/>
            <w:vAlign w:val="center"/>
            <w:hideMark/>
          </w:tcPr>
          <w:p w14:paraId="2E310D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2ADF1F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4CB9B0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0AAC0F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05EAB3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17EDC5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17CC02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08798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39E378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66805B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655022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6" w:type="pct"/>
            <w:vAlign w:val="center"/>
            <w:hideMark/>
          </w:tcPr>
          <w:p w14:paraId="4E5772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c>
          <w:tcPr>
            <w:tcW w:w="180" w:type="pct"/>
            <w:vAlign w:val="center"/>
            <w:hideMark/>
          </w:tcPr>
          <w:p w14:paraId="0BC5D6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6,2</w:t>
            </w:r>
          </w:p>
        </w:tc>
      </w:tr>
      <w:tr w:rsidR="001E599A" w:rsidRPr="001E599A" w14:paraId="4DB311DC" w14:textId="77777777" w:rsidTr="00602228">
        <w:trPr>
          <w:trHeight w:val="20"/>
        </w:trPr>
        <w:tc>
          <w:tcPr>
            <w:tcW w:w="185" w:type="pct"/>
            <w:vAlign w:val="center"/>
            <w:hideMark/>
          </w:tcPr>
          <w:p w14:paraId="079671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319AF89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214063E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E451F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CCD03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164,8</w:t>
            </w:r>
          </w:p>
        </w:tc>
        <w:tc>
          <w:tcPr>
            <w:tcW w:w="186" w:type="pct"/>
            <w:vAlign w:val="center"/>
            <w:hideMark/>
          </w:tcPr>
          <w:p w14:paraId="6006DF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163,8</w:t>
            </w:r>
          </w:p>
        </w:tc>
        <w:tc>
          <w:tcPr>
            <w:tcW w:w="186" w:type="pct"/>
            <w:vAlign w:val="center"/>
            <w:hideMark/>
          </w:tcPr>
          <w:p w14:paraId="02AD8E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162,9</w:t>
            </w:r>
          </w:p>
        </w:tc>
        <w:tc>
          <w:tcPr>
            <w:tcW w:w="186" w:type="pct"/>
            <w:vAlign w:val="center"/>
            <w:hideMark/>
          </w:tcPr>
          <w:p w14:paraId="57372E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7B02AA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160,0</w:t>
            </w:r>
          </w:p>
        </w:tc>
        <w:tc>
          <w:tcPr>
            <w:tcW w:w="186" w:type="pct"/>
            <w:vAlign w:val="center"/>
            <w:hideMark/>
          </w:tcPr>
          <w:p w14:paraId="30622C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414AEA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720A91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1A72BD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3ECE91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15AEC9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6D6CCD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0216D1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40645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64FF63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349056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6" w:type="pct"/>
            <w:vAlign w:val="center"/>
            <w:hideMark/>
          </w:tcPr>
          <w:p w14:paraId="205C50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c>
          <w:tcPr>
            <w:tcW w:w="180" w:type="pct"/>
            <w:vAlign w:val="center"/>
            <w:hideMark/>
          </w:tcPr>
          <w:p w14:paraId="107AAF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162,2</w:t>
            </w:r>
          </w:p>
        </w:tc>
      </w:tr>
      <w:tr w:rsidR="001E599A" w:rsidRPr="001E599A" w14:paraId="5DB3B2CA" w14:textId="77777777" w:rsidTr="00602228">
        <w:trPr>
          <w:trHeight w:val="20"/>
        </w:trPr>
        <w:tc>
          <w:tcPr>
            <w:tcW w:w="185" w:type="pct"/>
            <w:vAlign w:val="center"/>
            <w:hideMark/>
          </w:tcPr>
          <w:p w14:paraId="69C108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2D789F5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07848E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035938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D4A4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48C9C6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87,2</w:t>
            </w:r>
          </w:p>
        </w:tc>
        <w:tc>
          <w:tcPr>
            <w:tcW w:w="186" w:type="pct"/>
            <w:vAlign w:val="center"/>
            <w:hideMark/>
          </w:tcPr>
          <w:p w14:paraId="7FC12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w:t>
            </w:r>
          </w:p>
        </w:tc>
        <w:tc>
          <w:tcPr>
            <w:tcW w:w="186" w:type="pct"/>
            <w:vAlign w:val="center"/>
            <w:hideMark/>
          </w:tcPr>
          <w:p w14:paraId="310817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86,6</w:t>
            </w:r>
          </w:p>
        </w:tc>
        <w:tc>
          <w:tcPr>
            <w:tcW w:w="186" w:type="pct"/>
            <w:vAlign w:val="center"/>
            <w:hideMark/>
          </w:tcPr>
          <w:p w14:paraId="1E6DE8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89,3</w:t>
            </w:r>
          </w:p>
        </w:tc>
        <w:tc>
          <w:tcPr>
            <w:tcW w:w="186" w:type="pct"/>
            <w:vAlign w:val="center"/>
            <w:hideMark/>
          </w:tcPr>
          <w:p w14:paraId="79739C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35A89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235ABE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B3834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65199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38D81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46B408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03C2D3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44906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07A5A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50FED1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5ABE87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0" w:type="pct"/>
            <w:vAlign w:val="center"/>
            <w:hideMark/>
          </w:tcPr>
          <w:p w14:paraId="5A5A85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r>
      <w:tr w:rsidR="001E599A" w:rsidRPr="001E599A" w14:paraId="67E5C71A" w14:textId="77777777" w:rsidTr="00602228">
        <w:trPr>
          <w:trHeight w:val="20"/>
        </w:trPr>
        <w:tc>
          <w:tcPr>
            <w:tcW w:w="185" w:type="pct"/>
            <w:vAlign w:val="center"/>
            <w:hideMark/>
          </w:tcPr>
          <w:p w14:paraId="51DEC6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6A5EC6F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5102D6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74E538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8C858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1397</w:t>
            </w:r>
          </w:p>
        </w:tc>
        <w:tc>
          <w:tcPr>
            <w:tcW w:w="186" w:type="pct"/>
            <w:vAlign w:val="center"/>
            <w:hideMark/>
          </w:tcPr>
          <w:p w14:paraId="58F2DD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1302</w:t>
            </w:r>
          </w:p>
        </w:tc>
        <w:tc>
          <w:tcPr>
            <w:tcW w:w="186" w:type="pct"/>
            <w:vAlign w:val="center"/>
            <w:hideMark/>
          </w:tcPr>
          <w:p w14:paraId="7833B8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1122</w:t>
            </w:r>
          </w:p>
        </w:tc>
        <w:tc>
          <w:tcPr>
            <w:tcW w:w="186" w:type="pct"/>
            <w:vAlign w:val="center"/>
            <w:hideMark/>
          </w:tcPr>
          <w:p w14:paraId="732D3A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1504</w:t>
            </w:r>
          </w:p>
        </w:tc>
        <w:tc>
          <w:tcPr>
            <w:tcW w:w="186" w:type="pct"/>
            <w:vAlign w:val="center"/>
            <w:hideMark/>
          </w:tcPr>
          <w:p w14:paraId="2925D0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1367</w:t>
            </w:r>
          </w:p>
        </w:tc>
        <w:tc>
          <w:tcPr>
            <w:tcW w:w="186" w:type="pct"/>
            <w:vAlign w:val="center"/>
            <w:hideMark/>
          </w:tcPr>
          <w:p w14:paraId="2AAAF5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7B8644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6906E5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488D92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7A3108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46139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79DB0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639368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29259B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22BF3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1DC6F7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6" w:type="pct"/>
            <w:vAlign w:val="center"/>
            <w:hideMark/>
          </w:tcPr>
          <w:p w14:paraId="75199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c>
          <w:tcPr>
            <w:tcW w:w="180" w:type="pct"/>
            <w:vAlign w:val="center"/>
            <w:hideMark/>
          </w:tcPr>
          <w:p w14:paraId="70C59B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1442</w:t>
            </w:r>
          </w:p>
        </w:tc>
      </w:tr>
      <w:tr w:rsidR="001E599A" w:rsidRPr="001E599A" w14:paraId="4A6626AD" w14:textId="77777777" w:rsidTr="00602228">
        <w:trPr>
          <w:trHeight w:val="20"/>
        </w:trPr>
        <w:tc>
          <w:tcPr>
            <w:tcW w:w="185" w:type="pct"/>
            <w:vAlign w:val="center"/>
            <w:hideMark/>
          </w:tcPr>
          <w:p w14:paraId="75141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1DCCD95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56BA442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2D587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4C792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3BAB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211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32CF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58BB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2424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89CD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AC72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B1A5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164D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B096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7D88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ED35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2BA3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210B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BBB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07CA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CE78F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CD7D6AB" w14:textId="77777777" w:rsidTr="00602228">
        <w:trPr>
          <w:trHeight w:val="20"/>
        </w:trPr>
        <w:tc>
          <w:tcPr>
            <w:tcW w:w="185" w:type="pct"/>
            <w:vAlign w:val="center"/>
            <w:hideMark/>
          </w:tcPr>
          <w:p w14:paraId="4BE6AA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B300F9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DD2D6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C8BBE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820B8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5C1C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B78B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5E1E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C8F2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0F02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E6FB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4DDD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37E3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290B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ADE3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FEF6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4396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FAD5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E657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B996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C755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31878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775CF6F" w14:textId="77777777" w:rsidTr="00602228">
        <w:trPr>
          <w:trHeight w:val="20"/>
        </w:trPr>
        <w:tc>
          <w:tcPr>
            <w:tcW w:w="185" w:type="pct"/>
            <w:vAlign w:val="center"/>
            <w:hideMark/>
          </w:tcPr>
          <w:p w14:paraId="2F5346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8B5F19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70248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D9EB9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D47F9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32D1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8B3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9B59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B42D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52AD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DC76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CA14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8F75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8DE6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DF28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2FB2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DBE6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2752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99F4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3D49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3670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39433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281A4EF4" w14:textId="77777777" w:rsidTr="00602228">
        <w:trPr>
          <w:trHeight w:val="20"/>
        </w:trPr>
        <w:tc>
          <w:tcPr>
            <w:tcW w:w="185" w:type="pct"/>
            <w:vAlign w:val="center"/>
            <w:hideMark/>
          </w:tcPr>
          <w:p w14:paraId="5DA3AA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ADFD74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2853831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6D89B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E041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4F11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547A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EE01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B233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6945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8C2F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1227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76F9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4A42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EDB0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A892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1BE4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1AE9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6D97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557D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CF48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D21E3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9308CE4" w14:textId="77777777" w:rsidTr="00602228">
        <w:trPr>
          <w:trHeight w:val="20"/>
        </w:trPr>
        <w:tc>
          <w:tcPr>
            <w:tcW w:w="185" w:type="pct"/>
            <w:vAlign w:val="center"/>
            <w:hideMark/>
          </w:tcPr>
          <w:p w14:paraId="1453A6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8320CB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31E9BF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851A0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8560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DD5D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7E4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BB43B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C69B5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E5661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EDBD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7F62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2EB26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41FF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8E97B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026AF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73A13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FB2A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38EE6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C2AE6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4CB1D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F2994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17165FC3" w14:textId="77777777" w:rsidTr="00602228">
        <w:trPr>
          <w:trHeight w:val="20"/>
        </w:trPr>
        <w:tc>
          <w:tcPr>
            <w:tcW w:w="5000" w:type="pct"/>
            <w:gridSpan w:val="22"/>
            <w:noWrap/>
            <w:vAlign w:val="bottom"/>
            <w:hideMark/>
          </w:tcPr>
          <w:p w14:paraId="4699D893"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№41 Котельная №19 ПАО "Сургутнефтегаз" в зоне ЕТО №1,2,3 </w:t>
            </w:r>
          </w:p>
        </w:tc>
      </w:tr>
      <w:tr w:rsidR="001E599A" w:rsidRPr="001E599A" w14:paraId="385743DE" w14:textId="77777777" w:rsidTr="00602228">
        <w:trPr>
          <w:trHeight w:val="20"/>
        </w:trPr>
        <w:tc>
          <w:tcPr>
            <w:tcW w:w="185" w:type="pct"/>
            <w:vAlign w:val="center"/>
            <w:hideMark/>
          </w:tcPr>
          <w:p w14:paraId="506485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B73610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45EAB7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EE44D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77AD8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2EC76C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33A365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1E854C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7AE135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2CC6FE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6929D5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05004A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774537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3562EE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2F6B2C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3D8B9A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2FA223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7A29FE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381295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3BF2E4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6" w:type="pct"/>
            <w:vAlign w:val="center"/>
            <w:hideMark/>
          </w:tcPr>
          <w:p w14:paraId="7038B3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c>
          <w:tcPr>
            <w:tcW w:w="180" w:type="pct"/>
            <w:vAlign w:val="center"/>
            <w:hideMark/>
          </w:tcPr>
          <w:p w14:paraId="4A4446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29,4</w:t>
            </w:r>
          </w:p>
        </w:tc>
      </w:tr>
      <w:tr w:rsidR="001E599A" w:rsidRPr="001E599A" w14:paraId="072CED72" w14:textId="77777777" w:rsidTr="00602228">
        <w:trPr>
          <w:trHeight w:val="20"/>
        </w:trPr>
        <w:tc>
          <w:tcPr>
            <w:tcW w:w="185" w:type="pct"/>
            <w:vAlign w:val="center"/>
            <w:hideMark/>
          </w:tcPr>
          <w:p w14:paraId="06D375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9466E7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1E08D75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543A3E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97FBE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14B790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613A71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w:t>
            </w:r>
          </w:p>
        </w:tc>
        <w:tc>
          <w:tcPr>
            <w:tcW w:w="186" w:type="pct"/>
            <w:vAlign w:val="center"/>
            <w:hideMark/>
          </w:tcPr>
          <w:p w14:paraId="1A1D0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11,6</w:t>
            </w:r>
          </w:p>
        </w:tc>
        <w:tc>
          <w:tcPr>
            <w:tcW w:w="186" w:type="pct"/>
            <w:vAlign w:val="center"/>
            <w:hideMark/>
          </w:tcPr>
          <w:p w14:paraId="6753F4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1AD605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1FA170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0F765D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4ADCF9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1A547A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35F9D7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4CC9A5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6ED719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4CF607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1595B0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2AB2D2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6" w:type="pct"/>
            <w:vAlign w:val="center"/>
            <w:hideMark/>
          </w:tcPr>
          <w:p w14:paraId="294B82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c>
          <w:tcPr>
            <w:tcW w:w="180" w:type="pct"/>
            <w:vAlign w:val="center"/>
            <w:hideMark/>
          </w:tcPr>
          <w:p w14:paraId="50E54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w:t>
            </w:r>
          </w:p>
        </w:tc>
      </w:tr>
      <w:tr w:rsidR="001E599A" w:rsidRPr="001E599A" w14:paraId="70F890C6" w14:textId="77777777" w:rsidTr="00602228">
        <w:trPr>
          <w:trHeight w:val="20"/>
        </w:trPr>
        <w:tc>
          <w:tcPr>
            <w:tcW w:w="185" w:type="pct"/>
            <w:vAlign w:val="center"/>
            <w:hideMark/>
          </w:tcPr>
          <w:p w14:paraId="619DED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2A785B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6FC1862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6E44B4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BD44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63F1FA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55160B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49C202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32E622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41C149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2F2941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5CC71E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5DE5D3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54FFC6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736728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579BD0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0FA2EA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781876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5D74B3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610F52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23E9A8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0" w:type="pct"/>
            <w:vAlign w:val="center"/>
            <w:hideMark/>
          </w:tcPr>
          <w:p w14:paraId="55F69D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r>
      <w:tr w:rsidR="001E599A" w:rsidRPr="001E599A" w14:paraId="6573FF5B" w14:textId="77777777" w:rsidTr="00602228">
        <w:trPr>
          <w:trHeight w:val="20"/>
        </w:trPr>
        <w:tc>
          <w:tcPr>
            <w:tcW w:w="185" w:type="pct"/>
            <w:vAlign w:val="center"/>
            <w:hideMark/>
          </w:tcPr>
          <w:p w14:paraId="0AD6FC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49EF59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1140250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4D863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C5F41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28,7</w:t>
            </w:r>
          </w:p>
        </w:tc>
        <w:tc>
          <w:tcPr>
            <w:tcW w:w="186" w:type="pct"/>
            <w:vAlign w:val="center"/>
            <w:hideMark/>
          </w:tcPr>
          <w:p w14:paraId="4D6F0F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26,9</w:t>
            </w:r>
          </w:p>
        </w:tc>
        <w:tc>
          <w:tcPr>
            <w:tcW w:w="186" w:type="pct"/>
            <w:vAlign w:val="center"/>
            <w:hideMark/>
          </w:tcPr>
          <w:p w14:paraId="38A92B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23,6</w:t>
            </w:r>
          </w:p>
        </w:tc>
        <w:tc>
          <w:tcPr>
            <w:tcW w:w="186" w:type="pct"/>
            <w:vAlign w:val="center"/>
            <w:hideMark/>
          </w:tcPr>
          <w:p w14:paraId="4CF67C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27,8</w:t>
            </w:r>
          </w:p>
        </w:tc>
        <w:tc>
          <w:tcPr>
            <w:tcW w:w="186" w:type="pct"/>
            <w:vAlign w:val="center"/>
            <w:hideMark/>
          </w:tcPr>
          <w:p w14:paraId="271DCF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27,9</w:t>
            </w:r>
          </w:p>
        </w:tc>
        <w:tc>
          <w:tcPr>
            <w:tcW w:w="186" w:type="pct"/>
            <w:vAlign w:val="center"/>
            <w:hideMark/>
          </w:tcPr>
          <w:p w14:paraId="3DB739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391D85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3C8914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71D651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4608B8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578814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1A7F6C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257F6E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24AC57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029B73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209AE8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6" w:type="pct"/>
            <w:vAlign w:val="center"/>
            <w:hideMark/>
          </w:tcPr>
          <w:p w14:paraId="71C761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c>
          <w:tcPr>
            <w:tcW w:w="180" w:type="pct"/>
            <w:vAlign w:val="center"/>
            <w:hideMark/>
          </w:tcPr>
          <w:p w14:paraId="08E8C9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w:t>
            </w:r>
          </w:p>
        </w:tc>
      </w:tr>
      <w:tr w:rsidR="001E599A" w:rsidRPr="001E599A" w14:paraId="57E7E79F" w14:textId="77777777" w:rsidTr="00602228">
        <w:trPr>
          <w:trHeight w:val="20"/>
        </w:trPr>
        <w:tc>
          <w:tcPr>
            <w:tcW w:w="185" w:type="pct"/>
            <w:vAlign w:val="center"/>
            <w:hideMark/>
          </w:tcPr>
          <w:p w14:paraId="2E1837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721BC33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2E1D85C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DA2DB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BCC53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164,1</w:t>
            </w:r>
          </w:p>
        </w:tc>
        <w:tc>
          <w:tcPr>
            <w:tcW w:w="186" w:type="pct"/>
            <w:vAlign w:val="center"/>
            <w:hideMark/>
          </w:tcPr>
          <w:p w14:paraId="58A012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162,1</w:t>
            </w:r>
          </w:p>
        </w:tc>
        <w:tc>
          <w:tcPr>
            <w:tcW w:w="186" w:type="pct"/>
            <w:vAlign w:val="center"/>
            <w:hideMark/>
          </w:tcPr>
          <w:p w14:paraId="0FE197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5C6D94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168,1</w:t>
            </w:r>
          </w:p>
        </w:tc>
        <w:tc>
          <w:tcPr>
            <w:tcW w:w="186" w:type="pct"/>
            <w:vAlign w:val="center"/>
            <w:hideMark/>
          </w:tcPr>
          <w:p w14:paraId="72EBF7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162,7</w:t>
            </w:r>
          </w:p>
        </w:tc>
        <w:tc>
          <w:tcPr>
            <w:tcW w:w="186" w:type="pct"/>
            <w:vAlign w:val="center"/>
            <w:hideMark/>
          </w:tcPr>
          <w:p w14:paraId="618E2A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261443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725CBE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6B0A2B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00279E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0AF04C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3FA95A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5F145E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2B862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541F4C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4FD5B8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6" w:type="pct"/>
            <w:vAlign w:val="center"/>
            <w:hideMark/>
          </w:tcPr>
          <w:p w14:paraId="551688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c>
          <w:tcPr>
            <w:tcW w:w="180" w:type="pct"/>
            <w:vAlign w:val="center"/>
            <w:hideMark/>
          </w:tcPr>
          <w:p w14:paraId="5C80E5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161,4</w:t>
            </w:r>
          </w:p>
        </w:tc>
      </w:tr>
      <w:tr w:rsidR="001E599A" w:rsidRPr="001E599A" w14:paraId="1481B515" w14:textId="77777777" w:rsidTr="00602228">
        <w:trPr>
          <w:trHeight w:val="20"/>
        </w:trPr>
        <w:tc>
          <w:tcPr>
            <w:tcW w:w="185" w:type="pct"/>
            <w:vAlign w:val="center"/>
            <w:hideMark/>
          </w:tcPr>
          <w:p w14:paraId="76ADA6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7EC6A67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25ED1A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4167A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73BB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87,1</w:t>
            </w:r>
          </w:p>
        </w:tc>
        <w:tc>
          <w:tcPr>
            <w:tcW w:w="186" w:type="pct"/>
            <w:vAlign w:val="center"/>
            <w:hideMark/>
          </w:tcPr>
          <w:p w14:paraId="1BE2D5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88,1</w:t>
            </w:r>
          </w:p>
        </w:tc>
        <w:tc>
          <w:tcPr>
            <w:tcW w:w="186" w:type="pct"/>
            <w:vAlign w:val="center"/>
            <w:hideMark/>
          </w:tcPr>
          <w:p w14:paraId="683592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6A423B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85,0</w:t>
            </w:r>
          </w:p>
        </w:tc>
        <w:tc>
          <w:tcPr>
            <w:tcW w:w="186" w:type="pct"/>
            <w:vAlign w:val="center"/>
            <w:hideMark/>
          </w:tcPr>
          <w:p w14:paraId="09F35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87,8</w:t>
            </w:r>
          </w:p>
        </w:tc>
        <w:tc>
          <w:tcPr>
            <w:tcW w:w="186" w:type="pct"/>
            <w:vAlign w:val="center"/>
            <w:hideMark/>
          </w:tcPr>
          <w:p w14:paraId="586FAE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4F74DE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5194FD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5BD492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04F557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53320B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41E669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3F7B3E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761E9E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0FC2B3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3B6A16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6" w:type="pct"/>
            <w:vAlign w:val="center"/>
            <w:hideMark/>
          </w:tcPr>
          <w:p w14:paraId="6FE8EF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c>
          <w:tcPr>
            <w:tcW w:w="180" w:type="pct"/>
            <w:vAlign w:val="center"/>
            <w:hideMark/>
          </w:tcPr>
          <w:p w14:paraId="5640F1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88,5</w:t>
            </w:r>
          </w:p>
        </w:tc>
      </w:tr>
      <w:tr w:rsidR="001E599A" w:rsidRPr="001E599A" w14:paraId="5CA7DA45" w14:textId="77777777" w:rsidTr="00602228">
        <w:trPr>
          <w:trHeight w:val="20"/>
        </w:trPr>
        <w:tc>
          <w:tcPr>
            <w:tcW w:w="185" w:type="pct"/>
            <w:vAlign w:val="center"/>
            <w:hideMark/>
          </w:tcPr>
          <w:p w14:paraId="4F0C9E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321928A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0A3867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30DEF0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73CB92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974</w:t>
            </w:r>
          </w:p>
        </w:tc>
        <w:tc>
          <w:tcPr>
            <w:tcW w:w="186" w:type="pct"/>
            <w:vAlign w:val="center"/>
            <w:hideMark/>
          </w:tcPr>
          <w:p w14:paraId="63B84E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915</w:t>
            </w:r>
          </w:p>
        </w:tc>
        <w:tc>
          <w:tcPr>
            <w:tcW w:w="186" w:type="pct"/>
            <w:vAlign w:val="center"/>
            <w:hideMark/>
          </w:tcPr>
          <w:p w14:paraId="3096CD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803</w:t>
            </w:r>
          </w:p>
        </w:tc>
        <w:tc>
          <w:tcPr>
            <w:tcW w:w="186" w:type="pct"/>
            <w:vAlign w:val="center"/>
            <w:hideMark/>
          </w:tcPr>
          <w:p w14:paraId="2448D3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943</w:t>
            </w:r>
          </w:p>
        </w:tc>
        <w:tc>
          <w:tcPr>
            <w:tcW w:w="186" w:type="pct"/>
            <w:vAlign w:val="center"/>
            <w:hideMark/>
          </w:tcPr>
          <w:p w14:paraId="18E374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947</w:t>
            </w:r>
          </w:p>
        </w:tc>
        <w:tc>
          <w:tcPr>
            <w:tcW w:w="186" w:type="pct"/>
            <w:vAlign w:val="center"/>
            <w:hideMark/>
          </w:tcPr>
          <w:p w14:paraId="68FC41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306065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7D26C2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5312B8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103266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78A48F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5C1B90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28931D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2ED31B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73DB2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39D5D9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6" w:type="pct"/>
            <w:vAlign w:val="center"/>
            <w:hideMark/>
          </w:tcPr>
          <w:p w14:paraId="5C0782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c>
          <w:tcPr>
            <w:tcW w:w="180" w:type="pct"/>
            <w:vAlign w:val="center"/>
            <w:hideMark/>
          </w:tcPr>
          <w:p w14:paraId="272F4C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931</w:t>
            </w:r>
          </w:p>
        </w:tc>
      </w:tr>
      <w:tr w:rsidR="001E599A" w:rsidRPr="001E599A" w14:paraId="1296A8B9" w14:textId="77777777" w:rsidTr="00602228">
        <w:trPr>
          <w:trHeight w:val="20"/>
        </w:trPr>
        <w:tc>
          <w:tcPr>
            <w:tcW w:w="185" w:type="pct"/>
            <w:vAlign w:val="center"/>
            <w:hideMark/>
          </w:tcPr>
          <w:p w14:paraId="2E6D7A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90766F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C059C5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E4CBA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509816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969E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5E8B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2453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9DFD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123F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1F1B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5D20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B5D6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04F8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CEA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F2E0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92B2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C74C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D4D8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8619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9EA4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11F23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5B62A1C" w14:textId="77777777" w:rsidTr="00602228">
        <w:trPr>
          <w:trHeight w:val="20"/>
        </w:trPr>
        <w:tc>
          <w:tcPr>
            <w:tcW w:w="185" w:type="pct"/>
            <w:vAlign w:val="center"/>
            <w:hideMark/>
          </w:tcPr>
          <w:p w14:paraId="38D371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22BEA45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06B406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36F4A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1F9AF4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A054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CF62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12B3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86B9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88FF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CA7A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D4B7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9DE9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0D32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48E4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6261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4ED8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D2B1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01D9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FC00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BE41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FF2EE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60D10D5" w14:textId="77777777" w:rsidTr="00602228">
        <w:trPr>
          <w:trHeight w:val="20"/>
        </w:trPr>
        <w:tc>
          <w:tcPr>
            <w:tcW w:w="185" w:type="pct"/>
            <w:vAlign w:val="center"/>
            <w:hideMark/>
          </w:tcPr>
          <w:p w14:paraId="387A1E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0026BF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37F540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6C75A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8E0E0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0E40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CEB5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174C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EFA3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5799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ABCB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9FA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EE19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558A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AF87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FB7B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CC3D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6904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D8CD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4636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B09B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54A7F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24E84D9F" w14:textId="77777777" w:rsidTr="00602228">
        <w:trPr>
          <w:trHeight w:val="20"/>
        </w:trPr>
        <w:tc>
          <w:tcPr>
            <w:tcW w:w="185" w:type="pct"/>
            <w:vAlign w:val="center"/>
            <w:hideMark/>
          </w:tcPr>
          <w:p w14:paraId="2E4B7A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0A6253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20ED62E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DF70D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C652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5EEC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9A23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538D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6666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834B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EC8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1B74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53B3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089B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31AE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02F7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D6EE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805D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81A9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50B6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8915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3FD3B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A4CB2E8" w14:textId="77777777" w:rsidTr="00602228">
        <w:trPr>
          <w:trHeight w:val="20"/>
        </w:trPr>
        <w:tc>
          <w:tcPr>
            <w:tcW w:w="185" w:type="pct"/>
            <w:vAlign w:val="center"/>
            <w:hideMark/>
          </w:tcPr>
          <w:p w14:paraId="7EF68F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53E9FB94"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52653DA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0FAD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1CBD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96D7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5DD54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0FFE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BAB1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E2D3B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5131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D215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9B78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60DE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4E72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7BF6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3B45E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99A7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CE99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DC4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2833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84D58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730E80ED" w14:textId="77777777" w:rsidTr="00602228">
        <w:trPr>
          <w:trHeight w:val="20"/>
        </w:trPr>
        <w:tc>
          <w:tcPr>
            <w:tcW w:w="5000" w:type="pct"/>
            <w:gridSpan w:val="22"/>
            <w:noWrap/>
            <w:vAlign w:val="bottom"/>
            <w:hideMark/>
          </w:tcPr>
          <w:p w14:paraId="1B78598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№42 Котельная №22 ПАО "Сургутнефтегаз" в зоне ЕТО №1,2,3 </w:t>
            </w:r>
          </w:p>
        </w:tc>
      </w:tr>
      <w:tr w:rsidR="001E599A" w:rsidRPr="001E599A" w14:paraId="202FA9AC" w14:textId="77777777" w:rsidTr="00602228">
        <w:trPr>
          <w:trHeight w:val="20"/>
        </w:trPr>
        <w:tc>
          <w:tcPr>
            <w:tcW w:w="185" w:type="pct"/>
            <w:vAlign w:val="center"/>
            <w:hideMark/>
          </w:tcPr>
          <w:p w14:paraId="0E7506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A948B5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6FB1B67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FB289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F60B7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C6816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02E35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17D352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210F7A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9D277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4A3184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8ABAC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1CF9DA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383871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85A7D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728C78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11FD75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4391EA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4FD079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0BC607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472AA8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0" w:type="pct"/>
            <w:vAlign w:val="center"/>
            <w:hideMark/>
          </w:tcPr>
          <w:p w14:paraId="4A8660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r>
      <w:tr w:rsidR="001E599A" w:rsidRPr="001E599A" w14:paraId="0723C6C6" w14:textId="77777777" w:rsidTr="00602228">
        <w:trPr>
          <w:trHeight w:val="20"/>
        </w:trPr>
        <w:tc>
          <w:tcPr>
            <w:tcW w:w="185" w:type="pct"/>
            <w:vAlign w:val="center"/>
            <w:hideMark/>
          </w:tcPr>
          <w:p w14:paraId="5F8CE9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BDF033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758A4EE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560302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C7F68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EDCD7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4717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075839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5E9E1B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72A402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18F5BA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260F9E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4044A2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240AF0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52BAFA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A264A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5A01B9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F323F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15B3E8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31E2F4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ACC18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0" w:type="pct"/>
            <w:vAlign w:val="center"/>
            <w:hideMark/>
          </w:tcPr>
          <w:p w14:paraId="32D742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r>
      <w:tr w:rsidR="001E599A" w:rsidRPr="001E599A" w14:paraId="4DE873CA" w14:textId="77777777" w:rsidTr="00602228">
        <w:trPr>
          <w:trHeight w:val="20"/>
        </w:trPr>
        <w:tc>
          <w:tcPr>
            <w:tcW w:w="185" w:type="pct"/>
            <w:vAlign w:val="center"/>
            <w:hideMark/>
          </w:tcPr>
          <w:p w14:paraId="028D5A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3E1E94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CC025F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427D29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BE0B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DDF5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2973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66%</w:t>
            </w:r>
          </w:p>
        </w:tc>
        <w:tc>
          <w:tcPr>
            <w:tcW w:w="186" w:type="pct"/>
            <w:vAlign w:val="center"/>
            <w:hideMark/>
          </w:tcPr>
          <w:p w14:paraId="223780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w:t>
            </w:r>
          </w:p>
        </w:tc>
        <w:tc>
          <w:tcPr>
            <w:tcW w:w="186" w:type="pct"/>
            <w:vAlign w:val="center"/>
            <w:hideMark/>
          </w:tcPr>
          <w:p w14:paraId="4653DE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1A8ECB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733030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1ACA66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61C749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356028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44F281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26627A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2B14FC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5F24A4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1BB991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3912C3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6" w:type="pct"/>
            <w:vAlign w:val="center"/>
            <w:hideMark/>
          </w:tcPr>
          <w:p w14:paraId="1FEEF5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c>
          <w:tcPr>
            <w:tcW w:w="180" w:type="pct"/>
            <w:vAlign w:val="center"/>
            <w:hideMark/>
          </w:tcPr>
          <w:p w14:paraId="2D55C1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w:t>
            </w:r>
          </w:p>
        </w:tc>
      </w:tr>
      <w:tr w:rsidR="001E599A" w:rsidRPr="001E599A" w14:paraId="3DEF5A00" w14:textId="77777777" w:rsidTr="00602228">
        <w:trPr>
          <w:trHeight w:val="20"/>
        </w:trPr>
        <w:tc>
          <w:tcPr>
            <w:tcW w:w="185" w:type="pct"/>
            <w:vAlign w:val="center"/>
            <w:hideMark/>
          </w:tcPr>
          <w:p w14:paraId="69AEE6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5C00A8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35FFAB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7422F2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7BBE5A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0B0B1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83D3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0,7</w:t>
            </w:r>
          </w:p>
        </w:tc>
        <w:tc>
          <w:tcPr>
            <w:tcW w:w="186" w:type="pct"/>
            <w:vAlign w:val="center"/>
            <w:hideMark/>
          </w:tcPr>
          <w:p w14:paraId="4D54AD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449CCA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4E1BC8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1AF9D7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7DC8F6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21A4E7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4E4304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7C21A7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322BA4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4F61AC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712187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2E5DDD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61FE84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7C2FB8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0" w:type="pct"/>
            <w:vAlign w:val="center"/>
            <w:hideMark/>
          </w:tcPr>
          <w:p w14:paraId="4DC948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r>
      <w:tr w:rsidR="001E599A" w:rsidRPr="001E599A" w14:paraId="53FCC288" w14:textId="77777777" w:rsidTr="00602228">
        <w:trPr>
          <w:trHeight w:val="20"/>
        </w:trPr>
        <w:tc>
          <w:tcPr>
            <w:tcW w:w="185" w:type="pct"/>
            <w:vAlign w:val="center"/>
            <w:hideMark/>
          </w:tcPr>
          <w:p w14:paraId="225C83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5228B76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F10560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0C187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0B86E9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BCA6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4BF8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153,7</w:t>
            </w:r>
          </w:p>
        </w:tc>
        <w:tc>
          <w:tcPr>
            <w:tcW w:w="186" w:type="pct"/>
            <w:vAlign w:val="center"/>
            <w:hideMark/>
          </w:tcPr>
          <w:p w14:paraId="768FFA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153,4</w:t>
            </w:r>
          </w:p>
        </w:tc>
        <w:tc>
          <w:tcPr>
            <w:tcW w:w="186" w:type="pct"/>
            <w:vAlign w:val="center"/>
            <w:hideMark/>
          </w:tcPr>
          <w:p w14:paraId="0C9A86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1F344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336B11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2D8580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759B35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5E6E99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53F1AC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79805A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4C2CC6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6CCDFA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350C97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3F0E0E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6" w:type="pct"/>
            <w:vAlign w:val="center"/>
            <w:hideMark/>
          </w:tcPr>
          <w:p w14:paraId="195D6A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c>
          <w:tcPr>
            <w:tcW w:w="180" w:type="pct"/>
            <w:vAlign w:val="center"/>
            <w:hideMark/>
          </w:tcPr>
          <w:p w14:paraId="2FDD33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157,8</w:t>
            </w:r>
          </w:p>
        </w:tc>
      </w:tr>
      <w:tr w:rsidR="001E599A" w:rsidRPr="001E599A" w14:paraId="470006C9" w14:textId="77777777" w:rsidTr="00602228">
        <w:trPr>
          <w:trHeight w:val="20"/>
        </w:trPr>
        <w:tc>
          <w:tcPr>
            <w:tcW w:w="185" w:type="pct"/>
            <w:vAlign w:val="center"/>
            <w:hideMark/>
          </w:tcPr>
          <w:p w14:paraId="22BFAD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2E6E1103"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F8F59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497168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CC21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37D6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1BDB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92,9</w:t>
            </w:r>
          </w:p>
        </w:tc>
        <w:tc>
          <w:tcPr>
            <w:tcW w:w="186" w:type="pct"/>
            <w:vAlign w:val="center"/>
            <w:hideMark/>
          </w:tcPr>
          <w:p w14:paraId="14BA3C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93,2</w:t>
            </w:r>
          </w:p>
        </w:tc>
        <w:tc>
          <w:tcPr>
            <w:tcW w:w="186" w:type="pct"/>
            <w:vAlign w:val="center"/>
            <w:hideMark/>
          </w:tcPr>
          <w:p w14:paraId="47B28E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28012A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4FDB46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2A1AB9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5E49B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4CF726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408613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729585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6D2E9C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303776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5AC070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23AEBD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6" w:type="pct"/>
            <w:vAlign w:val="center"/>
            <w:hideMark/>
          </w:tcPr>
          <w:p w14:paraId="0198EF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0" w:type="pct"/>
            <w:vAlign w:val="center"/>
            <w:hideMark/>
          </w:tcPr>
          <w:p w14:paraId="633A19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r>
      <w:tr w:rsidR="001E599A" w:rsidRPr="001E599A" w14:paraId="4D0637F2" w14:textId="77777777" w:rsidTr="00602228">
        <w:trPr>
          <w:trHeight w:val="20"/>
        </w:trPr>
        <w:tc>
          <w:tcPr>
            <w:tcW w:w="185" w:type="pct"/>
            <w:vAlign w:val="center"/>
            <w:hideMark/>
          </w:tcPr>
          <w:p w14:paraId="671132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9D882E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2222AA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26E4FE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39FE27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384F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56AC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551</w:t>
            </w:r>
          </w:p>
        </w:tc>
        <w:tc>
          <w:tcPr>
            <w:tcW w:w="186" w:type="pct"/>
            <w:vAlign w:val="center"/>
            <w:hideMark/>
          </w:tcPr>
          <w:p w14:paraId="2D2255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3069</w:t>
            </w:r>
          </w:p>
        </w:tc>
        <w:tc>
          <w:tcPr>
            <w:tcW w:w="186" w:type="pct"/>
            <w:vAlign w:val="center"/>
            <w:hideMark/>
          </w:tcPr>
          <w:p w14:paraId="192974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6664BA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4146B0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4FDCD7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6653E2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3B2FE4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374BC4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70BB41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5ADDAB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04FC6A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629882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0FC0E9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6" w:type="pct"/>
            <w:vAlign w:val="center"/>
            <w:hideMark/>
          </w:tcPr>
          <w:p w14:paraId="76BAC0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c>
          <w:tcPr>
            <w:tcW w:w="180" w:type="pct"/>
            <w:vAlign w:val="center"/>
            <w:hideMark/>
          </w:tcPr>
          <w:p w14:paraId="758010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3434</w:t>
            </w:r>
          </w:p>
        </w:tc>
      </w:tr>
      <w:tr w:rsidR="001E599A" w:rsidRPr="001E599A" w14:paraId="74AAB06B" w14:textId="77777777" w:rsidTr="00602228">
        <w:trPr>
          <w:trHeight w:val="20"/>
        </w:trPr>
        <w:tc>
          <w:tcPr>
            <w:tcW w:w="185" w:type="pct"/>
            <w:vAlign w:val="center"/>
            <w:hideMark/>
          </w:tcPr>
          <w:p w14:paraId="029D2E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307508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2AA999E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782D0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08FED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A3DD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689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7B9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B12C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F1F9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FACD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A4A7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C431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9D00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28F5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6323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59EB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AD0A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7CCC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C2FA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17B5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6AA77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A086A82" w14:textId="77777777" w:rsidTr="00602228">
        <w:trPr>
          <w:trHeight w:val="20"/>
        </w:trPr>
        <w:tc>
          <w:tcPr>
            <w:tcW w:w="185" w:type="pct"/>
            <w:vAlign w:val="center"/>
            <w:hideMark/>
          </w:tcPr>
          <w:p w14:paraId="533EE6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2F0EE07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8C53D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1C981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5A7814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AE0F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8269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2313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B8B0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55D2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6E68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B6DA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F9DC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9057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81A6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D1DE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51A4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2182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8D7A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A190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3A6F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FD002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CB8347F" w14:textId="77777777" w:rsidTr="00602228">
        <w:trPr>
          <w:trHeight w:val="20"/>
        </w:trPr>
        <w:tc>
          <w:tcPr>
            <w:tcW w:w="185" w:type="pct"/>
            <w:vAlign w:val="center"/>
            <w:hideMark/>
          </w:tcPr>
          <w:p w14:paraId="6FEAD6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F3839A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B077A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901D5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670A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DDFA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DB37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FA6D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3A4B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707C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6A90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3347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57DD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D260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DDC2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752D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5943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7087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0DFC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A53B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F1CF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1B235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85AFAF8" w14:textId="77777777" w:rsidTr="00602228">
        <w:trPr>
          <w:trHeight w:val="20"/>
        </w:trPr>
        <w:tc>
          <w:tcPr>
            <w:tcW w:w="185" w:type="pct"/>
            <w:vAlign w:val="center"/>
            <w:hideMark/>
          </w:tcPr>
          <w:p w14:paraId="61C2B1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052C9C4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1B744B94"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78422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3D37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888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C794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89F3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5337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7E90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7273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D7F2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7BE0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5A51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0505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A280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2013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AA9A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088E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4F1C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F941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E629E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51D25FE" w14:textId="77777777" w:rsidTr="00602228">
        <w:trPr>
          <w:trHeight w:val="20"/>
        </w:trPr>
        <w:tc>
          <w:tcPr>
            <w:tcW w:w="185" w:type="pct"/>
            <w:vAlign w:val="center"/>
            <w:hideMark/>
          </w:tcPr>
          <w:p w14:paraId="755AAE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32EBC744"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A4839F9"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FE4B6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441E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44934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7777A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D9F0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C719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63C83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A7E83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27DB2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3C3F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5B56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81534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9B19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93A64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3FD2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B77E3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70F1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E861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20216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9BC700B" w14:textId="77777777" w:rsidTr="00602228">
        <w:trPr>
          <w:trHeight w:val="20"/>
        </w:trPr>
        <w:tc>
          <w:tcPr>
            <w:tcW w:w="5000" w:type="pct"/>
            <w:gridSpan w:val="22"/>
            <w:noWrap/>
            <w:vAlign w:val="bottom"/>
            <w:hideMark/>
          </w:tcPr>
          <w:p w14:paraId="4A473B58"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№43 Котельная К-45 ООО "СГЭС" в зоне ЕТО №1,2,3 </w:t>
            </w:r>
          </w:p>
        </w:tc>
      </w:tr>
      <w:tr w:rsidR="001E599A" w:rsidRPr="001E599A" w14:paraId="2CE86BEE" w14:textId="77777777" w:rsidTr="00602228">
        <w:trPr>
          <w:trHeight w:val="20"/>
        </w:trPr>
        <w:tc>
          <w:tcPr>
            <w:tcW w:w="185" w:type="pct"/>
            <w:vAlign w:val="center"/>
            <w:hideMark/>
          </w:tcPr>
          <w:p w14:paraId="3D231E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742D53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29F9A7E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9ABCA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E853C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587232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3003EF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220360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7690C6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2B0DA7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45CD4C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6FEF25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4488D9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6" w:type="pct"/>
            <w:vAlign w:val="center"/>
            <w:hideMark/>
          </w:tcPr>
          <w:p w14:paraId="511A27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6" w:type="pct"/>
            <w:vAlign w:val="center"/>
            <w:hideMark/>
          </w:tcPr>
          <w:p w14:paraId="735FF4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6" w:type="pct"/>
            <w:vAlign w:val="center"/>
            <w:hideMark/>
          </w:tcPr>
          <w:p w14:paraId="433871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6" w:type="pct"/>
            <w:vAlign w:val="center"/>
            <w:hideMark/>
          </w:tcPr>
          <w:p w14:paraId="67569C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00B9EA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776F22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7D918A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6" w:type="pct"/>
            <w:vAlign w:val="center"/>
            <w:hideMark/>
          </w:tcPr>
          <w:p w14:paraId="537F40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c>
          <w:tcPr>
            <w:tcW w:w="180" w:type="pct"/>
            <w:vAlign w:val="center"/>
            <w:hideMark/>
          </w:tcPr>
          <w:p w14:paraId="53CE50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120,0</w:t>
            </w:r>
          </w:p>
        </w:tc>
      </w:tr>
      <w:tr w:rsidR="001E599A" w:rsidRPr="001E599A" w14:paraId="60945249" w14:textId="77777777" w:rsidTr="00602228">
        <w:trPr>
          <w:trHeight w:val="20"/>
        </w:trPr>
        <w:tc>
          <w:tcPr>
            <w:tcW w:w="185" w:type="pct"/>
            <w:vAlign w:val="center"/>
            <w:hideMark/>
          </w:tcPr>
          <w:p w14:paraId="6B815F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5D35D95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75E0DB2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E44C9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FEB70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54,4</w:t>
            </w:r>
          </w:p>
        </w:tc>
        <w:tc>
          <w:tcPr>
            <w:tcW w:w="186" w:type="pct"/>
            <w:vAlign w:val="center"/>
            <w:hideMark/>
          </w:tcPr>
          <w:p w14:paraId="464038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54,4</w:t>
            </w:r>
          </w:p>
        </w:tc>
        <w:tc>
          <w:tcPr>
            <w:tcW w:w="186" w:type="pct"/>
            <w:vAlign w:val="center"/>
            <w:hideMark/>
          </w:tcPr>
          <w:p w14:paraId="28BCC5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54,4</w:t>
            </w:r>
          </w:p>
        </w:tc>
        <w:tc>
          <w:tcPr>
            <w:tcW w:w="186" w:type="pct"/>
            <w:vAlign w:val="center"/>
            <w:hideMark/>
          </w:tcPr>
          <w:p w14:paraId="6CE81B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54,4</w:t>
            </w:r>
          </w:p>
        </w:tc>
        <w:tc>
          <w:tcPr>
            <w:tcW w:w="186" w:type="pct"/>
            <w:vAlign w:val="center"/>
            <w:hideMark/>
          </w:tcPr>
          <w:p w14:paraId="1F84B1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54,6</w:t>
            </w:r>
          </w:p>
        </w:tc>
        <w:tc>
          <w:tcPr>
            <w:tcW w:w="186" w:type="pct"/>
            <w:vAlign w:val="center"/>
            <w:hideMark/>
          </w:tcPr>
          <w:p w14:paraId="4096E0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64,0</w:t>
            </w:r>
          </w:p>
        </w:tc>
        <w:tc>
          <w:tcPr>
            <w:tcW w:w="186" w:type="pct"/>
            <w:vAlign w:val="center"/>
            <w:hideMark/>
          </w:tcPr>
          <w:p w14:paraId="772733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64,0</w:t>
            </w:r>
          </w:p>
        </w:tc>
        <w:tc>
          <w:tcPr>
            <w:tcW w:w="186" w:type="pct"/>
            <w:vAlign w:val="center"/>
            <w:hideMark/>
          </w:tcPr>
          <w:p w14:paraId="35FDEC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69,9</w:t>
            </w:r>
          </w:p>
        </w:tc>
        <w:tc>
          <w:tcPr>
            <w:tcW w:w="186" w:type="pct"/>
            <w:vAlign w:val="center"/>
            <w:hideMark/>
          </w:tcPr>
          <w:p w14:paraId="696D43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78,4</w:t>
            </w:r>
          </w:p>
        </w:tc>
        <w:tc>
          <w:tcPr>
            <w:tcW w:w="186" w:type="pct"/>
            <w:vAlign w:val="center"/>
            <w:hideMark/>
          </w:tcPr>
          <w:p w14:paraId="1FBB99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80,9</w:t>
            </w:r>
          </w:p>
        </w:tc>
        <w:tc>
          <w:tcPr>
            <w:tcW w:w="186" w:type="pct"/>
            <w:vAlign w:val="center"/>
            <w:hideMark/>
          </w:tcPr>
          <w:p w14:paraId="7AEA29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w:t>
            </w:r>
          </w:p>
        </w:tc>
        <w:tc>
          <w:tcPr>
            <w:tcW w:w="186" w:type="pct"/>
            <w:vAlign w:val="center"/>
            <w:hideMark/>
          </w:tcPr>
          <w:p w14:paraId="04493D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95,6</w:t>
            </w:r>
          </w:p>
        </w:tc>
        <w:tc>
          <w:tcPr>
            <w:tcW w:w="186" w:type="pct"/>
            <w:vAlign w:val="center"/>
            <w:hideMark/>
          </w:tcPr>
          <w:p w14:paraId="08C916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96,9</w:t>
            </w:r>
          </w:p>
        </w:tc>
        <w:tc>
          <w:tcPr>
            <w:tcW w:w="186" w:type="pct"/>
            <w:vAlign w:val="center"/>
            <w:hideMark/>
          </w:tcPr>
          <w:p w14:paraId="256BD6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100,5</w:t>
            </w:r>
          </w:p>
        </w:tc>
        <w:tc>
          <w:tcPr>
            <w:tcW w:w="186" w:type="pct"/>
            <w:vAlign w:val="center"/>
            <w:hideMark/>
          </w:tcPr>
          <w:p w14:paraId="351D9C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105,2</w:t>
            </w:r>
          </w:p>
        </w:tc>
        <w:tc>
          <w:tcPr>
            <w:tcW w:w="186" w:type="pct"/>
            <w:vAlign w:val="center"/>
            <w:hideMark/>
          </w:tcPr>
          <w:p w14:paraId="4C0B61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109,0</w:t>
            </w:r>
          </w:p>
        </w:tc>
        <w:tc>
          <w:tcPr>
            <w:tcW w:w="186" w:type="pct"/>
            <w:vAlign w:val="center"/>
            <w:hideMark/>
          </w:tcPr>
          <w:p w14:paraId="6BA0B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111,7</w:t>
            </w:r>
          </w:p>
        </w:tc>
        <w:tc>
          <w:tcPr>
            <w:tcW w:w="180" w:type="pct"/>
            <w:vAlign w:val="center"/>
            <w:hideMark/>
          </w:tcPr>
          <w:p w14:paraId="102E70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114,5</w:t>
            </w:r>
          </w:p>
        </w:tc>
      </w:tr>
      <w:tr w:rsidR="001E599A" w:rsidRPr="001E599A" w14:paraId="1C361E43" w14:textId="77777777" w:rsidTr="00602228">
        <w:trPr>
          <w:trHeight w:val="20"/>
        </w:trPr>
        <w:tc>
          <w:tcPr>
            <w:tcW w:w="185" w:type="pct"/>
            <w:vAlign w:val="center"/>
            <w:hideMark/>
          </w:tcPr>
          <w:p w14:paraId="3525A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05CE0B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625296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AB2A1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D933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54A8A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650522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110E2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65F266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1F4C79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186" w:type="pct"/>
            <w:vAlign w:val="center"/>
            <w:hideMark/>
          </w:tcPr>
          <w:p w14:paraId="53CC23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186" w:type="pct"/>
            <w:vAlign w:val="center"/>
            <w:hideMark/>
          </w:tcPr>
          <w:p w14:paraId="598A93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34398C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1EE258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C7534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677B04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186" w:type="pct"/>
            <w:vAlign w:val="center"/>
            <w:hideMark/>
          </w:tcPr>
          <w:p w14:paraId="755BAA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58A807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413E2D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095C2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30A55C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180" w:type="pct"/>
            <w:vAlign w:val="center"/>
            <w:hideMark/>
          </w:tcPr>
          <w:p w14:paraId="52DA4F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r>
      <w:tr w:rsidR="001E599A" w:rsidRPr="001E599A" w14:paraId="58F4141C" w14:textId="77777777" w:rsidTr="00602228">
        <w:trPr>
          <w:trHeight w:val="20"/>
        </w:trPr>
        <w:tc>
          <w:tcPr>
            <w:tcW w:w="185" w:type="pct"/>
            <w:vAlign w:val="center"/>
            <w:hideMark/>
          </w:tcPr>
          <w:p w14:paraId="6333AF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0DDE68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BE2960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EA246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26889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114,9</w:t>
            </w:r>
          </w:p>
        </w:tc>
        <w:tc>
          <w:tcPr>
            <w:tcW w:w="186" w:type="pct"/>
            <w:vAlign w:val="center"/>
            <w:hideMark/>
          </w:tcPr>
          <w:p w14:paraId="5F737B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116,3</w:t>
            </w:r>
          </w:p>
        </w:tc>
        <w:tc>
          <w:tcPr>
            <w:tcW w:w="186" w:type="pct"/>
            <w:vAlign w:val="center"/>
            <w:hideMark/>
          </w:tcPr>
          <w:p w14:paraId="6C6679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114,5</w:t>
            </w:r>
          </w:p>
        </w:tc>
        <w:tc>
          <w:tcPr>
            <w:tcW w:w="186" w:type="pct"/>
            <w:vAlign w:val="center"/>
            <w:hideMark/>
          </w:tcPr>
          <w:p w14:paraId="324A89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151,7</w:t>
            </w:r>
          </w:p>
        </w:tc>
        <w:tc>
          <w:tcPr>
            <w:tcW w:w="186" w:type="pct"/>
            <w:vAlign w:val="center"/>
            <w:hideMark/>
          </w:tcPr>
          <w:p w14:paraId="70926D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150,6</w:t>
            </w:r>
          </w:p>
        </w:tc>
        <w:tc>
          <w:tcPr>
            <w:tcW w:w="186" w:type="pct"/>
            <w:vAlign w:val="center"/>
            <w:hideMark/>
          </w:tcPr>
          <w:p w14:paraId="3C7331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186,8</w:t>
            </w:r>
          </w:p>
        </w:tc>
        <w:tc>
          <w:tcPr>
            <w:tcW w:w="186" w:type="pct"/>
            <w:vAlign w:val="center"/>
            <w:hideMark/>
          </w:tcPr>
          <w:p w14:paraId="2A412F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186,7</w:t>
            </w:r>
          </w:p>
        </w:tc>
        <w:tc>
          <w:tcPr>
            <w:tcW w:w="186" w:type="pct"/>
            <w:vAlign w:val="center"/>
            <w:hideMark/>
          </w:tcPr>
          <w:p w14:paraId="21C6AD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209,3</w:t>
            </w:r>
          </w:p>
        </w:tc>
        <w:tc>
          <w:tcPr>
            <w:tcW w:w="186" w:type="pct"/>
            <w:vAlign w:val="center"/>
            <w:hideMark/>
          </w:tcPr>
          <w:p w14:paraId="5DE842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241,8</w:t>
            </w:r>
          </w:p>
        </w:tc>
        <w:tc>
          <w:tcPr>
            <w:tcW w:w="186" w:type="pct"/>
            <w:vAlign w:val="center"/>
            <w:hideMark/>
          </w:tcPr>
          <w:p w14:paraId="324DFB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251,2</w:t>
            </w:r>
          </w:p>
        </w:tc>
        <w:tc>
          <w:tcPr>
            <w:tcW w:w="186" w:type="pct"/>
            <w:vAlign w:val="center"/>
            <w:hideMark/>
          </w:tcPr>
          <w:p w14:paraId="74BF0C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288,5</w:t>
            </w:r>
          </w:p>
        </w:tc>
        <w:tc>
          <w:tcPr>
            <w:tcW w:w="186" w:type="pct"/>
            <w:vAlign w:val="center"/>
            <w:hideMark/>
          </w:tcPr>
          <w:p w14:paraId="606196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307,2</w:t>
            </w:r>
          </w:p>
        </w:tc>
        <w:tc>
          <w:tcPr>
            <w:tcW w:w="186" w:type="pct"/>
            <w:vAlign w:val="center"/>
            <w:hideMark/>
          </w:tcPr>
          <w:p w14:paraId="1ADF67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312,0</w:t>
            </w:r>
          </w:p>
        </w:tc>
        <w:tc>
          <w:tcPr>
            <w:tcW w:w="186" w:type="pct"/>
            <w:vAlign w:val="center"/>
            <w:hideMark/>
          </w:tcPr>
          <w:p w14:paraId="078370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325,7</w:t>
            </w:r>
          </w:p>
        </w:tc>
        <w:tc>
          <w:tcPr>
            <w:tcW w:w="186" w:type="pct"/>
            <w:vAlign w:val="center"/>
            <w:hideMark/>
          </w:tcPr>
          <w:p w14:paraId="5879AB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343,9</w:t>
            </w:r>
          </w:p>
        </w:tc>
        <w:tc>
          <w:tcPr>
            <w:tcW w:w="186" w:type="pct"/>
            <w:vAlign w:val="center"/>
            <w:hideMark/>
          </w:tcPr>
          <w:p w14:paraId="4EAC64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358,1</w:t>
            </w:r>
          </w:p>
        </w:tc>
        <w:tc>
          <w:tcPr>
            <w:tcW w:w="186" w:type="pct"/>
            <w:vAlign w:val="center"/>
            <w:hideMark/>
          </w:tcPr>
          <w:p w14:paraId="46AA04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368,5</w:t>
            </w:r>
          </w:p>
        </w:tc>
        <w:tc>
          <w:tcPr>
            <w:tcW w:w="180" w:type="pct"/>
            <w:vAlign w:val="center"/>
            <w:hideMark/>
          </w:tcPr>
          <w:p w14:paraId="037FCD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378,9</w:t>
            </w:r>
          </w:p>
        </w:tc>
      </w:tr>
      <w:tr w:rsidR="001E599A" w:rsidRPr="001E599A" w14:paraId="2792F031" w14:textId="77777777" w:rsidTr="00602228">
        <w:trPr>
          <w:trHeight w:val="20"/>
        </w:trPr>
        <w:tc>
          <w:tcPr>
            <w:tcW w:w="185" w:type="pct"/>
            <w:vAlign w:val="center"/>
            <w:hideMark/>
          </w:tcPr>
          <w:p w14:paraId="26B44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D7FBF7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58E2414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AF022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697AC2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57B5E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08E45B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156,6</w:t>
            </w:r>
          </w:p>
        </w:tc>
        <w:tc>
          <w:tcPr>
            <w:tcW w:w="186" w:type="pct"/>
            <w:vAlign w:val="center"/>
            <w:hideMark/>
          </w:tcPr>
          <w:p w14:paraId="3BA51C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156,5</w:t>
            </w:r>
          </w:p>
        </w:tc>
        <w:tc>
          <w:tcPr>
            <w:tcW w:w="186" w:type="pct"/>
            <w:vAlign w:val="center"/>
            <w:hideMark/>
          </w:tcPr>
          <w:p w14:paraId="48454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243411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7C98F9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139D9B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205DCC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498C4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25763C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440C49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267D16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27DA49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7C4753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576956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6" w:type="pct"/>
            <w:vAlign w:val="center"/>
            <w:hideMark/>
          </w:tcPr>
          <w:p w14:paraId="7F1CA1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c>
          <w:tcPr>
            <w:tcW w:w="180" w:type="pct"/>
            <w:vAlign w:val="center"/>
            <w:hideMark/>
          </w:tcPr>
          <w:p w14:paraId="086862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152,5</w:t>
            </w:r>
          </w:p>
        </w:tc>
      </w:tr>
      <w:tr w:rsidR="001E599A" w:rsidRPr="001E599A" w14:paraId="3351B2C4" w14:textId="77777777" w:rsidTr="00602228">
        <w:trPr>
          <w:trHeight w:val="20"/>
        </w:trPr>
        <w:tc>
          <w:tcPr>
            <w:tcW w:w="185" w:type="pct"/>
            <w:vAlign w:val="center"/>
            <w:hideMark/>
          </w:tcPr>
          <w:p w14:paraId="4B1550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0BB1E063"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1F9EA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B9744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2DFC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040E4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448FED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91,2</w:t>
            </w:r>
          </w:p>
        </w:tc>
        <w:tc>
          <w:tcPr>
            <w:tcW w:w="186" w:type="pct"/>
            <w:vAlign w:val="center"/>
            <w:hideMark/>
          </w:tcPr>
          <w:p w14:paraId="608E68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525665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578746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7BBB00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501599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67A06E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10B4DF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05EB8B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385924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4ED016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1FF054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61E3D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7CFF20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6" w:type="pct"/>
            <w:vAlign w:val="center"/>
            <w:hideMark/>
          </w:tcPr>
          <w:p w14:paraId="62A01D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c>
          <w:tcPr>
            <w:tcW w:w="180" w:type="pct"/>
            <w:vAlign w:val="center"/>
            <w:hideMark/>
          </w:tcPr>
          <w:p w14:paraId="339341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93,7</w:t>
            </w:r>
          </w:p>
        </w:tc>
      </w:tr>
      <w:tr w:rsidR="001E599A" w:rsidRPr="001E599A" w14:paraId="25A083DB" w14:textId="77777777" w:rsidTr="00602228">
        <w:trPr>
          <w:trHeight w:val="20"/>
        </w:trPr>
        <w:tc>
          <w:tcPr>
            <w:tcW w:w="185" w:type="pct"/>
            <w:vAlign w:val="center"/>
            <w:hideMark/>
          </w:tcPr>
          <w:p w14:paraId="6043E4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7B4AB4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591CB0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3CB268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234FF7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1915</w:t>
            </w:r>
          </w:p>
        </w:tc>
        <w:tc>
          <w:tcPr>
            <w:tcW w:w="186" w:type="pct"/>
            <w:vAlign w:val="center"/>
            <w:hideMark/>
          </w:tcPr>
          <w:p w14:paraId="4DCE05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1938</w:t>
            </w:r>
          </w:p>
        </w:tc>
        <w:tc>
          <w:tcPr>
            <w:tcW w:w="186" w:type="pct"/>
            <w:vAlign w:val="center"/>
            <w:hideMark/>
          </w:tcPr>
          <w:p w14:paraId="73BFA8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1908</w:t>
            </w:r>
          </w:p>
        </w:tc>
        <w:tc>
          <w:tcPr>
            <w:tcW w:w="186" w:type="pct"/>
            <w:vAlign w:val="center"/>
            <w:hideMark/>
          </w:tcPr>
          <w:p w14:paraId="1AA9C2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2529</w:t>
            </w:r>
          </w:p>
        </w:tc>
        <w:tc>
          <w:tcPr>
            <w:tcW w:w="186" w:type="pct"/>
            <w:vAlign w:val="center"/>
            <w:hideMark/>
          </w:tcPr>
          <w:p w14:paraId="7D902D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2511</w:t>
            </w:r>
          </w:p>
        </w:tc>
        <w:tc>
          <w:tcPr>
            <w:tcW w:w="186" w:type="pct"/>
            <w:vAlign w:val="center"/>
            <w:hideMark/>
          </w:tcPr>
          <w:p w14:paraId="1F243D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3113</w:t>
            </w:r>
          </w:p>
        </w:tc>
        <w:tc>
          <w:tcPr>
            <w:tcW w:w="186" w:type="pct"/>
            <w:vAlign w:val="center"/>
            <w:hideMark/>
          </w:tcPr>
          <w:p w14:paraId="4C4AB9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3112</w:t>
            </w:r>
          </w:p>
        </w:tc>
        <w:tc>
          <w:tcPr>
            <w:tcW w:w="186" w:type="pct"/>
            <w:vAlign w:val="center"/>
            <w:hideMark/>
          </w:tcPr>
          <w:p w14:paraId="69B8E7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3488</w:t>
            </w:r>
          </w:p>
        </w:tc>
        <w:tc>
          <w:tcPr>
            <w:tcW w:w="186" w:type="pct"/>
            <w:vAlign w:val="center"/>
            <w:hideMark/>
          </w:tcPr>
          <w:p w14:paraId="758FAC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2418</w:t>
            </w:r>
          </w:p>
        </w:tc>
        <w:tc>
          <w:tcPr>
            <w:tcW w:w="186" w:type="pct"/>
            <w:vAlign w:val="center"/>
            <w:hideMark/>
          </w:tcPr>
          <w:p w14:paraId="23D6B7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2512</w:t>
            </w:r>
          </w:p>
        </w:tc>
        <w:tc>
          <w:tcPr>
            <w:tcW w:w="186" w:type="pct"/>
            <w:vAlign w:val="center"/>
            <w:hideMark/>
          </w:tcPr>
          <w:p w14:paraId="7F5604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2885</w:t>
            </w:r>
          </w:p>
        </w:tc>
        <w:tc>
          <w:tcPr>
            <w:tcW w:w="186" w:type="pct"/>
            <w:vAlign w:val="center"/>
            <w:hideMark/>
          </w:tcPr>
          <w:p w14:paraId="21E517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3072</w:t>
            </w:r>
          </w:p>
        </w:tc>
        <w:tc>
          <w:tcPr>
            <w:tcW w:w="186" w:type="pct"/>
            <w:vAlign w:val="center"/>
            <w:hideMark/>
          </w:tcPr>
          <w:p w14:paraId="6CCDC6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2600</w:t>
            </w:r>
          </w:p>
        </w:tc>
        <w:tc>
          <w:tcPr>
            <w:tcW w:w="186" w:type="pct"/>
            <w:vAlign w:val="center"/>
            <w:hideMark/>
          </w:tcPr>
          <w:p w14:paraId="2D40E4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2714</w:t>
            </w:r>
          </w:p>
        </w:tc>
        <w:tc>
          <w:tcPr>
            <w:tcW w:w="186" w:type="pct"/>
            <w:vAlign w:val="center"/>
            <w:hideMark/>
          </w:tcPr>
          <w:p w14:paraId="2D94DF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2866</w:t>
            </w:r>
          </w:p>
        </w:tc>
        <w:tc>
          <w:tcPr>
            <w:tcW w:w="186" w:type="pct"/>
            <w:vAlign w:val="center"/>
            <w:hideMark/>
          </w:tcPr>
          <w:p w14:paraId="4342FF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2984</w:t>
            </w:r>
          </w:p>
        </w:tc>
        <w:tc>
          <w:tcPr>
            <w:tcW w:w="186" w:type="pct"/>
            <w:vAlign w:val="center"/>
            <w:hideMark/>
          </w:tcPr>
          <w:p w14:paraId="7C5CC4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3071</w:t>
            </w:r>
          </w:p>
        </w:tc>
        <w:tc>
          <w:tcPr>
            <w:tcW w:w="180" w:type="pct"/>
            <w:vAlign w:val="center"/>
            <w:hideMark/>
          </w:tcPr>
          <w:p w14:paraId="0DE858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3157</w:t>
            </w:r>
          </w:p>
        </w:tc>
      </w:tr>
      <w:tr w:rsidR="001E599A" w:rsidRPr="001E599A" w14:paraId="6563455B" w14:textId="77777777" w:rsidTr="00602228">
        <w:trPr>
          <w:trHeight w:val="20"/>
        </w:trPr>
        <w:tc>
          <w:tcPr>
            <w:tcW w:w="185" w:type="pct"/>
            <w:vAlign w:val="center"/>
            <w:hideMark/>
          </w:tcPr>
          <w:p w14:paraId="19EF29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0715DFC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D373F5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B86E4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0E868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F12D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6CBA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3CF0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D07F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BA23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F4D3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7293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8B80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DD8B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2CE0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BC83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0391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DF99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119D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DA89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E75D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5ED22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E942C50" w14:textId="77777777" w:rsidTr="00602228">
        <w:trPr>
          <w:trHeight w:val="20"/>
        </w:trPr>
        <w:tc>
          <w:tcPr>
            <w:tcW w:w="185" w:type="pct"/>
            <w:vAlign w:val="center"/>
            <w:hideMark/>
          </w:tcPr>
          <w:p w14:paraId="2C689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34C146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58B706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08B36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7C1B5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6E31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7E1F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989D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F23B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E134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A249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F9B0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0573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1AA1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BFAE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8A55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04EF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5CBA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7A31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BBFF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339E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E4C42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45C5DF9" w14:textId="77777777" w:rsidTr="00602228">
        <w:trPr>
          <w:trHeight w:val="20"/>
        </w:trPr>
        <w:tc>
          <w:tcPr>
            <w:tcW w:w="185" w:type="pct"/>
            <w:vAlign w:val="center"/>
            <w:hideMark/>
          </w:tcPr>
          <w:p w14:paraId="7574E3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0389DA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370507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7083D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231F9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247ED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5E20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2130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50C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95D0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64F1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A267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6DF3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297D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BBA3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8672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E40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634A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3D5A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C5F7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C542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BA718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74AA425" w14:textId="77777777" w:rsidTr="00602228">
        <w:trPr>
          <w:trHeight w:val="20"/>
        </w:trPr>
        <w:tc>
          <w:tcPr>
            <w:tcW w:w="185" w:type="pct"/>
            <w:vAlign w:val="center"/>
            <w:hideMark/>
          </w:tcPr>
          <w:p w14:paraId="468DFA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FBE30A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E5CE9B4"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D7E8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273A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0D87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2518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2C61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ADB1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6D23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FA83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95F7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53B1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D62C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8639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52B6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216B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343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E556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25C7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724D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316A8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0C3A147" w14:textId="77777777" w:rsidTr="00602228">
        <w:trPr>
          <w:trHeight w:val="20"/>
        </w:trPr>
        <w:tc>
          <w:tcPr>
            <w:tcW w:w="185" w:type="pct"/>
            <w:vAlign w:val="center"/>
            <w:hideMark/>
          </w:tcPr>
          <w:p w14:paraId="2587E6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990691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41B98CD"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1C1D2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AEC2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77B7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DA34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2AAE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77D8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7A664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6476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A2FB4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3332E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9A6C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83C2B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4DD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102E8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7B0BC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49BE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221F7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C2A90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80346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1E9C1C21" w14:textId="77777777" w:rsidTr="00602228">
        <w:trPr>
          <w:trHeight w:val="20"/>
        </w:trPr>
        <w:tc>
          <w:tcPr>
            <w:tcW w:w="5000" w:type="pct"/>
            <w:gridSpan w:val="22"/>
            <w:noWrap/>
            <w:vAlign w:val="bottom"/>
            <w:hideMark/>
          </w:tcPr>
          <w:p w14:paraId="3C0ECB5A"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№44 Котельная «Котельная для теплоснабжения. Нефтеюганское шоссе, 22 стр. 5» (СОК) ООО "СГЭС" в зоне ЕТО №1,2,3 </w:t>
            </w:r>
          </w:p>
        </w:tc>
      </w:tr>
      <w:tr w:rsidR="001E599A" w:rsidRPr="001E599A" w14:paraId="0BC5FD25" w14:textId="77777777" w:rsidTr="00602228">
        <w:trPr>
          <w:trHeight w:val="20"/>
        </w:trPr>
        <w:tc>
          <w:tcPr>
            <w:tcW w:w="185" w:type="pct"/>
            <w:vAlign w:val="center"/>
            <w:hideMark/>
          </w:tcPr>
          <w:p w14:paraId="65EFEF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40B300D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2E33411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F560B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22F180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25DF80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A4C6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07CB9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BE81A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525972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4C8304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595F37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4D4BA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01005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1B75D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52935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7975D3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82FB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19FD79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2C3344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45D91A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0" w:type="pct"/>
            <w:vAlign w:val="center"/>
            <w:hideMark/>
          </w:tcPr>
          <w:p w14:paraId="34DC8A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r>
      <w:tr w:rsidR="001E599A" w:rsidRPr="001E599A" w14:paraId="7FEB647E" w14:textId="77777777" w:rsidTr="00602228">
        <w:trPr>
          <w:trHeight w:val="20"/>
        </w:trPr>
        <w:tc>
          <w:tcPr>
            <w:tcW w:w="185" w:type="pct"/>
            <w:vAlign w:val="center"/>
            <w:hideMark/>
          </w:tcPr>
          <w:p w14:paraId="458D35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55383D6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6998C64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24FA6E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674AC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34FC3A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4B5139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060D2E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42B33D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715821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5D0E93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1335AF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0DA78D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6FF771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02CBE8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63A9B5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00AB61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49BEB5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34574C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141CB1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2BE24B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0" w:type="pct"/>
            <w:vAlign w:val="center"/>
            <w:hideMark/>
          </w:tcPr>
          <w:p w14:paraId="23794F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r>
      <w:tr w:rsidR="001E599A" w:rsidRPr="001E599A" w14:paraId="1F74A69C" w14:textId="77777777" w:rsidTr="00602228">
        <w:trPr>
          <w:trHeight w:val="20"/>
        </w:trPr>
        <w:tc>
          <w:tcPr>
            <w:tcW w:w="185" w:type="pct"/>
            <w:vAlign w:val="center"/>
            <w:hideMark/>
          </w:tcPr>
          <w:p w14:paraId="047B40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75977F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E5CA12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29F9E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A1B0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186" w:type="pct"/>
            <w:vAlign w:val="center"/>
            <w:hideMark/>
          </w:tcPr>
          <w:p w14:paraId="25F0E8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186" w:type="pct"/>
            <w:vAlign w:val="center"/>
            <w:hideMark/>
          </w:tcPr>
          <w:p w14:paraId="2604C5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186" w:type="pct"/>
            <w:vAlign w:val="center"/>
            <w:hideMark/>
          </w:tcPr>
          <w:p w14:paraId="201C5E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186" w:type="pct"/>
            <w:vAlign w:val="center"/>
            <w:hideMark/>
          </w:tcPr>
          <w:p w14:paraId="7B6668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186" w:type="pct"/>
            <w:vAlign w:val="center"/>
            <w:hideMark/>
          </w:tcPr>
          <w:p w14:paraId="22B3A6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186" w:type="pct"/>
            <w:vAlign w:val="center"/>
            <w:hideMark/>
          </w:tcPr>
          <w:p w14:paraId="60FBD1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37AAFA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355930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39B238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051C8C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333401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6D2268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5C119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29A43C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1CC470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6" w:type="pct"/>
            <w:vAlign w:val="center"/>
            <w:hideMark/>
          </w:tcPr>
          <w:p w14:paraId="37285F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180" w:type="pct"/>
            <w:vAlign w:val="center"/>
            <w:hideMark/>
          </w:tcPr>
          <w:p w14:paraId="22F155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r>
      <w:tr w:rsidR="001E599A" w:rsidRPr="001E599A" w14:paraId="6AB83EAF" w14:textId="77777777" w:rsidTr="00602228">
        <w:trPr>
          <w:trHeight w:val="20"/>
        </w:trPr>
        <w:tc>
          <w:tcPr>
            <w:tcW w:w="185" w:type="pct"/>
            <w:vAlign w:val="center"/>
            <w:hideMark/>
          </w:tcPr>
          <w:p w14:paraId="59287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006C196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4E17123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6223E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4AD47D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54D171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1F432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103B59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4FD5B7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4E8BD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7FBCEF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E2C2A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4F553A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13A16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32893A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58385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31A03F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6BBBFD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25FEBE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38D625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A6492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0" w:type="pct"/>
            <w:vAlign w:val="center"/>
            <w:hideMark/>
          </w:tcPr>
          <w:p w14:paraId="4F4A26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r>
      <w:tr w:rsidR="001E599A" w:rsidRPr="001E599A" w14:paraId="171B91DE" w14:textId="77777777" w:rsidTr="00602228">
        <w:trPr>
          <w:trHeight w:val="20"/>
        </w:trPr>
        <w:tc>
          <w:tcPr>
            <w:tcW w:w="185" w:type="pct"/>
            <w:vAlign w:val="center"/>
            <w:hideMark/>
          </w:tcPr>
          <w:p w14:paraId="39499D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583601A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2AEB40C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E2036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54D4FF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149,9</w:t>
            </w:r>
          </w:p>
        </w:tc>
        <w:tc>
          <w:tcPr>
            <w:tcW w:w="186" w:type="pct"/>
            <w:vAlign w:val="center"/>
            <w:hideMark/>
          </w:tcPr>
          <w:p w14:paraId="0A5FFC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150,2</w:t>
            </w:r>
          </w:p>
        </w:tc>
        <w:tc>
          <w:tcPr>
            <w:tcW w:w="186" w:type="pct"/>
            <w:vAlign w:val="center"/>
            <w:hideMark/>
          </w:tcPr>
          <w:p w14:paraId="1F6EAC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165,7</w:t>
            </w:r>
          </w:p>
        </w:tc>
        <w:tc>
          <w:tcPr>
            <w:tcW w:w="186" w:type="pct"/>
            <w:vAlign w:val="center"/>
            <w:hideMark/>
          </w:tcPr>
          <w:p w14:paraId="73DEA6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176,1</w:t>
            </w:r>
          </w:p>
        </w:tc>
        <w:tc>
          <w:tcPr>
            <w:tcW w:w="186" w:type="pct"/>
            <w:vAlign w:val="center"/>
            <w:hideMark/>
          </w:tcPr>
          <w:p w14:paraId="3FABC0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3AFF81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7707D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041793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179434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2BB602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007C7C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42C837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1604AD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4C874B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7D670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745CF0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6" w:type="pct"/>
            <w:vAlign w:val="center"/>
            <w:hideMark/>
          </w:tcPr>
          <w:p w14:paraId="2C94B6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c>
          <w:tcPr>
            <w:tcW w:w="180" w:type="pct"/>
            <w:vAlign w:val="center"/>
            <w:hideMark/>
          </w:tcPr>
          <w:p w14:paraId="601EC2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152,8</w:t>
            </w:r>
          </w:p>
        </w:tc>
      </w:tr>
      <w:tr w:rsidR="001E599A" w:rsidRPr="001E599A" w14:paraId="12A1054D" w14:textId="77777777" w:rsidTr="00602228">
        <w:trPr>
          <w:trHeight w:val="20"/>
        </w:trPr>
        <w:tc>
          <w:tcPr>
            <w:tcW w:w="185" w:type="pct"/>
            <w:vAlign w:val="center"/>
            <w:hideMark/>
          </w:tcPr>
          <w:p w14:paraId="17B7AC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7C7180D8"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2968D7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36250A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0C5C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95,3</w:t>
            </w:r>
          </w:p>
        </w:tc>
        <w:tc>
          <w:tcPr>
            <w:tcW w:w="186" w:type="pct"/>
            <w:vAlign w:val="center"/>
            <w:hideMark/>
          </w:tcPr>
          <w:p w14:paraId="6334EB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95,1</w:t>
            </w:r>
          </w:p>
        </w:tc>
        <w:tc>
          <w:tcPr>
            <w:tcW w:w="186" w:type="pct"/>
            <w:vAlign w:val="center"/>
            <w:hideMark/>
          </w:tcPr>
          <w:p w14:paraId="004688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86,2</w:t>
            </w:r>
          </w:p>
        </w:tc>
        <w:tc>
          <w:tcPr>
            <w:tcW w:w="186" w:type="pct"/>
            <w:vAlign w:val="center"/>
            <w:hideMark/>
          </w:tcPr>
          <w:p w14:paraId="2CF4B0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81,1</w:t>
            </w:r>
          </w:p>
        </w:tc>
        <w:tc>
          <w:tcPr>
            <w:tcW w:w="186" w:type="pct"/>
            <w:vAlign w:val="center"/>
            <w:hideMark/>
          </w:tcPr>
          <w:p w14:paraId="42203B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6994D5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0DC72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2B646A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466128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18508A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64D432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3B96F2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28D830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08C1FC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150EDD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764F17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6" w:type="pct"/>
            <w:vAlign w:val="center"/>
            <w:hideMark/>
          </w:tcPr>
          <w:p w14:paraId="533C8D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c>
          <w:tcPr>
            <w:tcW w:w="180" w:type="pct"/>
            <w:vAlign w:val="center"/>
            <w:hideMark/>
          </w:tcPr>
          <w:p w14:paraId="5517F1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93,5</w:t>
            </w:r>
          </w:p>
        </w:tc>
      </w:tr>
      <w:tr w:rsidR="001E599A" w:rsidRPr="001E599A" w14:paraId="1515E481" w14:textId="77777777" w:rsidTr="00602228">
        <w:trPr>
          <w:trHeight w:val="20"/>
        </w:trPr>
        <w:tc>
          <w:tcPr>
            <w:tcW w:w="185" w:type="pct"/>
            <w:vAlign w:val="center"/>
            <w:hideMark/>
          </w:tcPr>
          <w:p w14:paraId="46550C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7C1E75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74D463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12F7F5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4D9C22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1418</w:t>
            </w:r>
          </w:p>
        </w:tc>
        <w:tc>
          <w:tcPr>
            <w:tcW w:w="186" w:type="pct"/>
            <w:vAlign w:val="center"/>
            <w:hideMark/>
          </w:tcPr>
          <w:p w14:paraId="79EAB2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1206</w:t>
            </w:r>
          </w:p>
        </w:tc>
        <w:tc>
          <w:tcPr>
            <w:tcW w:w="186" w:type="pct"/>
            <w:vAlign w:val="center"/>
            <w:hideMark/>
          </w:tcPr>
          <w:p w14:paraId="3BBC30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1010</w:t>
            </w:r>
          </w:p>
        </w:tc>
        <w:tc>
          <w:tcPr>
            <w:tcW w:w="186" w:type="pct"/>
            <w:vAlign w:val="center"/>
            <w:hideMark/>
          </w:tcPr>
          <w:p w14:paraId="3DA236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1239</w:t>
            </w:r>
          </w:p>
        </w:tc>
        <w:tc>
          <w:tcPr>
            <w:tcW w:w="186" w:type="pct"/>
            <w:vAlign w:val="center"/>
            <w:hideMark/>
          </w:tcPr>
          <w:p w14:paraId="131683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1183</w:t>
            </w:r>
          </w:p>
        </w:tc>
        <w:tc>
          <w:tcPr>
            <w:tcW w:w="186" w:type="pct"/>
            <w:vAlign w:val="center"/>
            <w:hideMark/>
          </w:tcPr>
          <w:p w14:paraId="61BCA4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1183</w:t>
            </w:r>
          </w:p>
        </w:tc>
        <w:tc>
          <w:tcPr>
            <w:tcW w:w="186" w:type="pct"/>
            <w:vAlign w:val="center"/>
            <w:hideMark/>
          </w:tcPr>
          <w:p w14:paraId="1CF6C3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1183</w:t>
            </w:r>
          </w:p>
        </w:tc>
        <w:tc>
          <w:tcPr>
            <w:tcW w:w="186" w:type="pct"/>
            <w:vAlign w:val="center"/>
            <w:hideMark/>
          </w:tcPr>
          <w:p w14:paraId="41B06C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1183</w:t>
            </w:r>
          </w:p>
        </w:tc>
        <w:tc>
          <w:tcPr>
            <w:tcW w:w="186" w:type="pct"/>
            <w:vAlign w:val="center"/>
            <w:hideMark/>
          </w:tcPr>
          <w:p w14:paraId="2845BF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1183</w:t>
            </w:r>
          </w:p>
        </w:tc>
        <w:tc>
          <w:tcPr>
            <w:tcW w:w="186" w:type="pct"/>
            <w:vAlign w:val="center"/>
            <w:hideMark/>
          </w:tcPr>
          <w:p w14:paraId="16C9B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1182</w:t>
            </w:r>
          </w:p>
        </w:tc>
        <w:tc>
          <w:tcPr>
            <w:tcW w:w="186" w:type="pct"/>
            <w:vAlign w:val="center"/>
            <w:hideMark/>
          </w:tcPr>
          <w:p w14:paraId="54D2BD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1182</w:t>
            </w:r>
          </w:p>
        </w:tc>
        <w:tc>
          <w:tcPr>
            <w:tcW w:w="186" w:type="pct"/>
            <w:vAlign w:val="center"/>
            <w:hideMark/>
          </w:tcPr>
          <w:p w14:paraId="33B722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1182</w:t>
            </w:r>
          </w:p>
        </w:tc>
        <w:tc>
          <w:tcPr>
            <w:tcW w:w="186" w:type="pct"/>
            <w:vAlign w:val="center"/>
            <w:hideMark/>
          </w:tcPr>
          <w:p w14:paraId="13BCFF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1182</w:t>
            </w:r>
          </w:p>
        </w:tc>
        <w:tc>
          <w:tcPr>
            <w:tcW w:w="186" w:type="pct"/>
            <w:vAlign w:val="center"/>
            <w:hideMark/>
          </w:tcPr>
          <w:p w14:paraId="54A8BD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1182</w:t>
            </w:r>
          </w:p>
        </w:tc>
        <w:tc>
          <w:tcPr>
            <w:tcW w:w="186" w:type="pct"/>
            <w:vAlign w:val="center"/>
            <w:hideMark/>
          </w:tcPr>
          <w:p w14:paraId="68698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1182</w:t>
            </w:r>
          </w:p>
        </w:tc>
        <w:tc>
          <w:tcPr>
            <w:tcW w:w="186" w:type="pct"/>
            <w:vAlign w:val="center"/>
            <w:hideMark/>
          </w:tcPr>
          <w:p w14:paraId="327673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1182</w:t>
            </w:r>
          </w:p>
        </w:tc>
        <w:tc>
          <w:tcPr>
            <w:tcW w:w="186" w:type="pct"/>
            <w:vAlign w:val="center"/>
            <w:hideMark/>
          </w:tcPr>
          <w:p w14:paraId="054BF8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1181</w:t>
            </w:r>
          </w:p>
        </w:tc>
        <w:tc>
          <w:tcPr>
            <w:tcW w:w="180" w:type="pct"/>
            <w:vAlign w:val="center"/>
            <w:hideMark/>
          </w:tcPr>
          <w:p w14:paraId="4E9715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1181</w:t>
            </w:r>
          </w:p>
        </w:tc>
      </w:tr>
      <w:tr w:rsidR="001E599A" w:rsidRPr="001E599A" w14:paraId="39A8151A" w14:textId="77777777" w:rsidTr="00602228">
        <w:trPr>
          <w:trHeight w:val="20"/>
        </w:trPr>
        <w:tc>
          <w:tcPr>
            <w:tcW w:w="185" w:type="pct"/>
            <w:vAlign w:val="center"/>
            <w:hideMark/>
          </w:tcPr>
          <w:p w14:paraId="03EBF6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0E5EDA0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7DE8DE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FF728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27D0A5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784E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73F2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3684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8AEC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9B21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62EF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915D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CECD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BB3C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1DDE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E2B6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87DF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8C55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AB3D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60D9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751F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D538F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E9E4A14" w14:textId="77777777" w:rsidTr="00602228">
        <w:trPr>
          <w:trHeight w:val="20"/>
        </w:trPr>
        <w:tc>
          <w:tcPr>
            <w:tcW w:w="185" w:type="pct"/>
            <w:vAlign w:val="center"/>
            <w:hideMark/>
          </w:tcPr>
          <w:p w14:paraId="003E4E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714341B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C3E1D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60CC2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227BCA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0CC4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D410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9627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716B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3A22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4798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C084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B05B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AAF4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74E1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EE48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5D14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D529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B27E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9BE4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8DE9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739C7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67E10EE" w14:textId="77777777" w:rsidTr="00602228">
        <w:trPr>
          <w:trHeight w:val="20"/>
        </w:trPr>
        <w:tc>
          <w:tcPr>
            <w:tcW w:w="185" w:type="pct"/>
            <w:vAlign w:val="center"/>
            <w:hideMark/>
          </w:tcPr>
          <w:p w14:paraId="298CBA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6ED0CB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1F0E90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CC25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71F3E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9A7B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74B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9981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146C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9F1F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9AD7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5756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99AA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1E3E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4D6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4699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74D0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6821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D215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989E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11A9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1A9B4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699ED45B" w14:textId="77777777" w:rsidTr="00602228">
        <w:trPr>
          <w:trHeight w:val="20"/>
        </w:trPr>
        <w:tc>
          <w:tcPr>
            <w:tcW w:w="185" w:type="pct"/>
            <w:vAlign w:val="center"/>
            <w:hideMark/>
          </w:tcPr>
          <w:p w14:paraId="4D5C35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56C359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35019EE"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2FF64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C14B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81A7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FC4B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EF2A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339D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302A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CA09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EB44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9CA6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B497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31F9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3907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EA76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D80B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3214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50A5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EF48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4B046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6A5BC4A" w14:textId="77777777" w:rsidTr="00602228">
        <w:trPr>
          <w:trHeight w:val="20"/>
        </w:trPr>
        <w:tc>
          <w:tcPr>
            <w:tcW w:w="185" w:type="pct"/>
            <w:vAlign w:val="center"/>
            <w:hideMark/>
          </w:tcPr>
          <w:p w14:paraId="0D459F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4303947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7B6352D9"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C6E4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0653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ABD3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8E7BD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D6652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8722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46B6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E555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14C0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1820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B57B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4574C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421BF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C432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D18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43101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19B8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CC41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6F66C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6190C5A3" w14:textId="77777777" w:rsidTr="00602228">
        <w:trPr>
          <w:trHeight w:val="20"/>
        </w:trPr>
        <w:tc>
          <w:tcPr>
            <w:tcW w:w="5000" w:type="pct"/>
            <w:gridSpan w:val="22"/>
            <w:noWrap/>
            <w:vAlign w:val="bottom"/>
            <w:hideMark/>
          </w:tcPr>
          <w:p w14:paraId="6F350F17"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№45 Котельная ООО "Газпром энерго" ООО "Газпром энерго" в зоне ЕТО №4 </w:t>
            </w:r>
          </w:p>
        </w:tc>
      </w:tr>
      <w:tr w:rsidR="001E599A" w:rsidRPr="001E599A" w14:paraId="34CF354A" w14:textId="77777777" w:rsidTr="00602228">
        <w:trPr>
          <w:trHeight w:val="20"/>
        </w:trPr>
        <w:tc>
          <w:tcPr>
            <w:tcW w:w="185" w:type="pct"/>
            <w:vAlign w:val="center"/>
            <w:hideMark/>
          </w:tcPr>
          <w:p w14:paraId="09FAE7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99B079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4B7F62E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1022E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BBFDF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0AED8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567B32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4F3C9D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637043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64EC9E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64873F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33AE15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386900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2F56B4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2C4F22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72FD64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7E0EFF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207564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52A32B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58CF0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6" w:type="pct"/>
            <w:vAlign w:val="center"/>
            <w:hideMark/>
          </w:tcPr>
          <w:p w14:paraId="1845F1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c>
          <w:tcPr>
            <w:tcW w:w="180" w:type="pct"/>
            <w:vAlign w:val="center"/>
            <w:hideMark/>
          </w:tcPr>
          <w:p w14:paraId="4E5BDA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38,7</w:t>
            </w:r>
          </w:p>
        </w:tc>
      </w:tr>
      <w:tr w:rsidR="001E599A" w:rsidRPr="001E599A" w14:paraId="24D5868D" w14:textId="77777777" w:rsidTr="00602228">
        <w:trPr>
          <w:trHeight w:val="20"/>
        </w:trPr>
        <w:tc>
          <w:tcPr>
            <w:tcW w:w="185" w:type="pct"/>
            <w:vAlign w:val="center"/>
            <w:hideMark/>
          </w:tcPr>
          <w:p w14:paraId="0C3C32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C6636B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784DE52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5F5C8E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CC7A7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w:t>
            </w:r>
          </w:p>
        </w:tc>
        <w:tc>
          <w:tcPr>
            <w:tcW w:w="186" w:type="pct"/>
            <w:vAlign w:val="center"/>
            <w:hideMark/>
          </w:tcPr>
          <w:p w14:paraId="127FE7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w:t>
            </w:r>
          </w:p>
        </w:tc>
        <w:tc>
          <w:tcPr>
            <w:tcW w:w="186" w:type="pct"/>
            <w:vAlign w:val="center"/>
            <w:hideMark/>
          </w:tcPr>
          <w:p w14:paraId="4FD0FF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w:t>
            </w:r>
          </w:p>
        </w:tc>
        <w:tc>
          <w:tcPr>
            <w:tcW w:w="186" w:type="pct"/>
            <w:vAlign w:val="center"/>
            <w:hideMark/>
          </w:tcPr>
          <w:p w14:paraId="1FD92B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18,2</w:t>
            </w:r>
          </w:p>
        </w:tc>
        <w:tc>
          <w:tcPr>
            <w:tcW w:w="186" w:type="pct"/>
            <w:vAlign w:val="center"/>
            <w:hideMark/>
          </w:tcPr>
          <w:p w14:paraId="696966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0B9E07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48A234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11C548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587298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3F54E0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36233A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007884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2A7F53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71BCCA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72A845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3C8675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6" w:type="pct"/>
            <w:vAlign w:val="center"/>
            <w:hideMark/>
          </w:tcPr>
          <w:p w14:paraId="0D503C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c>
          <w:tcPr>
            <w:tcW w:w="180" w:type="pct"/>
            <w:vAlign w:val="center"/>
            <w:hideMark/>
          </w:tcPr>
          <w:p w14:paraId="5A30FF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16,6</w:t>
            </w:r>
          </w:p>
        </w:tc>
      </w:tr>
      <w:tr w:rsidR="001E599A" w:rsidRPr="001E599A" w14:paraId="05F6978A" w14:textId="77777777" w:rsidTr="00602228">
        <w:trPr>
          <w:trHeight w:val="20"/>
        </w:trPr>
        <w:tc>
          <w:tcPr>
            <w:tcW w:w="185" w:type="pct"/>
            <w:vAlign w:val="center"/>
            <w:hideMark/>
          </w:tcPr>
          <w:p w14:paraId="2E9795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08609D7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D85A05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0A642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F43D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3AF173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5BEA8D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503C0C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2AB988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2AB2F7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2EC0E9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9DD5F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7CAC8F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02F97E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8845E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493647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426D66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79F1E8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507545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E0736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6" w:type="pct"/>
            <w:vAlign w:val="center"/>
            <w:hideMark/>
          </w:tcPr>
          <w:p w14:paraId="35B0DA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c>
          <w:tcPr>
            <w:tcW w:w="180" w:type="pct"/>
            <w:vAlign w:val="center"/>
            <w:hideMark/>
          </w:tcPr>
          <w:p w14:paraId="5CCB7F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w:t>
            </w:r>
          </w:p>
        </w:tc>
      </w:tr>
      <w:tr w:rsidR="001E599A" w:rsidRPr="001E599A" w14:paraId="3D3FF4AD" w14:textId="77777777" w:rsidTr="00602228">
        <w:trPr>
          <w:trHeight w:val="20"/>
        </w:trPr>
        <w:tc>
          <w:tcPr>
            <w:tcW w:w="185" w:type="pct"/>
            <w:vAlign w:val="center"/>
            <w:hideMark/>
          </w:tcPr>
          <w:p w14:paraId="60203B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F9F7FE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4FA58A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32888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44FE75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0F37E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84AC8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34,2</w:t>
            </w:r>
          </w:p>
        </w:tc>
        <w:tc>
          <w:tcPr>
            <w:tcW w:w="186" w:type="pct"/>
            <w:vAlign w:val="center"/>
            <w:hideMark/>
          </w:tcPr>
          <w:p w14:paraId="77FFA7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43,0</w:t>
            </w:r>
          </w:p>
        </w:tc>
        <w:tc>
          <w:tcPr>
            <w:tcW w:w="186" w:type="pct"/>
            <w:vAlign w:val="center"/>
            <w:hideMark/>
          </w:tcPr>
          <w:p w14:paraId="25C6B9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36,6</w:t>
            </w:r>
          </w:p>
        </w:tc>
        <w:tc>
          <w:tcPr>
            <w:tcW w:w="186" w:type="pct"/>
            <w:vAlign w:val="center"/>
            <w:hideMark/>
          </w:tcPr>
          <w:p w14:paraId="53C325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36,6</w:t>
            </w:r>
          </w:p>
        </w:tc>
        <w:tc>
          <w:tcPr>
            <w:tcW w:w="186" w:type="pct"/>
            <w:vAlign w:val="center"/>
            <w:hideMark/>
          </w:tcPr>
          <w:p w14:paraId="008414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36,6</w:t>
            </w:r>
          </w:p>
        </w:tc>
        <w:tc>
          <w:tcPr>
            <w:tcW w:w="186" w:type="pct"/>
            <w:vAlign w:val="center"/>
            <w:hideMark/>
          </w:tcPr>
          <w:p w14:paraId="661DAA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36,6</w:t>
            </w:r>
          </w:p>
        </w:tc>
        <w:tc>
          <w:tcPr>
            <w:tcW w:w="186" w:type="pct"/>
            <w:vAlign w:val="center"/>
            <w:hideMark/>
          </w:tcPr>
          <w:p w14:paraId="1B1552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36,6</w:t>
            </w:r>
          </w:p>
        </w:tc>
        <w:tc>
          <w:tcPr>
            <w:tcW w:w="186" w:type="pct"/>
            <w:vAlign w:val="center"/>
            <w:hideMark/>
          </w:tcPr>
          <w:p w14:paraId="1C16E7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36,6</w:t>
            </w:r>
          </w:p>
        </w:tc>
        <w:tc>
          <w:tcPr>
            <w:tcW w:w="186" w:type="pct"/>
            <w:vAlign w:val="center"/>
            <w:hideMark/>
          </w:tcPr>
          <w:p w14:paraId="35AEAB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08E68F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100C10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39F0C2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646C74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36,5</w:t>
            </w:r>
          </w:p>
        </w:tc>
        <w:tc>
          <w:tcPr>
            <w:tcW w:w="186" w:type="pct"/>
            <w:vAlign w:val="center"/>
            <w:hideMark/>
          </w:tcPr>
          <w:p w14:paraId="2FC5EA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36,4</w:t>
            </w:r>
          </w:p>
        </w:tc>
        <w:tc>
          <w:tcPr>
            <w:tcW w:w="186" w:type="pct"/>
            <w:vAlign w:val="center"/>
            <w:hideMark/>
          </w:tcPr>
          <w:p w14:paraId="56B91A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36,4</w:t>
            </w:r>
          </w:p>
        </w:tc>
        <w:tc>
          <w:tcPr>
            <w:tcW w:w="180" w:type="pct"/>
            <w:vAlign w:val="center"/>
            <w:hideMark/>
          </w:tcPr>
          <w:p w14:paraId="1639AA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36,4</w:t>
            </w:r>
          </w:p>
        </w:tc>
      </w:tr>
      <w:tr w:rsidR="001E599A" w:rsidRPr="001E599A" w14:paraId="5FA4423B" w14:textId="77777777" w:rsidTr="00602228">
        <w:trPr>
          <w:trHeight w:val="20"/>
        </w:trPr>
        <w:tc>
          <w:tcPr>
            <w:tcW w:w="185" w:type="pct"/>
            <w:vAlign w:val="center"/>
            <w:hideMark/>
          </w:tcPr>
          <w:p w14:paraId="599A58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12FF3D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7A9424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360CE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3E0BD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FD5C6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71DF6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161,6</w:t>
            </w:r>
          </w:p>
        </w:tc>
        <w:tc>
          <w:tcPr>
            <w:tcW w:w="186" w:type="pct"/>
            <w:vAlign w:val="center"/>
            <w:hideMark/>
          </w:tcPr>
          <w:p w14:paraId="63945C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158,0</w:t>
            </w:r>
          </w:p>
        </w:tc>
        <w:tc>
          <w:tcPr>
            <w:tcW w:w="186" w:type="pct"/>
            <w:vAlign w:val="center"/>
            <w:hideMark/>
          </w:tcPr>
          <w:p w14:paraId="4DA490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3D4FB7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362D9A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0E9A7B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57709E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168EFE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06B481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55E189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4876E1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13AD80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022631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0E58B2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6" w:type="pct"/>
            <w:vAlign w:val="center"/>
            <w:hideMark/>
          </w:tcPr>
          <w:p w14:paraId="7BB7ED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c>
          <w:tcPr>
            <w:tcW w:w="180" w:type="pct"/>
            <w:vAlign w:val="center"/>
            <w:hideMark/>
          </w:tcPr>
          <w:p w14:paraId="5A2885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162,0</w:t>
            </w:r>
          </w:p>
        </w:tc>
      </w:tr>
      <w:tr w:rsidR="001E599A" w:rsidRPr="001E599A" w14:paraId="62292F3E" w14:textId="77777777" w:rsidTr="00602228">
        <w:trPr>
          <w:trHeight w:val="20"/>
        </w:trPr>
        <w:tc>
          <w:tcPr>
            <w:tcW w:w="185" w:type="pct"/>
            <w:vAlign w:val="center"/>
            <w:hideMark/>
          </w:tcPr>
          <w:p w14:paraId="3B8DAE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560890F"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2376D6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1127B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271C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731E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58E8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88,4</w:t>
            </w:r>
          </w:p>
        </w:tc>
        <w:tc>
          <w:tcPr>
            <w:tcW w:w="186" w:type="pct"/>
            <w:vAlign w:val="center"/>
            <w:hideMark/>
          </w:tcPr>
          <w:p w14:paraId="3CCD2C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90,4</w:t>
            </w:r>
          </w:p>
        </w:tc>
        <w:tc>
          <w:tcPr>
            <w:tcW w:w="186" w:type="pct"/>
            <w:vAlign w:val="center"/>
            <w:hideMark/>
          </w:tcPr>
          <w:p w14:paraId="26238D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3CFAAC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77B48B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646389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59ABE5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32953A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21E80D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5E58E6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137F0C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0C12E4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4BDCC4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6F5DE2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6" w:type="pct"/>
            <w:vAlign w:val="center"/>
            <w:hideMark/>
          </w:tcPr>
          <w:p w14:paraId="7FBB12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c>
          <w:tcPr>
            <w:tcW w:w="180" w:type="pct"/>
            <w:vAlign w:val="center"/>
            <w:hideMark/>
          </w:tcPr>
          <w:p w14:paraId="46D486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88,2</w:t>
            </w:r>
          </w:p>
        </w:tc>
      </w:tr>
      <w:tr w:rsidR="001E599A" w:rsidRPr="001E599A" w14:paraId="6276F613" w14:textId="77777777" w:rsidTr="00602228">
        <w:trPr>
          <w:trHeight w:val="20"/>
        </w:trPr>
        <w:tc>
          <w:tcPr>
            <w:tcW w:w="185" w:type="pct"/>
            <w:vAlign w:val="center"/>
            <w:hideMark/>
          </w:tcPr>
          <w:p w14:paraId="610646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8C2C2B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72B4FE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248650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4FD557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7C64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22C8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883</w:t>
            </w:r>
          </w:p>
        </w:tc>
        <w:tc>
          <w:tcPr>
            <w:tcW w:w="186" w:type="pct"/>
            <w:vAlign w:val="center"/>
            <w:hideMark/>
          </w:tcPr>
          <w:p w14:paraId="2A8426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1112</w:t>
            </w:r>
          </w:p>
        </w:tc>
        <w:tc>
          <w:tcPr>
            <w:tcW w:w="186" w:type="pct"/>
            <w:vAlign w:val="center"/>
            <w:hideMark/>
          </w:tcPr>
          <w:p w14:paraId="2AD68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947</w:t>
            </w:r>
          </w:p>
        </w:tc>
        <w:tc>
          <w:tcPr>
            <w:tcW w:w="186" w:type="pct"/>
            <w:vAlign w:val="center"/>
            <w:hideMark/>
          </w:tcPr>
          <w:p w14:paraId="0307CA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947</w:t>
            </w:r>
          </w:p>
        </w:tc>
        <w:tc>
          <w:tcPr>
            <w:tcW w:w="186" w:type="pct"/>
            <w:vAlign w:val="center"/>
            <w:hideMark/>
          </w:tcPr>
          <w:p w14:paraId="5CF437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946</w:t>
            </w:r>
          </w:p>
        </w:tc>
        <w:tc>
          <w:tcPr>
            <w:tcW w:w="186" w:type="pct"/>
            <w:vAlign w:val="center"/>
            <w:hideMark/>
          </w:tcPr>
          <w:p w14:paraId="1FFC8D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946</w:t>
            </w:r>
          </w:p>
        </w:tc>
        <w:tc>
          <w:tcPr>
            <w:tcW w:w="186" w:type="pct"/>
            <w:vAlign w:val="center"/>
            <w:hideMark/>
          </w:tcPr>
          <w:p w14:paraId="36DAD5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945</w:t>
            </w:r>
          </w:p>
        </w:tc>
        <w:tc>
          <w:tcPr>
            <w:tcW w:w="186" w:type="pct"/>
            <w:vAlign w:val="center"/>
            <w:hideMark/>
          </w:tcPr>
          <w:p w14:paraId="043728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945</w:t>
            </w:r>
          </w:p>
        </w:tc>
        <w:tc>
          <w:tcPr>
            <w:tcW w:w="186" w:type="pct"/>
            <w:vAlign w:val="center"/>
            <w:hideMark/>
          </w:tcPr>
          <w:p w14:paraId="53220A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944</w:t>
            </w:r>
          </w:p>
        </w:tc>
        <w:tc>
          <w:tcPr>
            <w:tcW w:w="186" w:type="pct"/>
            <w:vAlign w:val="center"/>
            <w:hideMark/>
          </w:tcPr>
          <w:p w14:paraId="5C0A68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944</w:t>
            </w:r>
          </w:p>
        </w:tc>
        <w:tc>
          <w:tcPr>
            <w:tcW w:w="186" w:type="pct"/>
            <w:vAlign w:val="center"/>
            <w:hideMark/>
          </w:tcPr>
          <w:p w14:paraId="1664B6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943</w:t>
            </w:r>
          </w:p>
        </w:tc>
        <w:tc>
          <w:tcPr>
            <w:tcW w:w="186" w:type="pct"/>
            <w:vAlign w:val="center"/>
            <w:hideMark/>
          </w:tcPr>
          <w:p w14:paraId="30C5C7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943</w:t>
            </w:r>
          </w:p>
        </w:tc>
        <w:tc>
          <w:tcPr>
            <w:tcW w:w="186" w:type="pct"/>
            <w:vAlign w:val="center"/>
            <w:hideMark/>
          </w:tcPr>
          <w:p w14:paraId="2E7957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942</w:t>
            </w:r>
          </w:p>
        </w:tc>
        <w:tc>
          <w:tcPr>
            <w:tcW w:w="186" w:type="pct"/>
            <w:vAlign w:val="center"/>
            <w:hideMark/>
          </w:tcPr>
          <w:p w14:paraId="00119E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942</w:t>
            </w:r>
          </w:p>
        </w:tc>
        <w:tc>
          <w:tcPr>
            <w:tcW w:w="186" w:type="pct"/>
            <w:vAlign w:val="center"/>
            <w:hideMark/>
          </w:tcPr>
          <w:p w14:paraId="3EF00B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941</w:t>
            </w:r>
          </w:p>
        </w:tc>
        <w:tc>
          <w:tcPr>
            <w:tcW w:w="180" w:type="pct"/>
            <w:vAlign w:val="center"/>
            <w:hideMark/>
          </w:tcPr>
          <w:p w14:paraId="19EADE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941</w:t>
            </w:r>
          </w:p>
        </w:tc>
      </w:tr>
      <w:tr w:rsidR="001E599A" w:rsidRPr="001E599A" w14:paraId="6668AF6E" w14:textId="77777777" w:rsidTr="00602228">
        <w:trPr>
          <w:trHeight w:val="20"/>
        </w:trPr>
        <w:tc>
          <w:tcPr>
            <w:tcW w:w="185" w:type="pct"/>
            <w:vAlign w:val="center"/>
            <w:hideMark/>
          </w:tcPr>
          <w:p w14:paraId="08CB17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25C4E8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5A3DD9C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1D872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7AB60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9CF8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E2E9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2585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713F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AA26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8BDE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DABA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2F05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E362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49A1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B849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F263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D59A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946E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6F3E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AE4F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728E1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CB7311B" w14:textId="77777777" w:rsidTr="00602228">
        <w:trPr>
          <w:trHeight w:val="20"/>
        </w:trPr>
        <w:tc>
          <w:tcPr>
            <w:tcW w:w="185" w:type="pct"/>
            <w:vAlign w:val="center"/>
            <w:hideMark/>
          </w:tcPr>
          <w:p w14:paraId="591EE9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1ECD11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451EFD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1017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F6194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781E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2555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4DF0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1453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DD1C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9E2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236A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BD18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5BBA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1300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FED5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60A9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470E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FB4E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0416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E51B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16723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5841D29" w14:textId="77777777" w:rsidTr="00602228">
        <w:trPr>
          <w:trHeight w:val="20"/>
        </w:trPr>
        <w:tc>
          <w:tcPr>
            <w:tcW w:w="185" w:type="pct"/>
            <w:vAlign w:val="center"/>
            <w:hideMark/>
          </w:tcPr>
          <w:p w14:paraId="1AE3E5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33DAC4E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AC009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434FB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F9D49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0B3E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7C85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191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54DF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0E5D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3745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7388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3C77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B1D5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6693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23EE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7AE4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9C25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6942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17FE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83F3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732E62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6FA23EF" w14:textId="77777777" w:rsidTr="00602228">
        <w:trPr>
          <w:trHeight w:val="20"/>
        </w:trPr>
        <w:tc>
          <w:tcPr>
            <w:tcW w:w="185" w:type="pct"/>
            <w:vAlign w:val="center"/>
            <w:hideMark/>
          </w:tcPr>
          <w:p w14:paraId="485F95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5E6B1F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E458C05"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D1986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4482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5D3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89A5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8F90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9989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4368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002D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F0F9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AA5F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2AB4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627C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5526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A485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A04E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FE56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38A5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355C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926F7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E64DD8D" w14:textId="77777777" w:rsidTr="00602228">
        <w:trPr>
          <w:trHeight w:val="20"/>
        </w:trPr>
        <w:tc>
          <w:tcPr>
            <w:tcW w:w="185" w:type="pct"/>
            <w:vAlign w:val="center"/>
            <w:hideMark/>
          </w:tcPr>
          <w:p w14:paraId="55417C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4C5A39B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C660FE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27C0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1024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5C90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24A9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8B7F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B06D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A5620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51F9A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8875C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C06A5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0279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F3CE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F4883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BF6AF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C771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B5C54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2D9B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0A521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9FD1D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0B2131A" w14:textId="77777777" w:rsidTr="00602228">
        <w:trPr>
          <w:trHeight w:val="20"/>
        </w:trPr>
        <w:tc>
          <w:tcPr>
            <w:tcW w:w="5000" w:type="pct"/>
            <w:gridSpan w:val="22"/>
            <w:noWrap/>
            <w:vAlign w:val="bottom"/>
            <w:hideMark/>
          </w:tcPr>
          <w:p w14:paraId="7E94774F"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№46 Котельная АО «Аэропорт Сургут» АО "Аэропорт Сургут" в зоне ЕТО №5 </w:t>
            </w:r>
          </w:p>
        </w:tc>
      </w:tr>
      <w:tr w:rsidR="001E599A" w:rsidRPr="001E599A" w14:paraId="42FAE9BA" w14:textId="77777777" w:rsidTr="00602228">
        <w:trPr>
          <w:trHeight w:val="20"/>
        </w:trPr>
        <w:tc>
          <w:tcPr>
            <w:tcW w:w="185" w:type="pct"/>
            <w:vAlign w:val="center"/>
            <w:hideMark/>
          </w:tcPr>
          <w:p w14:paraId="6A939A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B9EA45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0147A3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CA2A3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66331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6677BD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1AA17D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404FF8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56F8E7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25E444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41178C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3F8229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7F7B61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3B6412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092D2D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253BFE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099142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24A6B0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29C045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503E97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0C4FA1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0" w:type="pct"/>
            <w:vAlign w:val="center"/>
            <w:hideMark/>
          </w:tcPr>
          <w:p w14:paraId="65E5FB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r>
      <w:tr w:rsidR="001E599A" w:rsidRPr="001E599A" w14:paraId="00C5AD83" w14:textId="77777777" w:rsidTr="00602228">
        <w:trPr>
          <w:trHeight w:val="20"/>
        </w:trPr>
        <w:tc>
          <w:tcPr>
            <w:tcW w:w="185" w:type="pct"/>
            <w:vAlign w:val="center"/>
            <w:hideMark/>
          </w:tcPr>
          <w:p w14:paraId="2EE56C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271BC2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504BE44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A8270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92C95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4E814C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5150EC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2897EF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67DD01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248DF0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74614F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42194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74E1E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7AF9BB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9A227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3CCF6E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7CC9E9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692145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3C7CD5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1C22DC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064DD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0" w:type="pct"/>
            <w:vAlign w:val="center"/>
            <w:hideMark/>
          </w:tcPr>
          <w:p w14:paraId="3899D6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r>
      <w:tr w:rsidR="001E599A" w:rsidRPr="001E599A" w14:paraId="32C2B447" w14:textId="77777777" w:rsidTr="00602228">
        <w:trPr>
          <w:trHeight w:val="20"/>
        </w:trPr>
        <w:tc>
          <w:tcPr>
            <w:tcW w:w="185" w:type="pct"/>
            <w:vAlign w:val="center"/>
            <w:hideMark/>
          </w:tcPr>
          <w:p w14:paraId="3A9E3C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637F1B2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1E4151C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4AEC0C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B6BA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6916F0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30246C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007134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120360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268BD3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w:t>
            </w:r>
          </w:p>
        </w:tc>
        <w:tc>
          <w:tcPr>
            <w:tcW w:w="186" w:type="pct"/>
            <w:vAlign w:val="center"/>
            <w:hideMark/>
          </w:tcPr>
          <w:p w14:paraId="5D2B1D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5A198B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21018E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53D687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682A56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3B4696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1E12C4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510D3B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03A741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42911B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53D971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0" w:type="pct"/>
            <w:vAlign w:val="center"/>
            <w:hideMark/>
          </w:tcPr>
          <w:p w14:paraId="57E2C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r>
      <w:tr w:rsidR="001E599A" w:rsidRPr="001E599A" w14:paraId="52642BB8" w14:textId="77777777" w:rsidTr="00602228">
        <w:trPr>
          <w:trHeight w:val="20"/>
        </w:trPr>
        <w:tc>
          <w:tcPr>
            <w:tcW w:w="185" w:type="pct"/>
            <w:vAlign w:val="center"/>
            <w:hideMark/>
          </w:tcPr>
          <w:p w14:paraId="728AD9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3C2A3C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D10CF1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38E5BD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60A22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w:t>
            </w:r>
          </w:p>
        </w:tc>
        <w:tc>
          <w:tcPr>
            <w:tcW w:w="186" w:type="pct"/>
            <w:vAlign w:val="center"/>
            <w:hideMark/>
          </w:tcPr>
          <w:p w14:paraId="47D2D0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14,3</w:t>
            </w:r>
          </w:p>
        </w:tc>
        <w:tc>
          <w:tcPr>
            <w:tcW w:w="186" w:type="pct"/>
            <w:vAlign w:val="center"/>
            <w:hideMark/>
          </w:tcPr>
          <w:p w14:paraId="7D82F3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12,1</w:t>
            </w:r>
          </w:p>
        </w:tc>
        <w:tc>
          <w:tcPr>
            <w:tcW w:w="186" w:type="pct"/>
            <w:vAlign w:val="center"/>
            <w:hideMark/>
          </w:tcPr>
          <w:p w14:paraId="23D200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w:t>
            </w:r>
          </w:p>
        </w:tc>
        <w:tc>
          <w:tcPr>
            <w:tcW w:w="186" w:type="pct"/>
            <w:vAlign w:val="center"/>
            <w:hideMark/>
          </w:tcPr>
          <w:p w14:paraId="4A6C4C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37B75A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100FDD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4BC13E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4F8FAA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559671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078934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35A5E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39B636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1E4F3E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612A57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w:t>
            </w:r>
          </w:p>
        </w:tc>
        <w:tc>
          <w:tcPr>
            <w:tcW w:w="186" w:type="pct"/>
            <w:vAlign w:val="center"/>
            <w:hideMark/>
          </w:tcPr>
          <w:p w14:paraId="305AA0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6" w:type="pct"/>
            <w:vAlign w:val="center"/>
            <w:hideMark/>
          </w:tcPr>
          <w:p w14:paraId="1FCF4E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0" w:type="pct"/>
            <w:vAlign w:val="center"/>
            <w:hideMark/>
          </w:tcPr>
          <w:p w14:paraId="6F05F3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r>
      <w:tr w:rsidR="001E599A" w:rsidRPr="001E599A" w14:paraId="61E7F72E" w14:textId="77777777" w:rsidTr="00602228">
        <w:trPr>
          <w:trHeight w:val="20"/>
        </w:trPr>
        <w:tc>
          <w:tcPr>
            <w:tcW w:w="185" w:type="pct"/>
            <w:vAlign w:val="center"/>
            <w:hideMark/>
          </w:tcPr>
          <w:p w14:paraId="67EE03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30FB58F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3591C4B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43576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021F59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164,8</w:t>
            </w:r>
          </w:p>
        </w:tc>
        <w:tc>
          <w:tcPr>
            <w:tcW w:w="186" w:type="pct"/>
            <w:vAlign w:val="center"/>
            <w:hideMark/>
          </w:tcPr>
          <w:p w14:paraId="07B97E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156,4</w:t>
            </w:r>
          </w:p>
        </w:tc>
        <w:tc>
          <w:tcPr>
            <w:tcW w:w="186" w:type="pct"/>
            <w:vAlign w:val="center"/>
            <w:hideMark/>
          </w:tcPr>
          <w:p w14:paraId="723DCA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164,7</w:t>
            </w:r>
          </w:p>
        </w:tc>
        <w:tc>
          <w:tcPr>
            <w:tcW w:w="186" w:type="pct"/>
            <w:vAlign w:val="center"/>
            <w:hideMark/>
          </w:tcPr>
          <w:p w14:paraId="479739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162,9</w:t>
            </w:r>
          </w:p>
        </w:tc>
        <w:tc>
          <w:tcPr>
            <w:tcW w:w="186" w:type="pct"/>
            <w:vAlign w:val="center"/>
            <w:hideMark/>
          </w:tcPr>
          <w:p w14:paraId="0F868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37D7DE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6F6E36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7226B7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526C3F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1DDFD5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2F0315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2452AD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12E3BB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458C4A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32085E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0627B0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6" w:type="pct"/>
            <w:vAlign w:val="center"/>
            <w:hideMark/>
          </w:tcPr>
          <w:p w14:paraId="3BB4E7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c>
          <w:tcPr>
            <w:tcW w:w="180" w:type="pct"/>
            <w:vAlign w:val="center"/>
            <w:hideMark/>
          </w:tcPr>
          <w:p w14:paraId="26212D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163,5</w:t>
            </w:r>
          </w:p>
        </w:tc>
      </w:tr>
      <w:tr w:rsidR="001E599A" w:rsidRPr="001E599A" w14:paraId="5BD6893F" w14:textId="77777777" w:rsidTr="00602228">
        <w:trPr>
          <w:trHeight w:val="20"/>
        </w:trPr>
        <w:tc>
          <w:tcPr>
            <w:tcW w:w="185" w:type="pct"/>
            <w:vAlign w:val="center"/>
            <w:hideMark/>
          </w:tcPr>
          <w:p w14:paraId="1B027F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9DE1DCF"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692A59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8A733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62E4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29E86B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91,3</w:t>
            </w:r>
          </w:p>
        </w:tc>
        <w:tc>
          <w:tcPr>
            <w:tcW w:w="186" w:type="pct"/>
            <w:vAlign w:val="center"/>
            <w:hideMark/>
          </w:tcPr>
          <w:p w14:paraId="546703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0EED58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w:t>
            </w:r>
          </w:p>
        </w:tc>
        <w:tc>
          <w:tcPr>
            <w:tcW w:w="186" w:type="pct"/>
            <w:vAlign w:val="center"/>
            <w:hideMark/>
          </w:tcPr>
          <w:p w14:paraId="427B32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0B46B3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32651B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6BCF52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0B9BEB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77AE73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7A8EA2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4D0069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23CBDF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5F3FD8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2F6B94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4D1E36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6" w:type="pct"/>
            <w:vAlign w:val="center"/>
            <w:hideMark/>
          </w:tcPr>
          <w:p w14:paraId="1B2103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c>
          <w:tcPr>
            <w:tcW w:w="180" w:type="pct"/>
            <w:vAlign w:val="center"/>
            <w:hideMark/>
          </w:tcPr>
          <w:p w14:paraId="5C985A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87,4</w:t>
            </w:r>
          </w:p>
        </w:tc>
      </w:tr>
      <w:tr w:rsidR="001E599A" w:rsidRPr="001E599A" w14:paraId="051A63D7" w14:textId="77777777" w:rsidTr="00602228">
        <w:trPr>
          <w:trHeight w:val="20"/>
        </w:trPr>
        <w:tc>
          <w:tcPr>
            <w:tcW w:w="185" w:type="pct"/>
            <w:vAlign w:val="center"/>
            <w:hideMark/>
          </w:tcPr>
          <w:p w14:paraId="505C0E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769D86B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14455B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3E6E6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0C26BF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4584F8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833</w:t>
            </w:r>
          </w:p>
        </w:tc>
        <w:tc>
          <w:tcPr>
            <w:tcW w:w="186" w:type="pct"/>
            <w:vAlign w:val="center"/>
            <w:hideMark/>
          </w:tcPr>
          <w:p w14:paraId="19480E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705</w:t>
            </w:r>
          </w:p>
        </w:tc>
        <w:tc>
          <w:tcPr>
            <w:tcW w:w="186" w:type="pct"/>
            <w:vAlign w:val="center"/>
            <w:hideMark/>
          </w:tcPr>
          <w:p w14:paraId="7C6FB6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950</w:t>
            </w:r>
          </w:p>
        </w:tc>
        <w:tc>
          <w:tcPr>
            <w:tcW w:w="186" w:type="pct"/>
            <w:vAlign w:val="center"/>
            <w:hideMark/>
          </w:tcPr>
          <w:p w14:paraId="64C710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842</w:t>
            </w:r>
          </w:p>
        </w:tc>
        <w:tc>
          <w:tcPr>
            <w:tcW w:w="186" w:type="pct"/>
            <w:vAlign w:val="center"/>
            <w:hideMark/>
          </w:tcPr>
          <w:p w14:paraId="43BFC5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842</w:t>
            </w:r>
          </w:p>
        </w:tc>
        <w:tc>
          <w:tcPr>
            <w:tcW w:w="186" w:type="pct"/>
            <w:vAlign w:val="center"/>
            <w:hideMark/>
          </w:tcPr>
          <w:p w14:paraId="2F18CA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842</w:t>
            </w:r>
          </w:p>
        </w:tc>
        <w:tc>
          <w:tcPr>
            <w:tcW w:w="186" w:type="pct"/>
            <w:vAlign w:val="center"/>
            <w:hideMark/>
          </w:tcPr>
          <w:p w14:paraId="65211D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842</w:t>
            </w:r>
          </w:p>
        </w:tc>
        <w:tc>
          <w:tcPr>
            <w:tcW w:w="186" w:type="pct"/>
            <w:vAlign w:val="center"/>
            <w:hideMark/>
          </w:tcPr>
          <w:p w14:paraId="4278BA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842</w:t>
            </w:r>
          </w:p>
        </w:tc>
        <w:tc>
          <w:tcPr>
            <w:tcW w:w="186" w:type="pct"/>
            <w:vAlign w:val="center"/>
            <w:hideMark/>
          </w:tcPr>
          <w:p w14:paraId="2C9173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841</w:t>
            </w:r>
          </w:p>
        </w:tc>
        <w:tc>
          <w:tcPr>
            <w:tcW w:w="186" w:type="pct"/>
            <w:vAlign w:val="center"/>
            <w:hideMark/>
          </w:tcPr>
          <w:p w14:paraId="6319EA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841</w:t>
            </w:r>
          </w:p>
        </w:tc>
        <w:tc>
          <w:tcPr>
            <w:tcW w:w="186" w:type="pct"/>
            <w:vAlign w:val="center"/>
            <w:hideMark/>
          </w:tcPr>
          <w:p w14:paraId="744CA7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841</w:t>
            </w:r>
          </w:p>
        </w:tc>
        <w:tc>
          <w:tcPr>
            <w:tcW w:w="186" w:type="pct"/>
            <w:vAlign w:val="center"/>
            <w:hideMark/>
          </w:tcPr>
          <w:p w14:paraId="3BC552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841</w:t>
            </w:r>
          </w:p>
        </w:tc>
        <w:tc>
          <w:tcPr>
            <w:tcW w:w="186" w:type="pct"/>
            <w:vAlign w:val="center"/>
            <w:hideMark/>
          </w:tcPr>
          <w:p w14:paraId="1C053B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841</w:t>
            </w:r>
          </w:p>
        </w:tc>
        <w:tc>
          <w:tcPr>
            <w:tcW w:w="186" w:type="pct"/>
            <w:vAlign w:val="center"/>
            <w:hideMark/>
          </w:tcPr>
          <w:p w14:paraId="0FC42D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840</w:t>
            </w:r>
          </w:p>
        </w:tc>
        <w:tc>
          <w:tcPr>
            <w:tcW w:w="186" w:type="pct"/>
            <w:vAlign w:val="center"/>
            <w:hideMark/>
          </w:tcPr>
          <w:p w14:paraId="740F1D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840</w:t>
            </w:r>
          </w:p>
        </w:tc>
        <w:tc>
          <w:tcPr>
            <w:tcW w:w="186" w:type="pct"/>
            <w:vAlign w:val="center"/>
            <w:hideMark/>
          </w:tcPr>
          <w:p w14:paraId="02E37B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840</w:t>
            </w:r>
          </w:p>
        </w:tc>
        <w:tc>
          <w:tcPr>
            <w:tcW w:w="180" w:type="pct"/>
            <w:vAlign w:val="center"/>
            <w:hideMark/>
          </w:tcPr>
          <w:p w14:paraId="6BFDDD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840</w:t>
            </w:r>
          </w:p>
        </w:tc>
      </w:tr>
      <w:tr w:rsidR="001E599A" w:rsidRPr="001E599A" w14:paraId="5FD8CE0E" w14:textId="77777777" w:rsidTr="00602228">
        <w:trPr>
          <w:trHeight w:val="20"/>
        </w:trPr>
        <w:tc>
          <w:tcPr>
            <w:tcW w:w="185" w:type="pct"/>
            <w:vAlign w:val="center"/>
            <w:hideMark/>
          </w:tcPr>
          <w:p w14:paraId="6074CF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C4B20A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93064A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0917D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68786D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0D2C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74ED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BDCF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DA67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C2A7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AA0D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E6DD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BEF6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234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755B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4277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F483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7321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DEED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45FA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A722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CED8A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C1ACBDA" w14:textId="77777777" w:rsidTr="00602228">
        <w:trPr>
          <w:trHeight w:val="20"/>
        </w:trPr>
        <w:tc>
          <w:tcPr>
            <w:tcW w:w="185" w:type="pct"/>
            <w:vAlign w:val="center"/>
            <w:hideMark/>
          </w:tcPr>
          <w:p w14:paraId="1B65E6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2F496AB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E8EAA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23A10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89101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0440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29B4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FD7C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9AF5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C462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FB28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3BF7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874B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5CBE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F36F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0F5A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1730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A34C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C4A7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4EA7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88CC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91740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5B1EBEA" w14:textId="77777777" w:rsidTr="00602228">
        <w:trPr>
          <w:trHeight w:val="20"/>
        </w:trPr>
        <w:tc>
          <w:tcPr>
            <w:tcW w:w="185" w:type="pct"/>
            <w:vAlign w:val="center"/>
            <w:hideMark/>
          </w:tcPr>
          <w:p w14:paraId="6B0B5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C4067C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3DDAA7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8568B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B4379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ABA5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0430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BD75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3F6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7F2B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B48E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BEB1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B80F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429E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B691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09C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CB1E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678A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403A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1A0C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50DD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23E28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3D26C413" w14:textId="77777777" w:rsidTr="00602228">
        <w:trPr>
          <w:trHeight w:val="20"/>
        </w:trPr>
        <w:tc>
          <w:tcPr>
            <w:tcW w:w="185" w:type="pct"/>
            <w:vAlign w:val="center"/>
            <w:hideMark/>
          </w:tcPr>
          <w:p w14:paraId="55B45D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03649A4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57F0B2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5DBB8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531D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A6D9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0076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C0CC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6FFF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BA81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2EA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B7ED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1B5C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C65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4FA4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692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3B82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F792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C935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1EB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8972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1F19D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3F16CF6" w14:textId="77777777" w:rsidTr="00602228">
        <w:trPr>
          <w:trHeight w:val="20"/>
        </w:trPr>
        <w:tc>
          <w:tcPr>
            <w:tcW w:w="185" w:type="pct"/>
            <w:vAlign w:val="center"/>
            <w:hideMark/>
          </w:tcPr>
          <w:p w14:paraId="133CDD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2113E83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3C05B2D"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57694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3E2D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65BE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F3BDE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CAAE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8A7A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7DF6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26290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A3C48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BF5F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C308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A1815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8FD3C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6087C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E8F03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F9205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FA13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D9CD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29AF44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04A9A02C" w14:textId="77777777" w:rsidTr="00602228">
        <w:trPr>
          <w:trHeight w:val="20"/>
        </w:trPr>
        <w:tc>
          <w:tcPr>
            <w:tcW w:w="5000" w:type="pct"/>
            <w:gridSpan w:val="22"/>
            <w:noWrap/>
            <w:vAlign w:val="bottom"/>
            <w:hideMark/>
          </w:tcPr>
          <w:p w14:paraId="1FEDE65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№47 Котельная СГМУП "Сургутский Хлебозавод" СГМУП "Сургутский Хлебозавод" в зоне ЕТО №6 </w:t>
            </w:r>
          </w:p>
        </w:tc>
      </w:tr>
      <w:tr w:rsidR="001E599A" w:rsidRPr="001E599A" w14:paraId="47E439F7" w14:textId="77777777" w:rsidTr="00602228">
        <w:trPr>
          <w:trHeight w:val="20"/>
        </w:trPr>
        <w:tc>
          <w:tcPr>
            <w:tcW w:w="185" w:type="pct"/>
            <w:vAlign w:val="center"/>
            <w:hideMark/>
          </w:tcPr>
          <w:p w14:paraId="7A727D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153D80C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3817C7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99215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442BE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0F800C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3E74DF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24A7CC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54513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4B817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4188A0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316F30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11AE7F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6E70A3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723EB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6B5C71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548597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240E99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5F1BBF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4693D7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30CEDD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0" w:type="pct"/>
            <w:vAlign w:val="center"/>
            <w:hideMark/>
          </w:tcPr>
          <w:p w14:paraId="0B188C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r>
      <w:tr w:rsidR="001E599A" w:rsidRPr="001E599A" w14:paraId="7C766638" w14:textId="77777777" w:rsidTr="00602228">
        <w:trPr>
          <w:trHeight w:val="20"/>
        </w:trPr>
        <w:tc>
          <w:tcPr>
            <w:tcW w:w="185" w:type="pct"/>
            <w:vAlign w:val="center"/>
            <w:hideMark/>
          </w:tcPr>
          <w:p w14:paraId="1990A3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5CEE9EB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494B622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C00D7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757E3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1BF80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AB2FC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F8541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62734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491384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CC0BE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9669B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0634D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CAA88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53446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4193D6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F9841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6F268D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351A9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9147D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2126F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0" w:type="pct"/>
            <w:vAlign w:val="center"/>
            <w:hideMark/>
          </w:tcPr>
          <w:p w14:paraId="184A7B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r>
      <w:tr w:rsidR="001E599A" w:rsidRPr="001E599A" w14:paraId="7306A009" w14:textId="77777777" w:rsidTr="00602228">
        <w:trPr>
          <w:trHeight w:val="20"/>
        </w:trPr>
        <w:tc>
          <w:tcPr>
            <w:tcW w:w="185" w:type="pct"/>
            <w:vAlign w:val="center"/>
            <w:hideMark/>
          </w:tcPr>
          <w:p w14:paraId="653C7E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5CC0C2A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69F7B59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EFE3B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3F2D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44C501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54E4D5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69E5FA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36BF6A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6877FC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5E17A7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4C74B3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342191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06DD0A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68F567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298E40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51522D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58A8F0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6417A1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799C6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6" w:type="pct"/>
            <w:vAlign w:val="center"/>
            <w:hideMark/>
          </w:tcPr>
          <w:p w14:paraId="00FDDD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c>
          <w:tcPr>
            <w:tcW w:w="180" w:type="pct"/>
            <w:vAlign w:val="center"/>
            <w:hideMark/>
          </w:tcPr>
          <w:p w14:paraId="261AF3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w:t>
            </w:r>
          </w:p>
        </w:tc>
      </w:tr>
      <w:tr w:rsidR="001E599A" w:rsidRPr="001E599A" w14:paraId="3FC75F71" w14:textId="77777777" w:rsidTr="00602228">
        <w:trPr>
          <w:trHeight w:val="20"/>
        </w:trPr>
        <w:tc>
          <w:tcPr>
            <w:tcW w:w="185" w:type="pct"/>
            <w:vAlign w:val="center"/>
            <w:hideMark/>
          </w:tcPr>
          <w:p w14:paraId="60366B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22D8101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5EDE86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22FA35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73D7C7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13,7</w:t>
            </w:r>
          </w:p>
        </w:tc>
        <w:tc>
          <w:tcPr>
            <w:tcW w:w="186" w:type="pct"/>
            <w:vAlign w:val="center"/>
            <w:hideMark/>
          </w:tcPr>
          <w:p w14:paraId="38145C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15,2</w:t>
            </w:r>
          </w:p>
        </w:tc>
        <w:tc>
          <w:tcPr>
            <w:tcW w:w="186" w:type="pct"/>
            <w:vAlign w:val="center"/>
            <w:hideMark/>
          </w:tcPr>
          <w:p w14:paraId="002C1D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w:t>
            </w:r>
          </w:p>
        </w:tc>
        <w:tc>
          <w:tcPr>
            <w:tcW w:w="186" w:type="pct"/>
            <w:vAlign w:val="center"/>
            <w:hideMark/>
          </w:tcPr>
          <w:p w14:paraId="37790E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17,8</w:t>
            </w:r>
          </w:p>
        </w:tc>
        <w:tc>
          <w:tcPr>
            <w:tcW w:w="186" w:type="pct"/>
            <w:vAlign w:val="center"/>
            <w:hideMark/>
          </w:tcPr>
          <w:p w14:paraId="3A3A28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642888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01FF28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34B28A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4077F9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559F89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645C26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3E327E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32342C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16ABDF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5A9EB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1513D1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6" w:type="pct"/>
            <w:vAlign w:val="center"/>
            <w:hideMark/>
          </w:tcPr>
          <w:p w14:paraId="345551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c>
          <w:tcPr>
            <w:tcW w:w="180" w:type="pct"/>
            <w:vAlign w:val="center"/>
            <w:hideMark/>
          </w:tcPr>
          <w:p w14:paraId="481745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w:t>
            </w:r>
          </w:p>
        </w:tc>
      </w:tr>
      <w:tr w:rsidR="001E599A" w:rsidRPr="001E599A" w14:paraId="73810200" w14:textId="77777777" w:rsidTr="00602228">
        <w:trPr>
          <w:trHeight w:val="20"/>
        </w:trPr>
        <w:tc>
          <w:tcPr>
            <w:tcW w:w="185" w:type="pct"/>
            <w:vAlign w:val="center"/>
            <w:hideMark/>
          </w:tcPr>
          <w:p w14:paraId="5EA553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7882E0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E5B7B8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69E6C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66A77E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182,8</w:t>
            </w:r>
          </w:p>
        </w:tc>
        <w:tc>
          <w:tcPr>
            <w:tcW w:w="186" w:type="pct"/>
            <w:vAlign w:val="center"/>
            <w:hideMark/>
          </w:tcPr>
          <w:p w14:paraId="42A1D5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171,0</w:t>
            </w:r>
          </w:p>
        </w:tc>
        <w:tc>
          <w:tcPr>
            <w:tcW w:w="186" w:type="pct"/>
            <w:vAlign w:val="center"/>
            <w:hideMark/>
          </w:tcPr>
          <w:p w14:paraId="5582C1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168,7</w:t>
            </w:r>
          </w:p>
        </w:tc>
        <w:tc>
          <w:tcPr>
            <w:tcW w:w="186" w:type="pct"/>
            <w:vAlign w:val="center"/>
            <w:hideMark/>
          </w:tcPr>
          <w:p w14:paraId="144903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181,7</w:t>
            </w:r>
          </w:p>
        </w:tc>
        <w:tc>
          <w:tcPr>
            <w:tcW w:w="186" w:type="pct"/>
            <w:vAlign w:val="center"/>
            <w:hideMark/>
          </w:tcPr>
          <w:p w14:paraId="500939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0CFAD4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0DB4FF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73CD80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2DBFD9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34010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265FF2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49E1BC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73FC84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3962DD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20C674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78801C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6" w:type="pct"/>
            <w:vAlign w:val="center"/>
            <w:hideMark/>
          </w:tcPr>
          <w:p w14:paraId="65C8F5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c>
          <w:tcPr>
            <w:tcW w:w="180" w:type="pct"/>
            <w:vAlign w:val="center"/>
            <w:hideMark/>
          </w:tcPr>
          <w:p w14:paraId="697974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170,8</w:t>
            </w:r>
          </w:p>
        </w:tc>
      </w:tr>
      <w:tr w:rsidR="001E599A" w:rsidRPr="001E599A" w14:paraId="3EA1726F" w14:textId="77777777" w:rsidTr="00602228">
        <w:trPr>
          <w:trHeight w:val="20"/>
        </w:trPr>
        <w:tc>
          <w:tcPr>
            <w:tcW w:w="185" w:type="pct"/>
            <w:vAlign w:val="center"/>
            <w:hideMark/>
          </w:tcPr>
          <w:p w14:paraId="3736BD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A1C286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547DE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128F2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E1F1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78,2</w:t>
            </w:r>
          </w:p>
        </w:tc>
        <w:tc>
          <w:tcPr>
            <w:tcW w:w="186" w:type="pct"/>
            <w:vAlign w:val="center"/>
            <w:hideMark/>
          </w:tcPr>
          <w:p w14:paraId="08E9EA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83,5</w:t>
            </w:r>
          </w:p>
        </w:tc>
        <w:tc>
          <w:tcPr>
            <w:tcW w:w="186" w:type="pct"/>
            <w:vAlign w:val="center"/>
            <w:hideMark/>
          </w:tcPr>
          <w:p w14:paraId="10C3C1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84,7</w:t>
            </w:r>
          </w:p>
        </w:tc>
        <w:tc>
          <w:tcPr>
            <w:tcW w:w="186" w:type="pct"/>
            <w:vAlign w:val="center"/>
            <w:hideMark/>
          </w:tcPr>
          <w:p w14:paraId="40E8A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78,6</w:t>
            </w:r>
          </w:p>
        </w:tc>
        <w:tc>
          <w:tcPr>
            <w:tcW w:w="186" w:type="pct"/>
            <w:vAlign w:val="center"/>
            <w:hideMark/>
          </w:tcPr>
          <w:p w14:paraId="392082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2F355C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2D3182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5F78F1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3DC649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7B1042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39C884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5C930A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1015A0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28BEEA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3F2E26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689AB4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6" w:type="pct"/>
            <w:vAlign w:val="center"/>
            <w:hideMark/>
          </w:tcPr>
          <w:p w14:paraId="120C08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c>
          <w:tcPr>
            <w:tcW w:w="180" w:type="pct"/>
            <w:vAlign w:val="center"/>
            <w:hideMark/>
          </w:tcPr>
          <w:p w14:paraId="72ABA9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83,6</w:t>
            </w:r>
          </w:p>
        </w:tc>
      </w:tr>
      <w:tr w:rsidR="001E599A" w:rsidRPr="001E599A" w14:paraId="59DF0CF0" w14:textId="77777777" w:rsidTr="00602228">
        <w:trPr>
          <w:trHeight w:val="20"/>
        </w:trPr>
        <w:tc>
          <w:tcPr>
            <w:tcW w:w="185" w:type="pct"/>
            <w:vAlign w:val="center"/>
            <w:hideMark/>
          </w:tcPr>
          <w:p w14:paraId="52AFE7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157285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7B38B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E01CE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365AF0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1359</w:t>
            </w:r>
          </w:p>
        </w:tc>
        <w:tc>
          <w:tcPr>
            <w:tcW w:w="186" w:type="pct"/>
            <w:vAlign w:val="center"/>
            <w:hideMark/>
          </w:tcPr>
          <w:p w14:paraId="59C41C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1508</w:t>
            </w:r>
          </w:p>
        </w:tc>
        <w:tc>
          <w:tcPr>
            <w:tcW w:w="186" w:type="pct"/>
            <w:vAlign w:val="center"/>
            <w:hideMark/>
          </w:tcPr>
          <w:p w14:paraId="5373A5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1513</w:t>
            </w:r>
          </w:p>
        </w:tc>
        <w:tc>
          <w:tcPr>
            <w:tcW w:w="186" w:type="pct"/>
            <w:vAlign w:val="center"/>
            <w:hideMark/>
          </w:tcPr>
          <w:p w14:paraId="169E87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1763</w:t>
            </w:r>
          </w:p>
        </w:tc>
        <w:tc>
          <w:tcPr>
            <w:tcW w:w="186" w:type="pct"/>
            <w:vAlign w:val="center"/>
            <w:hideMark/>
          </w:tcPr>
          <w:p w14:paraId="5AB9E8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1748</w:t>
            </w:r>
          </w:p>
        </w:tc>
        <w:tc>
          <w:tcPr>
            <w:tcW w:w="186" w:type="pct"/>
            <w:vAlign w:val="center"/>
            <w:hideMark/>
          </w:tcPr>
          <w:p w14:paraId="2924A0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1748</w:t>
            </w:r>
          </w:p>
        </w:tc>
        <w:tc>
          <w:tcPr>
            <w:tcW w:w="186" w:type="pct"/>
            <w:vAlign w:val="center"/>
            <w:hideMark/>
          </w:tcPr>
          <w:p w14:paraId="7D3584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1748</w:t>
            </w:r>
          </w:p>
        </w:tc>
        <w:tc>
          <w:tcPr>
            <w:tcW w:w="186" w:type="pct"/>
            <w:vAlign w:val="center"/>
            <w:hideMark/>
          </w:tcPr>
          <w:p w14:paraId="091CEF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1748</w:t>
            </w:r>
          </w:p>
        </w:tc>
        <w:tc>
          <w:tcPr>
            <w:tcW w:w="186" w:type="pct"/>
            <w:vAlign w:val="center"/>
            <w:hideMark/>
          </w:tcPr>
          <w:p w14:paraId="362713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1748</w:t>
            </w:r>
          </w:p>
        </w:tc>
        <w:tc>
          <w:tcPr>
            <w:tcW w:w="186" w:type="pct"/>
            <w:vAlign w:val="center"/>
            <w:hideMark/>
          </w:tcPr>
          <w:p w14:paraId="1419C7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1748</w:t>
            </w:r>
          </w:p>
        </w:tc>
        <w:tc>
          <w:tcPr>
            <w:tcW w:w="186" w:type="pct"/>
            <w:vAlign w:val="center"/>
            <w:hideMark/>
          </w:tcPr>
          <w:p w14:paraId="3BFDD6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1748</w:t>
            </w:r>
          </w:p>
        </w:tc>
        <w:tc>
          <w:tcPr>
            <w:tcW w:w="186" w:type="pct"/>
            <w:vAlign w:val="center"/>
            <w:hideMark/>
          </w:tcPr>
          <w:p w14:paraId="140823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1748</w:t>
            </w:r>
          </w:p>
        </w:tc>
        <w:tc>
          <w:tcPr>
            <w:tcW w:w="186" w:type="pct"/>
            <w:vAlign w:val="center"/>
            <w:hideMark/>
          </w:tcPr>
          <w:p w14:paraId="173E54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1747</w:t>
            </w:r>
          </w:p>
        </w:tc>
        <w:tc>
          <w:tcPr>
            <w:tcW w:w="186" w:type="pct"/>
            <w:vAlign w:val="center"/>
            <w:hideMark/>
          </w:tcPr>
          <w:p w14:paraId="4D2D46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1747</w:t>
            </w:r>
          </w:p>
        </w:tc>
        <w:tc>
          <w:tcPr>
            <w:tcW w:w="186" w:type="pct"/>
            <w:vAlign w:val="center"/>
            <w:hideMark/>
          </w:tcPr>
          <w:p w14:paraId="5CEB34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1747</w:t>
            </w:r>
          </w:p>
        </w:tc>
        <w:tc>
          <w:tcPr>
            <w:tcW w:w="186" w:type="pct"/>
            <w:vAlign w:val="center"/>
            <w:hideMark/>
          </w:tcPr>
          <w:p w14:paraId="463C67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1747</w:t>
            </w:r>
          </w:p>
        </w:tc>
        <w:tc>
          <w:tcPr>
            <w:tcW w:w="186" w:type="pct"/>
            <w:vAlign w:val="center"/>
            <w:hideMark/>
          </w:tcPr>
          <w:p w14:paraId="166BCB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1747</w:t>
            </w:r>
          </w:p>
        </w:tc>
        <w:tc>
          <w:tcPr>
            <w:tcW w:w="180" w:type="pct"/>
            <w:vAlign w:val="center"/>
            <w:hideMark/>
          </w:tcPr>
          <w:p w14:paraId="407B6B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1747</w:t>
            </w:r>
          </w:p>
        </w:tc>
      </w:tr>
      <w:tr w:rsidR="001E599A" w:rsidRPr="001E599A" w14:paraId="46798674" w14:textId="77777777" w:rsidTr="00602228">
        <w:trPr>
          <w:trHeight w:val="20"/>
        </w:trPr>
        <w:tc>
          <w:tcPr>
            <w:tcW w:w="185" w:type="pct"/>
            <w:vAlign w:val="center"/>
            <w:hideMark/>
          </w:tcPr>
          <w:p w14:paraId="5D003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B4D916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9CFAF7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F8AAE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6427D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DF5F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4E85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5C1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B4E8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49EA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C166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92C1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0BFC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D176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ABEB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645E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97E6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6DE3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BE15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45BB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31DC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5DCE6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DFA2B14" w14:textId="77777777" w:rsidTr="00602228">
        <w:trPr>
          <w:trHeight w:val="20"/>
        </w:trPr>
        <w:tc>
          <w:tcPr>
            <w:tcW w:w="185" w:type="pct"/>
            <w:vAlign w:val="center"/>
            <w:hideMark/>
          </w:tcPr>
          <w:p w14:paraId="3F27F7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7B44DCF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1BDDC8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66559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1928F9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FEFC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2D4D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0312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DB1B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B65C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0CB1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0474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F033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E366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EC4B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22C6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32E1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02AD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BA1C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D682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6861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0775B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C156C2D" w14:textId="77777777" w:rsidTr="00602228">
        <w:trPr>
          <w:trHeight w:val="20"/>
        </w:trPr>
        <w:tc>
          <w:tcPr>
            <w:tcW w:w="185" w:type="pct"/>
            <w:vAlign w:val="center"/>
            <w:hideMark/>
          </w:tcPr>
          <w:p w14:paraId="21535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5EF26A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12A99A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F9D9F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CEC89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64A9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C978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14AD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5DFA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557D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B110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D5CB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F41B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D17F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26B9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A2E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80D5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86AD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C74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A26B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F1A3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E2492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6774841" w14:textId="77777777" w:rsidTr="00602228">
        <w:trPr>
          <w:trHeight w:val="20"/>
        </w:trPr>
        <w:tc>
          <w:tcPr>
            <w:tcW w:w="185" w:type="pct"/>
            <w:vAlign w:val="center"/>
            <w:hideMark/>
          </w:tcPr>
          <w:p w14:paraId="0CE3EA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E9D212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D0E124A"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6FE066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B78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CC53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AA70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BD90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63EC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74D8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9F6C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16CA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71FF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6BF1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1EF2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3FC8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F150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AD33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8E5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C052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2AA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6E1FB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4C311EE" w14:textId="77777777" w:rsidTr="00602228">
        <w:trPr>
          <w:trHeight w:val="20"/>
        </w:trPr>
        <w:tc>
          <w:tcPr>
            <w:tcW w:w="185" w:type="pct"/>
            <w:vAlign w:val="center"/>
            <w:hideMark/>
          </w:tcPr>
          <w:p w14:paraId="591BE6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E6BF354"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E62978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75B46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B3E6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7A9C2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8C11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7B75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44DE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1838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3E5C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726E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F51C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5524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6C66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ACAB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4AC2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0871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E5A9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29FFC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EA79E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F74F4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1B6DD208" w14:textId="77777777" w:rsidTr="00602228">
        <w:trPr>
          <w:trHeight w:val="20"/>
        </w:trPr>
        <w:tc>
          <w:tcPr>
            <w:tcW w:w="5000" w:type="pct"/>
            <w:gridSpan w:val="22"/>
            <w:noWrap/>
            <w:vAlign w:val="bottom"/>
            <w:hideMark/>
          </w:tcPr>
          <w:p w14:paraId="4A939953"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№48 Котельная ООО УК "СЗТК" ООО "ОРИОН" в зоне ЕТО №7 </w:t>
            </w:r>
          </w:p>
        </w:tc>
      </w:tr>
      <w:tr w:rsidR="001E599A" w:rsidRPr="001E599A" w14:paraId="520A1C58" w14:textId="77777777" w:rsidTr="00602228">
        <w:trPr>
          <w:trHeight w:val="20"/>
        </w:trPr>
        <w:tc>
          <w:tcPr>
            <w:tcW w:w="185" w:type="pct"/>
            <w:vAlign w:val="center"/>
            <w:hideMark/>
          </w:tcPr>
          <w:p w14:paraId="5F1F3E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4CA6993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2E50D37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DCE03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35EB7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33AC54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752EDE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221771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785828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691F6C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758681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44145C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5C3242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0F28B4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27985D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1B4079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1391D4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5C84ED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729EF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584243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6" w:type="pct"/>
            <w:vAlign w:val="center"/>
            <w:hideMark/>
          </w:tcPr>
          <w:p w14:paraId="011920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c>
          <w:tcPr>
            <w:tcW w:w="180" w:type="pct"/>
            <w:vAlign w:val="center"/>
            <w:hideMark/>
          </w:tcPr>
          <w:p w14:paraId="3BF8C7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w:t>
            </w:r>
          </w:p>
        </w:tc>
      </w:tr>
      <w:tr w:rsidR="001E599A" w:rsidRPr="001E599A" w14:paraId="41965873" w14:textId="77777777" w:rsidTr="00602228">
        <w:trPr>
          <w:trHeight w:val="20"/>
        </w:trPr>
        <w:tc>
          <w:tcPr>
            <w:tcW w:w="185" w:type="pct"/>
            <w:vAlign w:val="center"/>
            <w:hideMark/>
          </w:tcPr>
          <w:p w14:paraId="68EE2C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143467A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397928B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81CC7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32DE2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125DE7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3778C6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2F6390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19B188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4AD8E4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7DC4E0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04D7CD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65E03F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66F6F4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2B1D6E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232B9D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5B5512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69BDA1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2AFCA7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39BA65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3EDD79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0" w:type="pct"/>
            <w:vAlign w:val="center"/>
            <w:hideMark/>
          </w:tcPr>
          <w:p w14:paraId="5186F5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r>
      <w:tr w:rsidR="001E599A" w:rsidRPr="001E599A" w14:paraId="130FCDEE" w14:textId="77777777" w:rsidTr="00602228">
        <w:trPr>
          <w:trHeight w:val="20"/>
        </w:trPr>
        <w:tc>
          <w:tcPr>
            <w:tcW w:w="185" w:type="pct"/>
            <w:vAlign w:val="center"/>
            <w:hideMark/>
          </w:tcPr>
          <w:p w14:paraId="3FCC00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1030AF3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36BED98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2AADB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AF67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0727D0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1D6461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2EEE04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7C1C60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67BD21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5DCB75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61774C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38B70B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61524B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2D1EF9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18557B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227021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42B9DF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6FBC9C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31CFC7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0B1291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0" w:type="pct"/>
            <w:vAlign w:val="center"/>
            <w:hideMark/>
          </w:tcPr>
          <w:p w14:paraId="6269E1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r>
      <w:tr w:rsidR="001E599A" w:rsidRPr="001E599A" w14:paraId="336D4148" w14:textId="77777777" w:rsidTr="00602228">
        <w:trPr>
          <w:trHeight w:val="20"/>
        </w:trPr>
        <w:tc>
          <w:tcPr>
            <w:tcW w:w="185" w:type="pct"/>
            <w:vAlign w:val="center"/>
            <w:hideMark/>
          </w:tcPr>
          <w:p w14:paraId="605BD2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D9C6F0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55B703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FEC31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733458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w:t>
            </w:r>
          </w:p>
        </w:tc>
        <w:tc>
          <w:tcPr>
            <w:tcW w:w="186" w:type="pct"/>
            <w:vAlign w:val="center"/>
            <w:hideMark/>
          </w:tcPr>
          <w:p w14:paraId="3A2FBA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w:t>
            </w:r>
          </w:p>
        </w:tc>
        <w:tc>
          <w:tcPr>
            <w:tcW w:w="186" w:type="pct"/>
            <w:vAlign w:val="center"/>
            <w:hideMark/>
          </w:tcPr>
          <w:p w14:paraId="5402BC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07F430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w:t>
            </w:r>
          </w:p>
        </w:tc>
        <w:tc>
          <w:tcPr>
            <w:tcW w:w="186" w:type="pct"/>
            <w:vAlign w:val="center"/>
            <w:hideMark/>
          </w:tcPr>
          <w:p w14:paraId="3E014D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5319C6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1ED233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01053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3FA714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07D1D0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173B69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5D4C16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4B08A1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25349C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6E750D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1B8C68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748027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0" w:type="pct"/>
            <w:vAlign w:val="center"/>
            <w:hideMark/>
          </w:tcPr>
          <w:p w14:paraId="7376E6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r>
      <w:tr w:rsidR="001E599A" w:rsidRPr="001E599A" w14:paraId="10263160" w14:textId="77777777" w:rsidTr="00602228">
        <w:trPr>
          <w:trHeight w:val="20"/>
        </w:trPr>
        <w:tc>
          <w:tcPr>
            <w:tcW w:w="185" w:type="pct"/>
            <w:vAlign w:val="center"/>
            <w:hideMark/>
          </w:tcPr>
          <w:p w14:paraId="016E3B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7CDA52A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5EA1C0D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E6FB3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E5836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235,0</w:t>
            </w:r>
          </w:p>
        </w:tc>
        <w:tc>
          <w:tcPr>
            <w:tcW w:w="186" w:type="pct"/>
            <w:vAlign w:val="center"/>
            <w:hideMark/>
          </w:tcPr>
          <w:p w14:paraId="392899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244,9</w:t>
            </w:r>
          </w:p>
        </w:tc>
        <w:tc>
          <w:tcPr>
            <w:tcW w:w="186" w:type="pct"/>
            <w:vAlign w:val="center"/>
            <w:hideMark/>
          </w:tcPr>
          <w:p w14:paraId="659FD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206,2</w:t>
            </w:r>
          </w:p>
        </w:tc>
        <w:tc>
          <w:tcPr>
            <w:tcW w:w="186" w:type="pct"/>
            <w:vAlign w:val="center"/>
            <w:hideMark/>
          </w:tcPr>
          <w:p w14:paraId="3F9363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219,9</w:t>
            </w:r>
          </w:p>
        </w:tc>
        <w:tc>
          <w:tcPr>
            <w:tcW w:w="186" w:type="pct"/>
            <w:vAlign w:val="center"/>
            <w:hideMark/>
          </w:tcPr>
          <w:p w14:paraId="145B1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06E299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3E3468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7BA66E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3AF563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72F7D6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28E28B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160991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08297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399067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73EA6C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035611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6" w:type="pct"/>
            <w:vAlign w:val="center"/>
            <w:hideMark/>
          </w:tcPr>
          <w:p w14:paraId="17E8C5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c>
          <w:tcPr>
            <w:tcW w:w="180" w:type="pct"/>
            <w:vAlign w:val="center"/>
            <w:hideMark/>
          </w:tcPr>
          <w:p w14:paraId="57FC96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242,8</w:t>
            </w:r>
          </w:p>
        </w:tc>
      </w:tr>
      <w:tr w:rsidR="001E599A" w:rsidRPr="001E599A" w14:paraId="43F53C04" w14:textId="77777777" w:rsidTr="00602228">
        <w:trPr>
          <w:trHeight w:val="20"/>
        </w:trPr>
        <w:tc>
          <w:tcPr>
            <w:tcW w:w="185" w:type="pct"/>
            <w:vAlign w:val="center"/>
            <w:hideMark/>
          </w:tcPr>
          <w:p w14:paraId="2440DB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6742322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18B8D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1BAF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D3D7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60,8</w:t>
            </w:r>
          </w:p>
        </w:tc>
        <w:tc>
          <w:tcPr>
            <w:tcW w:w="186" w:type="pct"/>
            <w:vAlign w:val="center"/>
            <w:hideMark/>
          </w:tcPr>
          <w:p w14:paraId="760787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58,3</w:t>
            </w:r>
          </w:p>
        </w:tc>
        <w:tc>
          <w:tcPr>
            <w:tcW w:w="186" w:type="pct"/>
            <w:vAlign w:val="center"/>
            <w:hideMark/>
          </w:tcPr>
          <w:p w14:paraId="19E476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69,3</w:t>
            </w:r>
          </w:p>
        </w:tc>
        <w:tc>
          <w:tcPr>
            <w:tcW w:w="186" w:type="pct"/>
            <w:vAlign w:val="center"/>
            <w:hideMark/>
          </w:tcPr>
          <w:p w14:paraId="6CA80A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65,0</w:t>
            </w:r>
          </w:p>
        </w:tc>
        <w:tc>
          <w:tcPr>
            <w:tcW w:w="186" w:type="pct"/>
            <w:vAlign w:val="center"/>
            <w:hideMark/>
          </w:tcPr>
          <w:p w14:paraId="05AE89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13D561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7C0A5D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34A7E3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27BD2C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1F5C5E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35AFB4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30A5B9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60D9C6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1D9C73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1617E1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2D3E50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6" w:type="pct"/>
            <w:vAlign w:val="center"/>
            <w:hideMark/>
          </w:tcPr>
          <w:p w14:paraId="4AAC1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c>
          <w:tcPr>
            <w:tcW w:w="180" w:type="pct"/>
            <w:vAlign w:val="center"/>
            <w:hideMark/>
          </w:tcPr>
          <w:p w14:paraId="4838BE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58,8</w:t>
            </w:r>
          </w:p>
        </w:tc>
      </w:tr>
      <w:tr w:rsidR="001E599A" w:rsidRPr="001E599A" w14:paraId="22E87072" w14:textId="77777777" w:rsidTr="00602228">
        <w:trPr>
          <w:trHeight w:val="20"/>
        </w:trPr>
        <w:tc>
          <w:tcPr>
            <w:tcW w:w="185" w:type="pct"/>
            <w:vAlign w:val="center"/>
            <w:hideMark/>
          </w:tcPr>
          <w:p w14:paraId="320C3B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A41194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E7409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4B034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06DB33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671</w:t>
            </w:r>
          </w:p>
        </w:tc>
        <w:tc>
          <w:tcPr>
            <w:tcW w:w="186" w:type="pct"/>
            <w:vAlign w:val="center"/>
            <w:hideMark/>
          </w:tcPr>
          <w:p w14:paraId="2262BB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615</w:t>
            </w:r>
          </w:p>
        </w:tc>
        <w:tc>
          <w:tcPr>
            <w:tcW w:w="186" w:type="pct"/>
            <w:vAlign w:val="center"/>
            <w:hideMark/>
          </w:tcPr>
          <w:p w14:paraId="40CA5D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534</w:t>
            </w:r>
          </w:p>
        </w:tc>
        <w:tc>
          <w:tcPr>
            <w:tcW w:w="186" w:type="pct"/>
            <w:vAlign w:val="center"/>
            <w:hideMark/>
          </w:tcPr>
          <w:p w14:paraId="2E7C02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659</w:t>
            </w:r>
          </w:p>
        </w:tc>
        <w:tc>
          <w:tcPr>
            <w:tcW w:w="186" w:type="pct"/>
            <w:vAlign w:val="center"/>
            <w:hideMark/>
          </w:tcPr>
          <w:p w14:paraId="6689B0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4B363D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7AD6A0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16CE7F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0AEF10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104B0D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2A4042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7E3B6B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488949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55C701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4E8DAF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2C9D13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6" w:type="pct"/>
            <w:vAlign w:val="center"/>
            <w:hideMark/>
          </w:tcPr>
          <w:p w14:paraId="20F758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c>
          <w:tcPr>
            <w:tcW w:w="180" w:type="pct"/>
            <w:vAlign w:val="center"/>
            <w:hideMark/>
          </w:tcPr>
          <w:p w14:paraId="4C16D4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549</w:t>
            </w:r>
          </w:p>
        </w:tc>
      </w:tr>
      <w:tr w:rsidR="001E599A" w:rsidRPr="001E599A" w14:paraId="2CDFA04C" w14:textId="77777777" w:rsidTr="00602228">
        <w:trPr>
          <w:trHeight w:val="20"/>
        </w:trPr>
        <w:tc>
          <w:tcPr>
            <w:tcW w:w="185" w:type="pct"/>
            <w:vAlign w:val="center"/>
            <w:hideMark/>
          </w:tcPr>
          <w:p w14:paraId="4A2E89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653384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71A3F80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A7004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66303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7F93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4872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5A9C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38C9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A83E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8007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A470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7C0D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163A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D02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C96E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9791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AA26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8DEF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2949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E286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A5C2A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D6E134D" w14:textId="77777777" w:rsidTr="00602228">
        <w:trPr>
          <w:trHeight w:val="20"/>
        </w:trPr>
        <w:tc>
          <w:tcPr>
            <w:tcW w:w="185" w:type="pct"/>
            <w:vAlign w:val="center"/>
            <w:hideMark/>
          </w:tcPr>
          <w:p w14:paraId="1A155A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02D7C4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2C0536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EF8CD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09F902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F429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EFD1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45EF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FA2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974C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5C22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B002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5F4F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863D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F133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4DFE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2BB5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E76B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057A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2DCC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0FBE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603DE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78325A4" w14:textId="77777777" w:rsidTr="00602228">
        <w:trPr>
          <w:trHeight w:val="20"/>
        </w:trPr>
        <w:tc>
          <w:tcPr>
            <w:tcW w:w="185" w:type="pct"/>
            <w:vAlign w:val="center"/>
            <w:hideMark/>
          </w:tcPr>
          <w:p w14:paraId="22E72C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9B5D2B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F6139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FEF80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2333D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D6B2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8F4C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7FB3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110C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1ED4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BFCC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2821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8749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2641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A77A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24FC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04BD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DDA8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9720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BA56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8827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745B8E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63A61717" w14:textId="77777777" w:rsidTr="00602228">
        <w:trPr>
          <w:trHeight w:val="20"/>
        </w:trPr>
        <w:tc>
          <w:tcPr>
            <w:tcW w:w="185" w:type="pct"/>
            <w:vAlign w:val="center"/>
            <w:hideMark/>
          </w:tcPr>
          <w:p w14:paraId="7D4801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E6DC41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6408A2A9"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A5514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FA63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D4E9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1C13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1B94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1374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6297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6952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9A67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91C6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8034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7418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E042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58AD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0764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9423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1175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D1B5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629FB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D48DC1D" w14:textId="77777777" w:rsidTr="00602228">
        <w:trPr>
          <w:trHeight w:val="20"/>
        </w:trPr>
        <w:tc>
          <w:tcPr>
            <w:tcW w:w="185" w:type="pct"/>
            <w:vAlign w:val="center"/>
            <w:hideMark/>
          </w:tcPr>
          <w:p w14:paraId="75D0A6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0911C0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9EC043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E699D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D0C4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7FF6C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CEC12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77F81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18BA6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878E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7769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C0F1B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A161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C3453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7309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5068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CE27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8C846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3F5C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7D380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FCB4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4B7E1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5091338C" w14:textId="77777777" w:rsidTr="00602228">
        <w:trPr>
          <w:trHeight w:val="20"/>
        </w:trPr>
        <w:tc>
          <w:tcPr>
            <w:tcW w:w="5000" w:type="pct"/>
            <w:gridSpan w:val="22"/>
            <w:noWrap/>
            <w:vAlign w:val="bottom"/>
            <w:hideMark/>
          </w:tcPr>
          <w:p w14:paraId="6F31478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№49 Котельная ООО «ТВС-сервис» ООО "ТВС-сервис" в зоне ЕТО №8 </w:t>
            </w:r>
          </w:p>
        </w:tc>
      </w:tr>
      <w:tr w:rsidR="001E599A" w:rsidRPr="001E599A" w14:paraId="16D78B6C" w14:textId="77777777" w:rsidTr="00602228">
        <w:trPr>
          <w:trHeight w:val="20"/>
        </w:trPr>
        <w:tc>
          <w:tcPr>
            <w:tcW w:w="185" w:type="pct"/>
            <w:vAlign w:val="center"/>
            <w:hideMark/>
          </w:tcPr>
          <w:p w14:paraId="6D735C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DA8B2A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4BDB02B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C031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EDD9F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673A6F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47CB6C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621DB4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w:t>
            </w:r>
          </w:p>
        </w:tc>
        <w:tc>
          <w:tcPr>
            <w:tcW w:w="186" w:type="pct"/>
            <w:vAlign w:val="center"/>
            <w:hideMark/>
          </w:tcPr>
          <w:p w14:paraId="28A869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FE7E0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DAB10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6B136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784FA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238A38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894E5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33147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247DE0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C0B57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2A27E4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76A3C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2193D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0" w:type="pct"/>
            <w:vAlign w:val="center"/>
            <w:hideMark/>
          </w:tcPr>
          <w:p w14:paraId="3FD62F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r>
      <w:tr w:rsidR="001E599A" w:rsidRPr="001E599A" w14:paraId="1FE5FE5E" w14:textId="77777777" w:rsidTr="00602228">
        <w:trPr>
          <w:trHeight w:val="20"/>
        </w:trPr>
        <w:tc>
          <w:tcPr>
            <w:tcW w:w="185" w:type="pct"/>
            <w:vAlign w:val="center"/>
            <w:hideMark/>
          </w:tcPr>
          <w:p w14:paraId="660C5A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2EDE1B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7AF945B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7F3FF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6AC44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49CB48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1696CA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31D20D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6251F5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D455A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8B13A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211E3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3436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B32F9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D9EE8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445C4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38104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79FCB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83DD6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76303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0C8151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0" w:type="pct"/>
            <w:vAlign w:val="center"/>
            <w:hideMark/>
          </w:tcPr>
          <w:p w14:paraId="5817B0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r>
      <w:tr w:rsidR="001E599A" w:rsidRPr="001E599A" w14:paraId="14A09ADA" w14:textId="77777777" w:rsidTr="00602228">
        <w:trPr>
          <w:trHeight w:val="20"/>
        </w:trPr>
        <w:tc>
          <w:tcPr>
            <w:tcW w:w="185" w:type="pct"/>
            <w:vAlign w:val="center"/>
            <w:hideMark/>
          </w:tcPr>
          <w:p w14:paraId="555C0C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757843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378921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438961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631A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5D08F2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3B3B08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62BD76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40%</w:t>
            </w:r>
          </w:p>
        </w:tc>
        <w:tc>
          <w:tcPr>
            <w:tcW w:w="186" w:type="pct"/>
            <w:vAlign w:val="center"/>
            <w:hideMark/>
          </w:tcPr>
          <w:p w14:paraId="1981E4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272969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ACDF9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ADE1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63785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5AFAF6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68E223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68BD0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CCC35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41274A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1B5F59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33FFCA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6" w:type="pct"/>
            <w:vAlign w:val="center"/>
            <w:hideMark/>
          </w:tcPr>
          <w:p w14:paraId="770FAC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c>
          <w:tcPr>
            <w:tcW w:w="180" w:type="pct"/>
            <w:vAlign w:val="center"/>
            <w:hideMark/>
          </w:tcPr>
          <w:p w14:paraId="2F5616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w:t>
            </w:r>
          </w:p>
        </w:tc>
      </w:tr>
      <w:tr w:rsidR="001E599A" w:rsidRPr="001E599A" w14:paraId="0B5216D9" w14:textId="77777777" w:rsidTr="00602228">
        <w:trPr>
          <w:trHeight w:val="20"/>
        </w:trPr>
        <w:tc>
          <w:tcPr>
            <w:tcW w:w="185" w:type="pct"/>
            <w:vAlign w:val="center"/>
            <w:hideMark/>
          </w:tcPr>
          <w:p w14:paraId="70614B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F9A511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3E25558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394F70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37A8BC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F563B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0A44B5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08FD86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012670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3ABE68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35C68D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1D392D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358A18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0DD67E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78CE73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233889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4B10B1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5A68ED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06683F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68640B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6" w:type="pct"/>
            <w:vAlign w:val="center"/>
            <w:hideMark/>
          </w:tcPr>
          <w:p w14:paraId="610C26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c>
          <w:tcPr>
            <w:tcW w:w="180" w:type="pct"/>
            <w:vAlign w:val="center"/>
            <w:hideMark/>
          </w:tcPr>
          <w:p w14:paraId="2A4099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w:t>
            </w:r>
          </w:p>
        </w:tc>
      </w:tr>
      <w:tr w:rsidR="001E599A" w:rsidRPr="001E599A" w14:paraId="56BC756C" w14:textId="77777777" w:rsidTr="00602228">
        <w:trPr>
          <w:trHeight w:val="20"/>
        </w:trPr>
        <w:tc>
          <w:tcPr>
            <w:tcW w:w="185" w:type="pct"/>
            <w:vAlign w:val="center"/>
            <w:hideMark/>
          </w:tcPr>
          <w:p w14:paraId="67432B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16DAF9A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69A7E23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89D54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6D014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7A44F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173,8</w:t>
            </w:r>
          </w:p>
        </w:tc>
        <w:tc>
          <w:tcPr>
            <w:tcW w:w="186" w:type="pct"/>
            <w:vAlign w:val="center"/>
            <w:hideMark/>
          </w:tcPr>
          <w:p w14:paraId="657AAF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173,4</w:t>
            </w:r>
          </w:p>
        </w:tc>
        <w:tc>
          <w:tcPr>
            <w:tcW w:w="186" w:type="pct"/>
            <w:vAlign w:val="center"/>
            <w:hideMark/>
          </w:tcPr>
          <w:p w14:paraId="2E993D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174,3</w:t>
            </w:r>
          </w:p>
        </w:tc>
        <w:tc>
          <w:tcPr>
            <w:tcW w:w="186" w:type="pct"/>
            <w:vAlign w:val="center"/>
            <w:hideMark/>
          </w:tcPr>
          <w:p w14:paraId="47CE3E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4E320E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716797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2E3348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006D6E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0142C6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79D0F7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60A806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291D8D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6DB83F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50756C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43C7A5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6" w:type="pct"/>
            <w:vAlign w:val="center"/>
            <w:hideMark/>
          </w:tcPr>
          <w:p w14:paraId="5D26F0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c>
          <w:tcPr>
            <w:tcW w:w="180" w:type="pct"/>
            <w:vAlign w:val="center"/>
            <w:hideMark/>
          </w:tcPr>
          <w:p w14:paraId="39D90C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174,4</w:t>
            </w:r>
          </w:p>
        </w:tc>
      </w:tr>
      <w:tr w:rsidR="001E599A" w:rsidRPr="001E599A" w14:paraId="33FDA00C" w14:textId="77777777" w:rsidTr="00602228">
        <w:trPr>
          <w:trHeight w:val="20"/>
        </w:trPr>
        <w:tc>
          <w:tcPr>
            <w:tcW w:w="185" w:type="pct"/>
            <w:vAlign w:val="center"/>
            <w:hideMark/>
          </w:tcPr>
          <w:p w14:paraId="16F193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CA3BD0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0989F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3A325E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58A1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3819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82,2</w:t>
            </w:r>
          </w:p>
        </w:tc>
        <w:tc>
          <w:tcPr>
            <w:tcW w:w="186" w:type="pct"/>
            <w:vAlign w:val="center"/>
            <w:hideMark/>
          </w:tcPr>
          <w:p w14:paraId="3B3206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82,4</w:t>
            </w:r>
          </w:p>
        </w:tc>
        <w:tc>
          <w:tcPr>
            <w:tcW w:w="186" w:type="pct"/>
            <w:vAlign w:val="center"/>
            <w:hideMark/>
          </w:tcPr>
          <w:p w14:paraId="09356C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82,0</w:t>
            </w:r>
          </w:p>
        </w:tc>
        <w:tc>
          <w:tcPr>
            <w:tcW w:w="186" w:type="pct"/>
            <w:vAlign w:val="center"/>
            <w:hideMark/>
          </w:tcPr>
          <w:p w14:paraId="61995A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5322E1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7C1EA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40141F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5EFC98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1B6D85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53A61F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27038E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4E8523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64B8FF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283DE6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69B370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6" w:type="pct"/>
            <w:vAlign w:val="center"/>
            <w:hideMark/>
          </w:tcPr>
          <w:p w14:paraId="24006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c>
          <w:tcPr>
            <w:tcW w:w="180" w:type="pct"/>
            <w:vAlign w:val="center"/>
            <w:hideMark/>
          </w:tcPr>
          <w:p w14:paraId="3EED63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81,9</w:t>
            </w:r>
          </w:p>
        </w:tc>
      </w:tr>
      <w:tr w:rsidR="001E599A" w:rsidRPr="001E599A" w14:paraId="09F6A7EF" w14:textId="77777777" w:rsidTr="00602228">
        <w:trPr>
          <w:trHeight w:val="20"/>
        </w:trPr>
        <w:tc>
          <w:tcPr>
            <w:tcW w:w="185" w:type="pct"/>
            <w:vAlign w:val="center"/>
            <w:hideMark/>
          </w:tcPr>
          <w:p w14:paraId="23F1BA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0B8458C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F4E0D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206122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496FDF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E73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2053</w:t>
            </w:r>
          </w:p>
        </w:tc>
        <w:tc>
          <w:tcPr>
            <w:tcW w:w="186" w:type="pct"/>
            <w:vAlign w:val="center"/>
            <w:hideMark/>
          </w:tcPr>
          <w:p w14:paraId="385AE4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2189</w:t>
            </w:r>
          </w:p>
        </w:tc>
        <w:tc>
          <w:tcPr>
            <w:tcW w:w="186" w:type="pct"/>
            <w:vAlign w:val="center"/>
            <w:hideMark/>
          </w:tcPr>
          <w:p w14:paraId="11FF16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2231</w:t>
            </w:r>
          </w:p>
        </w:tc>
        <w:tc>
          <w:tcPr>
            <w:tcW w:w="186" w:type="pct"/>
            <w:vAlign w:val="center"/>
            <w:hideMark/>
          </w:tcPr>
          <w:p w14:paraId="01FC90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512DA6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5F6876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45A794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48ED5F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55760F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2D3DF6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3D18D6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7CE291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1B0718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7A48DF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58B644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6" w:type="pct"/>
            <w:vAlign w:val="center"/>
            <w:hideMark/>
          </w:tcPr>
          <w:p w14:paraId="635E6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c>
          <w:tcPr>
            <w:tcW w:w="180" w:type="pct"/>
            <w:vAlign w:val="center"/>
            <w:hideMark/>
          </w:tcPr>
          <w:p w14:paraId="383951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2212</w:t>
            </w:r>
          </w:p>
        </w:tc>
      </w:tr>
      <w:tr w:rsidR="001E599A" w:rsidRPr="001E599A" w14:paraId="08558B1D" w14:textId="77777777" w:rsidTr="00602228">
        <w:trPr>
          <w:trHeight w:val="20"/>
        </w:trPr>
        <w:tc>
          <w:tcPr>
            <w:tcW w:w="185" w:type="pct"/>
            <w:vAlign w:val="center"/>
            <w:hideMark/>
          </w:tcPr>
          <w:p w14:paraId="569538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5ABBE7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8B73DA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8C579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5AD110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79F6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F60A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ED41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E7B0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6DFC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843E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5565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10E1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A056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24A0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2E73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D01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BDFC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7C79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4D6B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1A60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BEE84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ABD050F" w14:textId="77777777" w:rsidTr="00602228">
        <w:trPr>
          <w:trHeight w:val="20"/>
        </w:trPr>
        <w:tc>
          <w:tcPr>
            <w:tcW w:w="185" w:type="pct"/>
            <w:vAlign w:val="center"/>
            <w:hideMark/>
          </w:tcPr>
          <w:p w14:paraId="54C679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5D34E1C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50C5F2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4F89B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076D3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9E38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E9E7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6ACB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0D78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C9AE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457E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184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AFA8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CF67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BC8C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6C11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F19F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85DC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5A7C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5AF8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0125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20311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6CFD27C" w14:textId="77777777" w:rsidTr="00602228">
        <w:trPr>
          <w:trHeight w:val="20"/>
        </w:trPr>
        <w:tc>
          <w:tcPr>
            <w:tcW w:w="185" w:type="pct"/>
            <w:vAlign w:val="center"/>
            <w:hideMark/>
          </w:tcPr>
          <w:p w14:paraId="3077CA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EA9C0F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515DFF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E0CB9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693C2C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8E2B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3708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4BDA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17A4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FE66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B541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A57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46ED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153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A728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C655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CB1E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59A4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13B7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78FB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6480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DB293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2A0901C" w14:textId="77777777" w:rsidTr="00602228">
        <w:trPr>
          <w:trHeight w:val="20"/>
        </w:trPr>
        <w:tc>
          <w:tcPr>
            <w:tcW w:w="185" w:type="pct"/>
            <w:vAlign w:val="center"/>
            <w:hideMark/>
          </w:tcPr>
          <w:p w14:paraId="7DCAB6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4D611A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36F232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9A39A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6847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9D14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3719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DE6B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BC1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C37F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031B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45AE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33AF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F1B4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AF06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A9BD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DC12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AFD9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442D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9AE3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0E09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B8259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106A454" w14:textId="77777777" w:rsidTr="00602228">
        <w:trPr>
          <w:trHeight w:val="20"/>
        </w:trPr>
        <w:tc>
          <w:tcPr>
            <w:tcW w:w="185" w:type="pct"/>
            <w:vAlign w:val="center"/>
            <w:hideMark/>
          </w:tcPr>
          <w:p w14:paraId="74C56A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548F97E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23C46D6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1A546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87FC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F926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3C40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E93DD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9AD03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D7D7F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27E41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0AE1E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E33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E6C8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D9C86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F035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3B3A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3675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544B2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7832C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E5BB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409A78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738174A" w14:textId="77777777" w:rsidTr="00602228">
        <w:trPr>
          <w:trHeight w:val="20"/>
        </w:trPr>
        <w:tc>
          <w:tcPr>
            <w:tcW w:w="5000" w:type="pct"/>
            <w:gridSpan w:val="22"/>
            <w:noWrap/>
            <w:vAlign w:val="bottom"/>
            <w:hideMark/>
          </w:tcPr>
          <w:p w14:paraId="76DAE961"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№50 Котельная АО «Горремстрой» АО "Горремстрой" в зоне ЕТО №9 </w:t>
            </w:r>
          </w:p>
        </w:tc>
      </w:tr>
      <w:tr w:rsidR="001E599A" w:rsidRPr="001E599A" w14:paraId="431EF105" w14:textId="77777777" w:rsidTr="00602228">
        <w:trPr>
          <w:trHeight w:val="20"/>
        </w:trPr>
        <w:tc>
          <w:tcPr>
            <w:tcW w:w="185" w:type="pct"/>
            <w:vAlign w:val="center"/>
            <w:hideMark/>
          </w:tcPr>
          <w:p w14:paraId="4DE24A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D464C7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0CF0505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A45FA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99D9C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5E7F1B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4D3D0A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9C5CF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74B5CA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7D2EEC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C39AD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1BC55B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7D5397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AF6B2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52183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1B49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94EC0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0D4D34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65F310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38C835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6" w:type="pct"/>
            <w:vAlign w:val="center"/>
            <w:hideMark/>
          </w:tcPr>
          <w:p w14:paraId="73AFB4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c>
          <w:tcPr>
            <w:tcW w:w="180" w:type="pct"/>
            <w:vAlign w:val="center"/>
            <w:hideMark/>
          </w:tcPr>
          <w:p w14:paraId="36A06A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w:t>
            </w:r>
          </w:p>
        </w:tc>
      </w:tr>
      <w:tr w:rsidR="001E599A" w:rsidRPr="001E599A" w14:paraId="69F55A00" w14:textId="77777777" w:rsidTr="00602228">
        <w:trPr>
          <w:trHeight w:val="20"/>
        </w:trPr>
        <w:tc>
          <w:tcPr>
            <w:tcW w:w="185" w:type="pct"/>
            <w:vAlign w:val="center"/>
            <w:hideMark/>
          </w:tcPr>
          <w:p w14:paraId="151133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4FF0569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5236AA1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1627CF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05251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411ECF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560CA9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3EBEB3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34E753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297B8A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036A11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17397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11F935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08BEA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2A4E9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B9892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73E3D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19CA19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94751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4000CF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A2E2A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0" w:type="pct"/>
            <w:vAlign w:val="center"/>
            <w:hideMark/>
          </w:tcPr>
          <w:p w14:paraId="58199E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r>
      <w:tr w:rsidR="001E599A" w:rsidRPr="001E599A" w14:paraId="1150096F" w14:textId="77777777" w:rsidTr="00602228">
        <w:trPr>
          <w:trHeight w:val="20"/>
        </w:trPr>
        <w:tc>
          <w:tcPr>
            <w:tcW w:w="185" w:type="pct"/>
            <w:vAlign w:val="center"/>
            <w:hideMark/>
          </w:tcPr>
          <w:p w14:paraId="048AA9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5687763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5CECEE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09E56E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BCEB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07A37F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65DDC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79E61B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0BCC19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2FFE92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w:t>
            </w:r>
          </w:p>
        </w:tc>
        <w:tc>
          <w:tcPr>
            <w:tcW w:w="186" w:type="pct"/>
            <w:vAlign w:val="center"/>
            <w:hideMark/>
          </w:tcPr>
          <w:p w14:paraId="544E6C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5F9855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720BA2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4359E3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6A8429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6B2A96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5BE353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3B138B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77DDD8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14D4C5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41B873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0" w:type="pct"/>
            <w:vAlign w:val="center"/>
            <w:hideMark/>
          </w:tcPr>
          <w:p w14:paraId="5C284E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r>
      <w:tr w:rsidR="001E599A" w:rsidRPr="001E599A" w14:paraId="5BF4BB4B" w14:textId="77777777" w:rsidTr="00602228">
        <w:trPr>
          <w:trHeight w:val="20"/>
        </w:trPr>
        <w:tc>
          <w:tcPr>
            <w:tcW w:w="185" w:type="pct"/>
            <w:vAlign w:val="center"/>
            <w:hideMark/>
          </w:tcPr>
          <w:p w14:paraId="4686A2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61B4E9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0A1DF5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D024E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0C9980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77EF41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w:t>
            </w:r>
          </w:p>
        </w:tc>
        <w:tc>
          <w:tcPr>
            <w:tcW w:w="186" w:type="pct"/>
            <w:vAlign w:val="center"/>
            <w:hideMark/>
          </w:tcPr>
          <w:p w14:paraId="30C286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31AE10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7DB417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010454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1E2982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396EC2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6937F4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22A2BC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5833E3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59AA38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723813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6C3F6A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57EB8A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023F21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4AE71B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0" w:type="pct"/>
            <w:vAlign w:val="center"/>
            <w:hideMark/>
          </w:tcPr>
          <w:p w14:paraId="1F214F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r>
      <w:tr w:rsidR="001E599A" w:rsidRPr="001E599A" w14:paraId="55810E88" w14:textId="77777777" w:rsidTr="00602228">
        <w:trPr>
          <w:trHeight w:val="20"/>
        </w:trPr>
        <w:tc>
          <w:tcPr>
            <w:tcW w:w="185" w:type="pct"/>
            <w:vAlign w:val="center"/>
            <w:hideMark/>
          </w:tcPr>
          <w:p w14:paraId="56C210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DFFD9A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B4F10F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34A16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C4310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132,3</w:t>
            </w:r>
          </w:p>
        </w:tc>
        <w:tc>
          <w:tcPr>
            <w:tcW w:w="186" w:type="pct"/>
            <w:vAlign w:val="center"/>
            <w:hideMark/>
          </w:tcPr>
          <w:p w14:paraId="33EE13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141,2</w:t>
            </w:r>
          </w:p>
        </w:tc>
        <w:tc>
          <w:tcPr>
            <w:tcW w:w="186" w:type="pct"/>
            <w:vAlign w:val="center"/>
            <w:hideMark/>
          </w:tcPr>
          <w:p w14:paraId="4F6F95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148,7</w:t>
            </w:r>
          </w:p>
        </w:tc>
        <w:tc>
          <w:tcPr>
            <w:tcW w:w="186" w:type="pct"/>
            <w:vAlign w:val="center"/>
            <w:hideMark/>
          </w:tcPr>
          <w:p w14:paraId="06CE0F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155,9</w:t>
            </w:r>
          </w:p>
        </w:tc>
        <w:tc>
          <w:tcPr>
            <w:tcW w:w="186" w:type="pct"/>
            <w:vAlign w:val="center"/>
            <w:hideMark/>
          </w:tcPr>
          <w:p w14:paraId="2A28F8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00D062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555D5C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79C1A0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14447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220D06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68B382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499BCC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78FC3C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7F9747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69A5E3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1C15D1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6" w:type="pct"/>
            <w:vAlign w:val="center"/>
            <w:hideMark/>
          </w:tcPr>
          <w:p w14:paraId="0C1170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c>
          <w:tcPr>
            <w:tcW w:w="180" w:type="pct"/>
            <w:vAlign w:val="center"/>
            <w:hideMark/>
          </w:tcPr>
          <w:p w14:paraId="14171B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164,9</w:t>
            </w:r>
          </w:p>
        </w:tc>
      </w:tr>
      <w:tr w:rsidR="001E599A" w:rsidRPr="001E599A" w14:paraId="5C55FB07" w14:textId="77777777" w:rsidTr="00602228">
        <w:trPr>
          <w:trHeight w:val="20"/>
        </w:trPr>
        <w:tc>
          <w:tcPr>
            <w:tcW w:w="185" w:type="pct"/>
            <w:vAlign w:val="center"/>
            <w:hideMark/>
          </w:tcPr>
          <w:p w14:paraId="531752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0B72E02"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E6CD1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3F9BCC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F814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108,0</w:t>
            </w:r>
          </w:p>
        </w:tc>
        <w:tc>
          <w:tcPr>
            <w:tcW w:w="186" w:type="pct"/>
            <w:vAlign w:val="center"/>
            <w:hideMark/>
          </w:tcPr>
          <w:p w14:paraId="063993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101,1</w:t>
            </w:r>
          </w:p>
        </w:tc>
        <w:tc>
          <w:tcPr>
            <w:tcW w:w="186" w:type="pct"/>
            <w:vAlign w:val="center"/>
            <w:hideMark/>
          </w:tcPr>
          <w:p w14:paraId="69D129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96,1</w:t>
            </w:r>
          </w:p>
        </w:tc>
        <w:tc>
          <w:tcPr>
            <w:tcW w:w="186" w:type="pct"/>
            <w:vAlign w:val="center"/>
            <w:hideMark/>
          </w:tcPr>
          <w:p w14:paraId="182863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91,6</w:t>
            </w:r>
          </w:p>
        </w:tc>
        <w:tc>
          <w:tcPr>
            <w:tcW w:w="186" w:type="pct"/>
            <w:vAlign w:val="center"/>
            <w:hideMark/>
          </w:tcPr>
          <w:p w14:paraId="6083CA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3B00FE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302296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39FE1E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64DBDA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6154FC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146599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18B9CA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2A9297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54DC5D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24F74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3D95DC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6" w:type="pct"/>
            <w:vAlign w:val="center"/>
            <w:hideMark/>
          </w:tcPr>
          <w:p w14:paraId="393B9F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c>
          <w:tcPr>
            <w:tcW w:w="180" w:type="pct"/>
            <w:vAlign w:val="center"/>
            <w:hideMark/>
          </w:tcPr>
          <w:p w14:paraId="3F69E3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86,7</w:t>
            </w:r>
          </w:p>
        </w:tc>
      </w:tr>
      <w:tr w:rsidR="001E599A" w:rsidRPr="001E599A" w14:paraId="4F748607" w14:textId="77777777" w:rsidTr="00602228">
        <w:trPr>
          <w:trHeight w:val="20"/>
        </w:trPr>
        <w:tc>
          <w:tcPr>
            <w:tcW w:w="185" w:type="pct"/>
            <w:vAlign w:val="center"/>
            <w:hideMark/>
          </w:tcPr>
          <w:p w14:paraId="698C32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27B4FF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0FB79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115A15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47F374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898</w:t>
            </w:r>
          </w:p>
        </w:tc>
        <w:tc>
          <w:tcPr>
            <w:tcW w:w="186" w:type="pct"/>
            <w:vAlign w:val="center"/>
            <w:hideMark/>
          </w:tcPr>
          <w:p w14:paraId="61BF63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1103</w:t>
            </w:r>
          </w:p>
        </w:tc>
        <w:tc>
          <w:tcPr>
            <w:tcW w:w="186" w:type="pct"/>
            <w:vAlign w:val="center"/>
            <w:hideMark/>
          </w:tcPr>
          <w:p w14:paraId="0652BA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949</w:t>
            </w:r>
          </w:p>
        </w:tc>
        <w:tc>
          <w:tcPr>
            <w:tcW w:w="186" w:type="pct"/>
            <w:vAlign w:val="center"/>
            <w:hideMark/>
          </w:tcPr>
          <w:p w14:paraId="2ED8E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1159</w:t>
            </w:r>
          </w:p>
        </w:tc>
        <w:tc>
          <w:tcPr>
            <w:tcW w:w="186" w:type="pct"/>
            <w:vAlign w:val="center"/>
            <w:hideMark/>
          </w:tcPr>
          <w:p w14:paraId="536A16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817</w:t>
            </w:r>
          </w:p>
        </w:tc>
        <w:tc>
          <w:tcPr>
            <w:tcW w:w="186" w:type="pct"/>
            <w:vAlign w:val="center"/>
            <w:hideMark/>
          </w:tcPr>
          <w:p w14:paraId="27EAAA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817</w:t>
            </w:r>
          </w:p>
        </w:tc>
        <w:tc>
          <w:tcPr>
            <w:tcW w:w="186" w:type="pct"/>
            <w:vAlign w:val="center"/>
            <w:hideMark/>
          </w:tcPr>
          <w:p w14:paraId="709A55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817</w:t>
            </w:r>
          </w:p>
        </w:tc>
        <w:tc>
          <w:tcPr>
            <w:tcW w:w="186" w:type="pct"/>
            <w:vAlign w:val="center"/>
            <w:hideMark/>
          </w:tcPr>
          <w:p w14:paraId="6BCBE0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817</w:t>
            </w:r>
          </w:p>
        </w:tc>
        <w:tc>
          <w:tcPr>
            <w:tcW w:w="186" w:type="pct"/>
            <w:vAlign w:val="center"/>
            <w:hideMark/>
          </w:tcPr>
          <w:p w14:paraId="0780FC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817</w:t>
            </w:r>
          </w:p>
        </w:tc>
        <w:tc>
          <w:tcPr>
            <w:tcW w:w="186" w:type="pct"/>
            <w:vAlign w:val="center"/>
            <w:hideMark/>
          </w:tcPr>
          <w:p w14:paraId="7A60C6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817</w:t>
            </w:r>
          </w:p>
        </w:tc>
        <w:tc>
          <w:tcPr>
            <w:tcW w:w="186" w:type="pct"/>
            <w:vAlign w:val="center"/>
            <w:hideMark/>
          </w:tcPr>
          <w:p w14:paraId="6D9BB6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817</w:t>
            </w:r>
          </w:p>
        </w:tc>
        <w:tc>
          <w:tcPr>
            <w:tcW w:w="186" w:type="pct"/>
            <w:vAlign w:val="center"/>
            <w:hideMark/>
          </w:tcPr>
          <w:p w14:paraId="09C824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816</w:t>
            </w:r>
          </w:p>
        </w:tc>
        <w:tc>
          <w:tcPr>
            <w:tcW w:w="186" w:type="pct"/>
            <w:vAlign w:val="center"/>
            <w:hideMark/>
          </w:tcPr>
          <w:p w14:paraId="5E24E1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816</w:t>
            </w:r>
          </w:p>
        </w:tc>
        <w:tc>
          <w:tcPr>
            <w:tcW w:w="186" w:type="pct"/>
            <w:vAlign w:val="center"/>
            <w:hideMark/>
          </w:tcPr>
          <w:p w14:paraId="47F1BB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816</w:t>
            </w:r>
          </w:p>
        </w:tc>
        <w:tc>
          <w:tcPr>
            <w:tcW w:w="186" w:type="pct"/>
            <w:vAlign w:val="center"/>
            <w:hideMark/>
          </w:tcPr>
          <w:p w14:paraId="1FAF42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816</w:t>
            </w:r>
          </w:p>
        </w:tc>
        <w:tc>
          <w:tcPr>
            <w:tcW w:w="186" w:type="pct"/>
            <w:vAlign w:val="center"/>
            <w:hideMark/>
          </w:tcPr>
          <w:p w14:paraId="218F3C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816</w:t>
            </w:r>
          </w:p>
        </w:tc>
        <w:tc>
          <w:tcPr>
            <w:tcW w:w="186" w:type="pct"/>
            <w:vAlign w:val="center"/>
            <w:hideMark/>
          </w:tcPr>
          <w:p w14:paraId="0F09E0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816</w:t>
            </w:r>
          </w:p>
        </w:tc>
        <w:tc>
          <w:tcPr>
            <w:tcW w:w="180" w:type="pct"/>
            <w:vAlign w:val="center"/>
            <w:hideMark/>
          </w:tcPr>
          <w:p w14:paraId="08E4E0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816</w:t>
            </w:r>
          </w:p>
        </w:tc>
      </w:tr>
      <w:tr w:rsidR="001E599A" w:rsidRPr="001E599A" w14:paraId="06377F8C" w14:textId="77777777" w:rsidTr="00602228">
        <w:trPr>
          <w:trHeight w:val="20"/>
        </w:trPr>
        <w:tc>
          <w:tcPr>
            <w:tcW w:w="185" w:type="pct"/>
            <w:vAlign w:val="center"/>
            <w:hideMark/>
          </w:tcPr>
          <w:p w14:paraId="444687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0CBBB6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2E0AC8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0471E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37704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F8B1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C70D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4D90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A5EA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2545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EFA9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3D4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3BDD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A3B1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DC44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4C12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6ECE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037C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D6E5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3C33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828A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C167F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769064F" w14:textId="77777777" w:rsidTr="00602228">
        <w:trPr>
          <w:trHeight w:val="20"/>
        </w:trPr>
        <w:tc>
          <w:tcPr>
            <w:tcW w:w="185" w:type="pct"/>
            <w:vAlign w:val="center"/>
            <w:hideMark/>
          </w:tcPr>
          <w:p w14:paraId="1A24D1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18561A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45003B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4EB22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B9E7E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6D6F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58D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AE3D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72C7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4D34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E87B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C839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4F79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F866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8BC0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6D70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8A11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DA69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214B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4EF5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2C8F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59B71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D939808" w14:textId="77777777" w:rsidTr="00602228">
        <w:trPr>
          <w:trHeight w:val="20"/>
        </w:trPr>
        <w:tc>
          <w:tcPr>
            <w:tcW w:w="185" w:type="pct"/>
            <w:vAlign w:val="center"/>
            <w:hideMark/>
          </w:tcPr>
          <w:p w14:paraId="5323D9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1680DF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FEC1A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FB2A7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3D183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9FDB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BA99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B276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7B9B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1A9C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E3A8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B2D8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26E3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E94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EC2C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8587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AA15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05D2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632D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CD80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C191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0FB8E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D263EF3" w14:textId="77777777" w:rsidTr="00602228">
        <w:trPr>
          <w:trHeight w:val="20"/>
        </w:trPr>
        <w:tc>
          <w:tcPr>
            <w:tcW w:w="185" w:type="pct"/>
            <w:vAlign w:val="center"/>
            <w:hideMark/>
          </w:tcPr>
          <w:p w14:paraId="623C39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3B7F981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28F9BBEA"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FAABD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359C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BD72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E198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9876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0234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9EC3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CF18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DEDE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0B77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EC76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8AE8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1245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EE48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6309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8336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DE2F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DDD8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2B9C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246EEA8" w14:textId="77777777" w:rsidTr="00602228">
        <w:trPr>
          <w:trHeight w:val="20"/>
        </w:trPr>
        <w:tc>
          <w:tcPr>
            <w:tcW w:w="185" w:type="pct"/>
            <w:vAlign w:val="center"/>
            <w:hideMark/>
          </w:tcPr>
          <w:p w14:paraId="3F49E4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0CF852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0432DDD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E744F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F18D5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BAF1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CC49E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FF88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F35D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F87E2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B07D9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73A8C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27F3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BA16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4F14F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88D7A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A817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942B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4666D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7193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83021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98B5B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713EA2C0" w14:textId="77777777" w:rsidTr="00602228">
        <w:trPr>
          <w:trHeight w:val="20"/>
        </w:trPr>
        <w:tc>
          <w:tcPr>
            <w:tcW w:w="5000" w:type="pct"/>
            <w:gridSpan w:val="22"/>
            <w:noWrap/>
            <w:vAlign w:val="bottom"/>
            <w:hideMark/>
          </w:tcPr>
          <w:p w14:paraId="163E5B3B"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№51 Котельная ООО «Технические системы» ООО "Технические системы" в зоне ЕТО №10 </w:t>
            </w:r>
          </w:p>
        </w:tc>
      </w:tr>
      <w:tr w:rsidR="001E599A" w:rsidRPr="001E599A" w14:paraId="2F58AA36" w14:textId="77777777" w:rsidTr="00602228">
        <w:trPr>
          <w:trHeight w:val="20"/>
        </w:trPr>
        <w:tc>
          <w:tcPr>
            <w:tcW w:w="185" w:type="pct"/>
            <w:vAlign w:val="center"/>
            <w:hideMark/>
          </w:tcPr>
          <w:p w14:paraId="0AF682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2DE838E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40DC3D1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C1FFA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1D864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759AF2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544B69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6C191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192AD3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1AF871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481628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1520D2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273A11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79C181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0F8B6B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72A9D9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7913EA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0C04EC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33DF7C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1FC81B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6" w:type="pct"/>
            <w:vAlign w:val="center"/>
            <w:hideMark/>
          </w:tcPr>
          <w:p w14:paraId="5AE49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c>
          <w:tcPr>
            <w:tcW w:w="180" w:type="pct"/>
            <w:vAlign w:val="center"/>
            <w:hideMark/>
          </w:tcPr>
          <w:p w14:paraId="0E2152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w:t>
            </w:r>
          </w:p>
        </w:tc>
      </w:tr>
      <w:tr w:rsidR="001E599A" w:rsidRPr="001E599A" w14:paraId="66E7A184" w14:textId="77777777" w:rsidTr="00602228">
        <w:trPr>
          <w:trHeight w:val="20"/>
        </w:trPr>
        <w:tc>
          <w:tcPr>
            <w:tcW w:w="185" w:type="pct"/>
            <w:vAlign w:val="center"/>
            <w:hideMark/>
          </w:tcPr>
          <w:p w14:paraId="778694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0FC369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66C6FFF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B56A1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56BE6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576A30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1FCEBF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599639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733016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16CD36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59A01A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E30B7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5E0866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35BAD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F17D2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7FE07A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1BB2B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648ECD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55751A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878F5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236B42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0" w:type="pct"/>
            <w:vAlign w:val="center"/>
            <w:hideMark/>
          </w:tcPr>
          <w:p w14:paraId="64F004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r>
      <w:tr w:rsidR="001E599A" w:rsidRPr="001E599A" w14:paraId="148EA881" w14:textId="77777777" w:rsidTr="00602228">
        <w:trPr>
          <w:trHeight w:val="20"/>
        </w:trPr>
        <w:tc>
          <w:tcPr>
            <w:tcW w:w="185" w:type="pct"/>
            <w:vAlign w:val="center"/>
            <w:hideMark/>
          </w:tcPr>
          <w:p w14:paraId="5F2C3A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3ED9330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D884C5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60E699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997C3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w:t>
            </w:r>
          </w:p>
        </w:tc>
        <w:tc>
          <w:tcPr>
            <w:tcW w:w="186" w:type="pct"/>
            <w:vAlign w:val="center"/>
            <w:hideMark/>
          </w:tcPr>
          <w:p w14:paraId="1E314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w:t>
            </w:r>
          </w:p>
        </w:tc>
        <w:tc>
          <w:tcPr>
            <w:tcW w:w="186" w:type="pct"/>
            <w:vAlign w:val="center"/>
            <w:hideMark/>
          </w:tcPr>
          <w:p w14:paraId="63EEB3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w:t>
            </w:r>
          </w:p>
        </w:tc>
        <w:tc>
          <w:tcPr>
            <w:tcW w:w="186" w:type="pct"/>
            <w:vAlign w:val="center"/>
            <w:hideMark/>
          </w:tcPr>
          <w:p w14:paraId="5775FA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w:t>
            </w:r>
          </w:p>
        </w:tc>
        <w:tc>
          <w:tcPr>
            <w:tcW w:w="186" w:type="pct"/>
            <w:vAlign w:val="center"/>
            <w:hideMark/>
          </w:tcPr>
          <w:p w14:paraId="641022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w:t>
            </w:r>
          </w:p>
        </w:tc>
        <w:tc>
          <w:tcPr>
            <w:tcW w:w="186" w:type="pct"/>
            <w:vAlign w:val="center"/>
            <w:hideMark/>
          </w:tcPr>
          <w:p w14:paraId="5A079F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93%</w:t>
            </w:r>
          </w:p>
        </w:tc>
        <w:tc>
          <w:tcPr>
            <w:tcW w:w="186" w:type="pct"/>
            <w:vAlign w:val="center"/>
            <w:hideMark/>
          </w:tcPr>
          <w:p w14:paraId="7182A5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3C0FF4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4B1DE0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5438D8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23D475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28AC21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6E9633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13348E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62479A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6FECB0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6" w:type="pct"/>
            <w:vAlign w:val="center"/>
            <w:hideMark/>
          </w:tcPr>
          <w:p w14:paraId="662E5E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c>
          <w:tcPr>
            <w:tcW w:w="180" w:type="pct"/>
            <w:vAlign w:val="center"/>
            <w:hideMark/>
          </w:tcPr>
          <w:p w14:paraId="1BF4AC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w:t>
            </w:r>
          </w:p>
        </w:tc>
      </w:tr>
      <w:tr w:rsidR="001E599A" w:rsidRPr="001E599A" w14:paraId="14AD1DCF" w14:textId="77777777" w:rsidTr="00602228">
        <w:trPr>
          <w:trHeight w:val="20"/>
        </w:trPr>
        <w:tc>
          <w:tcPr>
            <w:tcW w:w="185" w:type="pct"/>
            <w:vAlign w:val="center"/>
            <w:hideMark/>
          </w:tcPr>
          <w:p w14:paraId="3FE309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03EE372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64C78E3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6A8B2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0DA40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FF3E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w:t>
            </w:r>
          </w:p>
        </w:tc>
        <w:tc>
          <w:tcPr>
            <w:tcW w:w="186" w:type="pct"/>
            <w:vAlign w:val="center"/>
            <w:hideMark/>
          </w:tcPr>
          <w:p w14:paraId="7C0442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4A7938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2780BD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10F9C5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90E51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154823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B7F61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30C835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BB5CF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8DA60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4CBB6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4B62B9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570B8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7051DE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FBFB6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0" w:type="pct"/>
            <w:vAlign w:val="center"/>
            <w:hideMark/>
          </w:tcPr>
          <w:p w14:paraId="48D454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r>
      <w:tr w:rsidR="001E599A" w:rsidRPr="001E599A" w14:paraId="35ED2019" w14:textId="77777777" w:rsidTr="00602228">
        <w:trPr>
          <w:trHeight w:val="20"/>
        </w:trPr>
        <w:tc>
          <w:tcPr>
            <w:tcW w:w="185" w:type="pct"/>
            <w:vAlign w:val="center"/>
            <w:hideMark/>
          </w:tcPr>
          <w:p w14:paraId="505D46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2559D3C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21DA82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6C878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3B602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87A93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159,7</w:t>
            </w:r>
          </w:p>
        </w:tc>
        <w:tc>
          <w:tcPr>
            <w:tcW w:w="186" w:type="pct"/>
            <w:vAlign w:val="center"/>
            <w:hideMark/>
          </w:tcPr>
          <w:p w14:paraId="217B83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1A7877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160,4</w:t>
            </w:r>
          </w:p>
        </w:tc>
        <w:tc>
          <w:tcPr>
            <w:tcW w:w="186" w:type="pct"/>
            <w:vAlign w:val="center"/>
            <w:hideMark/>
          </w:tcPr>
          <w:p w14:paraId="1A8A14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3E3B50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049D8A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2AD4D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4241A1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6AD073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59DFFB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00C857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20E2CF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38320F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737AD2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49DF88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6" w:type="pct"/>
            <w:vAlign w:val="center"/>
            <w:hideMark/>
          </w:tcPr>
          <w:p w14:paraId="1F7565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c>
          <w:tcPr>
            <w:tcW w:w="180" w:type="pct"/>
            <w:vAlign w:val="center"/>
            <w:hideMark/>
          </w:tcPr>
          <w:p w14:paraId="75B182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160,5</w:t>
            </w:r>
          </w:p>
        </w:tc>
      </w:tr>
      <w:tr w:rsidR="001E599A" w:rsidRPr="001E599A" w14:paraId="2286FF41" w14:textId="77777777" w:rsidTr="00602228">
        <w:trPr>
          <w:trHeight w:val="20"/>
        </w:trPr>
        <w:tc>
          <w:tcPr>
            <w:tcW w:w="185" w:type="pct"/>
            <w:vAlign w:val="center"/>
            <w:hideMark/>
          </w:tcPr>
          <w:p w14:paraId="64F52F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2D1FD838"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9B6B4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3132FD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C415D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A8FD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89,4</w:t>
            </w:r>
          </w:p>
        </w:tc>
        <w:tc>
          <w:tcPr>
            <w:tcW w:w="186" w:type="pct"/>
            <w:vAlign w:val="center"/>
            <w:hideMark/>
          </w:tcPr>
          <w:p w14:paraId="6817C3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72A8DC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89,1</w:t>
            </w:r>
          </w:p>
        </w:tc>
        <w:tc>
          <w:tcPr>
            <w:tcW w:w="186" w:type="pct"/>
            <w:vAlign w:val="center"/>
            <w:hideMark/>
          </w:tcPr>
          <w:p w14:paraId="5329FF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0D2D6A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224F54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58717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12E699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338EEC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0D230B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146C91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2411CF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5A54B0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7DFBCC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3FE96D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6" w:type="pct"/>
            <w:vAlign w:val="center"/>
            <w:hideMark/>
          </w:tcPr>
          <w:p w14:paraId="791722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c>
          <w:tcPr>
            <w:tcW w:w="180" w:type="pct"/>
            <w:vAlign w:val="center"/>
            <w:hideMark/>
          </w:tcPr>
          <w:p w14:paraId="078F60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89,0</w:t>
            </w:r>
          </w:p>
        </w:tc>
      </w:tr>
      <w:tr w:rsidR="001E599A" w:rsidRPr="001E599A" w14:paraId="49B66CCF" w14:textId="77777777" w:rsidTr="00602228">
        <w:trPr>
          <w:trHeight w:val="20"/>
        </w:trPr>
        <w:tc>
          <w:tcPr>
            <w:tcW w:w="185" w:type="pct"/>
            <w:vAlign w:val="center"/>
            <w:hideMark/>
          </w:tcPr>
          <w:p w14:paraId="2FFB24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0A88C3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D183C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5D2F3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18D9D6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583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267</w:t>
            </w:r>
          </w:p>
        </w:tc>
        <w:tc>
          <w:tcPr>
            <w:tcW w:w="186" w:type="pct"/>
            <w:vAlign w:val="center"/>
            <w:hideMark/>
          </w:tcPr>
          <w:p w14:paraId="6C5179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w:t>
            </w:r>
          </w:p>
        </w:tc>
        <w:tc>
          <w:tcPr>
            <w:tcW w:w="186" w:type="pct"/>
            <w:vAlign w:val="center"/>
            <w:hideMark/>
          </w:tcPr>
          <w:p w14:paraId="0CB277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286</w:t>
            </w:r>
          </w:p>
        </w:tc>
        <w:tc>
          <w:tcPr>
            <w:tcW w:w="186" w:type="pct"/>
            <w:vAlign w:val="center"/>
            <w:hideMark/>
          </w:tcPr>
          <w:p w14:paraId="358D84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112A12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161F97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5510DF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035688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29D262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072037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7A02D8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5A37BA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270CF0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365FE8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1855E9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6" w:type="pct"/>
            <w:vAlign w:val="center"/>
            <w:hideMark/>
          </w:tcPr>
          <w:p w14:paraId="32DC74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c>
          <w:tcPr>
            <w:tcW w:w="180" w:type="pct"/>
            <w:vAlign w:val="center"/>
            <w:hideMark/>
          </w:tcPr>
          <w:p w14:paraId="4E8119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247</w:t>
            </w:r>
          </w:p>
        </w:tc>
      </w:tr>
      <w:tr w:rsidR="001E599A" w:rsidRPr="001E599A" w14:paraId="785947BA" w14:textId="77777777" w:rsidTr="00602228">
        <w:trPr>
          <w:trHeight w:val="20"/>
        </w:trPr>
        <w:tc>
          <w:tcPr>
            <w:tcW w:w="185" w:type="pct"/>
            <w:vAlign w:val="center"/>
            <w:hideMark/>
          </w:tcPr>
          <w:p w14:paraId="767916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1E57289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0BCB0E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1DA45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1DAB64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293B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E271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18C5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6F43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6E73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5A3E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2CBE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A25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44F4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621A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AF85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B3DB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F8BE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A69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6E08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3C95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6391E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69D268E" w14:textId="77777777" w:rsidTr="00602228">
        <w:trPr>
          <w:trHeight w:val="20"/>
        </w:trPr>
        <w:tc>
          <w:tcPr>
            <w:tcW w:w="185" w:type="pct"/>
            <w:vAlign w:val="center"/>
            <w:hideMark/>
          </w:tcPr>
          <w:p w14:paraId="142195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779841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BCD54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F3B0C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27529E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86B4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C12F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5AFA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4B57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6F81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BD98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8354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3B89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130D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02AC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A293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FFE1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799D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8BA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4435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C54C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216FA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AEC4E1A" w14:textId="77777777" w:rsidTr="00602228">
        <w:trPr>
          <w:trHeight w:val="20"/>
        </w:trPr>
        <w:tc>
          <w:tcPr>
            <w:tcW w:w="185" w:type="pct"/>
            <w:vAlign w:val="center"/>
            <w:hideMark/>
          </w:tcPr>
          <w:p w14:paraId="35DCFA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991C67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8784B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9FDFF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04F18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7A79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8F71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127C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382C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1DA9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0D81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275A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BDD7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009D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AD78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079A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B4FA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FD4F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DD4F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3E18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32DD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7570FE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9009DE4" w14:textId="77777777" w:rsidTr="00602228">
        <w:trPr>
          <w:trHeight w:val="20"/>
        </w:trPr>
        <w:tc>
          <w:tcPr>
            <w:tcW w:w="185" w:type="pct"/>
            <w:vAlign w:val="center"/>
            <w:hideMark/>
          </w:tcPr>
          <w:p w14:paraId="267CFB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3C98FA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699DDCE"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7DEE8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81A7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FE5D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6037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3415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36F4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5D4D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7DB6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D57C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2018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6B54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9DA9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87F5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E56C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8847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205B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630D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0AA7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8BDEB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3C2CA62" w14:textId="77777777" w:rsidTr="00602228">
        <w:trPr>
          <w:trHeight w:val="20"/>
        </w:trPr>
        <w:tc>
          <w:tcPr>
            <w:tcW w:w="185" w:type="pct"/>
            <w:vAlign w:val="center"/>
            <w:hideMark/>
          </w:tcPr>
          <w:p w14:paraId="47B5E8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28970B96"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5A44BEA"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B0122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8FC8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80940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5F040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CE9A6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AB6E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925E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5306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3C6A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BFBC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9FAB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278A7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ADE6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6641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FDAD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F3CD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A0E2F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D2E3D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209F9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1F4B707B" w14:textId="77777777" w:rsidTr="00602228">
        <w:trPr>
          <w:trHeight w:val="20"/>
        </w:trPr>
        <w:tc>
          <w:tcPr>
            <w:tcW w:w="5000" w:type="pct"/>
            <w:gridSpan w:val="22"/>
            <w:noWrap/>
            <w:vAlign w:val="bottom"/>
            <w:hideMark/>
          </w:tcPr>
          <w:p w14:paraId="02DACF3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№52 Котельная ООО «СКАТ-База» ООО "СКАТ-База" в зоне ЕТО №11 </w:t>
            </w:r>
          </w:p>
        </w:tc>
      </w:tr>
      <w:tr w:rsidR="001E599A" w:rsidRPr="001E599A" w14:paraId="08DA21CF" w14:textId="77777777" w:rsidTr="00602228">
        <w:trPr>
          <w:trHeight w:val="20"/>
        </w:trPr>
        <w:tc>
          <w:tcPr>
            <w:tcW w:w="185" w:type="pct"/>
            <w:vAlign w:val="center"/>
            <w:hideMark/>
          </w:tcPr>
          <w:p w14:paraId="2C26E4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6B25175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08FE4B2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E955D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32CEA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D2064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EC951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3C3C8A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7996AE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24A761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44247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3DCEF9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83989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25B5F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66A2B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121E39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2C8068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5529F4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45A5C2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031F93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6D6B7F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0" w:type="pct"/>
            <w:vAlign w:val="center"/>
            <w:hideMark/>
          </w:tcPr>
          <w:p w14:paraId="4FF519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r>
      <w:tr w:rsidR="001E599A" w:rsidRPr="001E599A" w14:paraId="7F3590F0" w14:textId="77777777" w:rsidTr="00602228">
        <w:trPr>
          <w:trHeight w:val="20"/>
        </w:trPr>
        <w:tc>
          <w:tcPr>
            <w:tcW w:w="185" w:type="pct"/>
            <w:vAlign w:val="center"/>
            <w:hideMark/>
          </w:tcPr>
          <w:p w14:paraId="334FB7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14471C0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070B15C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F4E65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D96F2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2F140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C499A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1EB1B4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2673A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D4652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DEA6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4C96F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1ED780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4C622C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6D5D36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BF7DC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5EDA54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78DE44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020195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11CAAE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278CAF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0" w:type="pct"/>
            <w:vAlign w:val="center"/>
            <w:hideMark/>
          </w:tcPr>
          <w:p w14:paraId="5B419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r>
      <w:tr w:rsidR="001E599A" w:rsidRPr="001E599A" w14:paraId="5887AB15" w14:textId="77777777" w:rsidTr="00602228">
        <w:trPr>
          <w:trHeight w:val="20"/>
        </w:trPr>
        <w:tc>
          <w:tcPr>
            <w:tcW w:w="185" w:type="pct"/>
            <w:vAlign w:val="center"/>
            <w:hideMark/>
          </w:tcPr>
          <w:p w14:paraId="45064F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1E326A6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F282C0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32E27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ACE4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3FB505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1E8E12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4B6A18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4045E3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543022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55A59F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4DF4B8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40593D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3A866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5141F5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6A80D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6C29A2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144CA8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5BE9FF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3AF08E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6" w:type="pct"/>
            <w:vAlign w:val="center"/>
            <w:hideMark/>
          </w:tcPr>
          <w:p w14:paraId="39AA4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c>
          <w:tcPr>
            <w:tcW w:w="180" w:type="pct"/>
            <w:vAlign w:val="center"/>
            <w:hideMark/>
          </w:tcPr>
          <w:p w14:paraId="548A4B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75%</w:t>
            </w:r>
          </w:p>
        </w:tc>
      </w:tr>
      <w:tr w:rsidR="001E599A" w:rsidRPr="001E599A" w14:paraId="196ECBBE" w14:textId="77777777" w:rsidTr="00602228">
        <w:trPr>
          <w:trHeight w:val="20"/>
        </w:trPr>
        <w:tc>
          <w:tcPr>
            <w:tcW w:w="185" w:type="pct"/>
            <w:vAlign w:val="center"/>
            <w:hideMark/>
          </w:tcPr>
          <w:p w14:paraId="67BB2B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12783D2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29CECC6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7D8426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1CA52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D5FB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w:t>
            </w:r>
          </w:p>
        </w:tc>
        <w:tc>
          <w:tcPr>
            <w:tcW w:w="186" w:type="pct"/>
            <w:vAlign w:val="center"/>
            <w:hideMark/>
          </w:tcPr>
          <w:p w14:paraId="01149C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w:t>
            </w:r>
          </w:p>
        </w:tc>
        <w:tc>
          <w:tcPr>
            <w:tcW w:w="186" w:type="pct"/>
            <w:vAlign w:val="center"/>
            <w:hideMark/>
          </w:tcPr>
          <w:p w14:paraId="0EB60A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78CC4D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50CEC4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2760E8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4BB802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6D3C48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3CAD3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5C1CA8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52846E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3D9AA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71C073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7F10B9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3FA3B0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6" w:type="pct"/>
            <w:vAlign w:val="center"/>
            <w:hideMark/>
          </w:tcPr>
          <w:p w14:paraId="05BE98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c>
          <w:tcPr>
            <w:tcW w:w="180" w:type="pct"/>
            <w:vAlign w:val="center"/>
            <w:hideMark/>
          </w:tcPr>
          <w:p w14:paraId="7BE84A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w:t>
            </w:r>
          </w:p>
        </w:tc>
      </w:tr>
      <w:tr w:rsidR="001E599A" w:rsidRPr="001E599A" w14:paraId="52575FA5" w14:textId="77777777" w:rsidTr="00602228">
        <w:trPr>
          <w:trHeight w:val="20"/>
        </w:trPr>
        <w:tc>
          <w:tcPr>
            <w:tcW w:w="185" w:type="pct"/>
            <w:vAlign w:val="center"/>
            <w:hideMark/>
          </w:tcPr>
          <w:p w14:paraId="4A8AEF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F2017A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1D38F20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CAA00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0EFDD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D1523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161,0</w:t>
            </w:r>
          </w:p>
        </w:tc>
        <w:tc>
          <w:tcPr>
            <w:tcW w:w="186" w:type="pct"/>
            <w:vAlign w:val="center"/>
            <w:hideMark/>
          </w:tcPr>
          <w:p w14:paraId="0EEF90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142,9</w:t>
            </w:r>
          </w:p>
        </w:tc>
        <w:tc>
          <w:tcPr>
            <w:tcW w:w="186" w:type="pct"/>
            <w:vAlign w:val="center"/>
            <w:hideMark/>
          </w:tcPr>
          <w:p w14:paraId="178F2C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165,1</w:t>
            </w:r>
          </w:p>
        </w:tc>
        <w:tc>
          <w:tcPr>
            <w:tcW w:w="186" w:type="pct"/>
            <w:vAlign w:val="center"/>
            <w:hideMark/>
          </w:tcPr>
          <w:p w14:paraId="6AA8F0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6E13A5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02CA8C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2F8449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00FDEB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28533C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1C5424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6300FC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37F57C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5FAD07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0C04DE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31CBBA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6" w:type="pct"/>
            <w:vAlign w:val="center"/>
            <w:hideMark/>
          </w:tcPr>
          <w:p w14:paraId="6FD14B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c>
          <w:tcPr>
            <w:tcW w:w="180" w:type="pct"/>
            <w:vAlign w:val="center"/>
            <w:hideMark/>
          </w:tcPr>
          <w:p w14:paraId="4B4C8A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156,2</w:t>
            </w:r>
          </w:p>
        </w:tc>
      </w:tr>
      <w:tr w:rsidR="001E599A" w:rsidRPr="001E599A" w14:paraId="4CEA48BC" w14:textId="77777777" w:rsidTr="00602228">
        <w:trPr>
          <w:trHeight w:val="20"/>
        </w:trPr>
        <w:tc>
          <w:tcPr>
            <w:tcW w:w="185" w:type="pct"/>
            <w:vAlign w:val="center"/>
            <w:hideMark/>
          </w:tcPr>
          <w:p w14:paraId="7CFD0C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12D5FA0C"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5E66C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63EEE1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5188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E76E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88,7</w:t>
            </w:r>
          </w:p>
        </w:tc>
        <w:tc>
          <w:tcPr>
            <w:tcW w:w="186" w:type="pct"/>
            <w:vAlign w:val="center"/>
            <w:hideMark/>
          </w:tcPr>
          <w:p w14:paraId="617AC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6" w:type="pct"/>
            <w:vAlign w:val="center"/>
            <w:hideMark/>
          </w:tcPr>
          <w:p w14:paraId="3DBD7C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86,5</w:t>
            </w:r>
          </w:p>
        </w:tc>
        <w:tc>
          <w:tcPr>
            <w:tcW w:w="186" w:type="pct"/>
            <w:vAlign w:val="center"/>
            <w:hideMark/>
          </w:tcPr>
          <w:p w14:paraId="29577D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1C86DE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7D000F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064D55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5FDB1C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73ED46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70A94A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2992F5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05E252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568C67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637574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2C049D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6" w:type="pct"/>
            <w:vAlign w:val="center"/>
            <w:hideMark/>
          </w:tcPr>
          <w:p w14:paraId="482139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c>
          <w:tcPr>
            <w:tcW w:w="180" w:type="pct"/>
            <w:vAlign w:val="center"/>
            <w:hideMark/>
          </w:tcPr>
          <w:p w14:paraId="3DB467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91,4</w:t>
            </w:r>
          </w:p>
        </w:tc>
      </w:tr>
      <w:tr w:rsidR="001E599A" w:rsidRPr="001E599A" w14:paraId="70A07183" w14:textId="77777777" w:rsidTr="00602228">
        <w:trPr>
          <w:trHeight w:val="20"/>
        </w:trPr>
        <w:tc>
          <w:tcPr>
            <w:tcW w:w="185" w:type="pct"/>
            <w:vAlign w:val="center"/>
            <w:hideMark/>
          </w:tcPr>
          <w:p w14:paraId="52F534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3EC1B6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3E3C6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4321B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15690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F796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859</w:t>
            </w:r>
          </w:p>
        </w:tc>
        <w:tc>
          <w:tcPr>
            <w:tcW w:w="186" w:type="pct"/>
            <w:vAlign w:val="center"/>
            <w:hideMark/>
          </w:tcPr>
          <w:p w14:paraId="3553C6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w:t>
            </w:r>
          </w:p>
        </w:tc>
        <w:tc>
          <w:tcPr>
            <w:tcW w:w="186" w:type="pct"/>
            <w:vAlign w:val="center"/>
            <w:hideMark/>
          </w:tcPr>
          <w:p w14:paraId="69FE2D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998</w:t>
            </w:r>
          </w:p>
        </w:tc>
        <w:tc>
          <w:tcPr>
            <w:tcW w:w="186" w:type="pct"/>
            <w:vAlign w:val="center"/>
            <w:hideMark/>
          </w:tcPr>
          <w:p w14:paraId="572DA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844</w:t>
            </w:r>
          </w:p>
        </w:tc>
        <w:tc>
          <w:tcPr>
            <w:tcW w:w="186" w:type="pct"/>
            <w:vAlign w:val="center"/>
            <w:hideMark/>
          </w:tcPr>
          <w:p w14:paraId="0DAFC4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2B0A0B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843</w:t>
            </w:r>
          </w:p>
        </w:tc>
        <w:tc>
          <w:tcPr>
            <w:tcW w:w="186" w:type="pct"/>
            <w:vAlign w:val="center"/>
            <w:hideMark/>
          </w:tcPr>
          <w:p w14:paraId="3B7B09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842</w:t>
            </w:r>
          </w:p>
        </w:tc>
        <w:tc>
          <w:tcPr>
            <w:tcW w:w="186" w:type="pct"/>
            <w:vAlign w:val="center"/>
            <w:hideMark/>
          </w:tcPr>
          <w:p w14:paraId="7A2A77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842</w:t>
            </w:r>
          </w:p>
        </w:tc>
        <w:tc>
          <w:tcPr>
            <w:tcW w:w="186" w:type="pct"/>
            <w:vAlign w:val="center"/>
            <w:hideMark/>
          </w:tcPr>
          <w:p w14:paraId="4A2C18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842</w:t>
            </w:r>
          </w:p>
        </w:tc>
        <w:tc>
          <w:tcPr>
            <w:tcW w:w="186" w:type="pct"/>
            <w:vAlign w:val="center"/>
            <w:hideMark/>
          </w:tcPr>
          <w:p w14:paraId="18AD19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841</w:t>
            </w:r>
          </w:p>
        </w:tc>
        <w:tc>
          <w:tcPr>
            <w:tcW w:w="186" w:type="pct"/>
            <w:vAlign w:val="center"/>
            <w:hideMark/>
          </w:tcPr>
          <w:p w14:paraId="43A950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841</w:t>
            </w:r>
          </w:p>
        </w:tc>
        <w:tc>
          <w:tcPr>
            <w:tcW w:w="186" w:type="pct"/>
            <w:vAlign w:val="center"/>
            <w:hideMark/>
          </w:tcPr>
          <w:p w14:paraId="51910F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840</w:t>
            </w:r>
          </w:p>
        </w:tc>
        <w:tc>
          <w:tcPr>
            <w:tcW w:w="186" w:type="pct"/>
            <w:vAlign w:val="center"/>
            <w:hideMark/>
          </w:tcPr>
          <w:p w14:paraId="44FDFF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840</w:t>
            </w:r>
          </w:p>
        </w:tc>
        <w:tc>
          <w:tcPr>
            <w:tcW w:w="186" w:type="pct"/>
            <w:vAlign w:val="center"/>
            <w:hideMark/>
          </w:tcPr>
          <w:p w14:paraId="5F3A6A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839</w:t>
            </w:r>
          </w:p>
        </w:tc>
        <w:tc>
          <w:tcPr>
            <w:tcW w:w="186" w:type="pct"/>
            <w:vAlign w:val="center"/>
            <w:hideMark/>
          </w:tcPr>
          <w:p w14:paraId="5F0A0B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839</w:t>
            </w:r>
          </w:p>
        </w:tc>
        <w:tc>
          <w:tcPr>
            <w:tcW w:w="186" w:type="pct"/>
            <w:vAlign w:val="center"/>
            <w:hideMark/>
          </w:tcPr>
          <w:p w14:paraId="1F78BA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839</w:t>
            </w:r>
          </w:p>
        </w:tc>
        <w:tc>
          <w:tcPr>
            <w:tcW w:w="180" w:type="pct"/>
            <w:vAlign w:val="center"/>
            <w:hideMark/>
          </w:tcPr>
          <w:p w14:paraId="758454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838</w:t>
            </w:r>
          </w:p>
        </w:tc>
      </w:tr>
      <w:tr w:rsidR="001E599A" w:rsidRPr="001E599A" w14:paraId="20D86CCA" w14:textId="77777777" w:rsidTr="00602228">
        <w:trPr>
          <w:trHeight w:val="20"/>
        </w:trPr>
        <w:tc>
          <w:tcPr>
            <w:tcW w:w="185" w:type="pct"/>
            <w:vAlign w:val="center"/>
            <w:hideMark/>
          </w:tcPr>
          <w:p w14:paraId="562FA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D547ED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2D9422C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70615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2F7DB6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DE86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D3DF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3D26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032E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2052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F93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54A8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CC2E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13B9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B01A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F71E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4738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5F9B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E857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63FA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85A6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944D6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B0D5A69" w14:textId="77777777" w:rsidTr="00602228">
        <w:trPr>
          <w:trHeight w:val="20"/>
        </w:trPr>
        <w:tc>
          <w:tcPr>
            <w:tcW w:w="185" w:type="pct"/>
            <w:vAlign w:val="center"/>
            <w:hideMark/>
          </w:tcPr>
          <w:p w14:paraId="29D23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00202F2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DBD82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A5461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22BF0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AD38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6F5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FE7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9A64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FD5C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CFBE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D7AC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FD64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F50E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35AB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042E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832B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3761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AD1A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E24D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BE53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89945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B4FDC02" w14:textId="77777777" w:rsidTr="00602228">
        <w:trPr>
          <w:trHeight w:val="20"/>
        </w:trPr>
        <w:tc>
          <w:tcPr>
            <w:tcW w:w="185" w:type="pct"/>
            <w:vAlign w:val="center"/>
            <w:hideMark/>
          </w:tcPr>
          <w:p w14:paraId="6A5226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6C8D1AA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7C4527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3FBE7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1FE14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68D1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F3444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26AF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2407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4316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D24B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A72E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9FF1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0E66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6D03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3E0A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20D1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01BB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8A3D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6488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FCCA5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1906F7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744D2C4" w14:textId="77777777" w:rsidTr="00602228">
        <w:trPr>
          <w:trHeight w:val="20"/>
        </w:trPr>
        <w:tc>
          <w:tcPr>
            <w:tcW w:w="185" w:type="pct"/>
            <w:vAlign w:val="center"/>
            <w:hideMark/>
          </w:tcPr>
          <w:p w14:paraId="01B7FB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0A34DE5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29415D8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BAD28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01F5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2F6A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0DBA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AD39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83D0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EEE2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79FC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E25B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CD7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A280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19AE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390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A4E6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2ADB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439B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9FB2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8A6A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B29A2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AD8A33A" w14:textId="77777777" w:rsidTr="00602228">
        <w:trPr>
          <w:trHeight w:val="20"/>
        </w:trPr>
        <w:tc>
          <w:tcPr>
            <w:tcW w:w="185" w:type="pct"/>
            <w:vAlign w:val="center"/>
            <w:hideMark/>
          </w:tcPr>
          <w:p w14:paraId="2656A5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509F3F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9E1838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6B7EC2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0620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2BF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023D0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020A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E5C87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D8CB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F26D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65F8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FE66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B174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ECF83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E2A1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602B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2788B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59BE0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0648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4107F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17F631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066C53A1" w14:textId="77777777" w:rsidTr="00602228">
        <w:trPr>
          <w:trHeight w:val="20"/>
        </w:trPr>
        <w:tc>
          <w:tcPr>
            <w:tcW w:w="5000" w:type="pct"/>
            <w:gridSpan w:val="22"/>
            <w:noWrap/>
            <w:vAlign w:val="bottom"/>
            <w:hideMark/>
          </w:tcPr>
          <w:p w14:paraId="43FAC535"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№53 Котельная ООО "ТехСтрой" ООО "ТехСтрой" в зоне ЕТО №12 </w:t>
            </w:r>
          </w:p>
        </w:tc>
      </w:tr>
      <w:tr w:rsidR="001E599A" w:rsidRPr="001E599A" w14:paraId="6EBC07F7" w14:textId="77777777" w:rsidTr="00602228">
        <w:trPr>
          <w:trHeight w:val="20"/>
        </w:trPr>
        <w:tc>
          <w:tcPr>
            <w:tcW w:w="185" w:type="pct"/>
            <w:vAlign w:val="center"/>
            <w:hideMark/>
          </w:tcPr>
          <w:p w14:paraId="04D105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61B9D61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156612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9DA15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E7B4E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8AB5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353CF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13B80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2BB2A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15BF8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06796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30F8E5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5799D4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437606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21F667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04FEF2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43A06F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7CE9CF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30C8CC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226822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6" w:type="pct"/>
            <w:vAlign w:val="center"/>
            <w:hideMark/>
          </w:tcPr>
          <w:p w14:paraId="100C47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c>
          <w:tcPr>
            <w:tcW w:w="180" w:type="pct"/>
            <w:vAlign w:val="center"/>
            <w:hideMark/>
          </w:tcPr>
          <w:p w14:paraId="42310C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w:t>
            </w:r>
          </w:p>
        </w:tc>
      </w:tr>
      <w:tr w:rsidR="001E599A" w:rsidRPr="001E599A" w14:paraId="4E43BE2F" w14:textId="77777777" w:rsidTr="00602228">
        <w:trPr>
          <w:trHeight w:val="20"/>
        </w:trPr>
        <w:tc>
          <w:tcPr>
            <w:tcW w:w="185" w:type="pct"/>
            <w:vAlign w:val="center"/>
            <w:hideMark/>
          </w:tcPr>
          <w:p w14:paraId="3E8A81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6289505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48DCFD8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0F682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C06AD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72C8C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32454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BCFE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4703C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60D745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3DA172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75B572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4CF3B7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3CD5BB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6E84DD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7A3B16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47CF25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70E809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10BD4E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498A59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6" w:type="pct"/>
            <w:vAlign w:val="center"/>
            <w:hideMark/>
          </w:tcPr>
          <w:p w14:paraId="5B883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c>
          <w:tcPr>
            <w:tcW w:w="180" w:type="pct"/>
            <w:vAlign w:val="center"/>
            <w:hideMark/>
          </w:tcPr>
          <w:p w14:paraId="1312AB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w:t>
            </w:r>
          </w:p>
        </w:tc>
      </w:tr>
      <w:tr w:rsidR="001E599A" w:rsidRPr="001E599A" w14:paraId="1375A908" w14:textId="77777777" w:rsidTr="00602228">
        <w:trPr>
          <w:trHeight w:val="20"/>
        </w:trPr>
        <w:tc>
          <w:tcPr>
            <w:tcW w:w="185" w:type="pct"/>
            <w:vAlign w:val="center"/>
            <w:hideMark/>
          </w:tcPr>
          <w:p w14:paraId="17E3F6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1F83CFF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1ECEEF1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03B7C2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B1D8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D618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7D31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ECBC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0091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76D0C5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422543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2AA4A1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08DEE2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69B46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490E5F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47600B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4A9D48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0EFB1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52C05B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38901E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0BE53A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0" w:type="pct"/>
            <w:vAlign w:val="center"/>
            <w:hideMark/>
          </w:tcPr>
          <w:p w14:paraId="73F83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r>
      <w:tr w:rsidR="001E599A" w:rsidRPr="001E599A" w14:paraId="43940067" w14:textId="77777777" w:rsidTr="00602228">
        <w:trPr>
          <w:trHeight w:val="20"/>
        </w:trPr>
        <w:tc>
          <w:tcPr>
            <w:tcW w:w="185" w:type="pct"/>
            <w:vAlign w:val="center"/>
            <w:hideMark/>
          </w:tcPr>
          <w:p w14:paraId="23E248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B16C46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379DA5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24B93E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718D5B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70B59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97E00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D3BC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2F8F7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43464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5908CA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41503A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3DD4A2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17811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164F13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2A35A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7FDA1D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6DB326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0CDFF7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07300A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5917EE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0" w:type="pct"/>
            <w:vAlign w:val="center"/>
            <w:hideMark/>
          </w:tcPr>
          <w:p w14:paraId="062138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r>
      <w:tr w:rsidR="001E599A" w:rsidRPr="001E599A" w14:paraId="76547525" w14:textId="77777777" w:rsidTr="00602228">
        <w:trPr>
          <w:trHeight w:val="20"/>
        </w:trPr>
        <w:tc>
          <w:tcPr>
            <w:tcW w:w="185" w:type="pct"/>
            <w:vAlign w:val="center"/>
            <w:hideMark/>
          </w:tcPr>
          <w:p w14:paraId="1FE035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77761C8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9316C5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81624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49020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8462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79977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5876B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72D9A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7B98C5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2EDD92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053F5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6ACEE1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1DB06F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14A093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6F50DA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0BD3CC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576ABF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35330C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0276A7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6" w:type="pct"/>
            <w:vAlign w:val="center"/>
            <w:hideMark/>
          </w:tcPr>
          <w:p w14:paraId="1D0FCD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c>
          <w:tcPr>
            <w:tcW w:w="180" w:type="pct"/>
            <w:vAlign w:val="center"/>
            <w:hideMark/>
          </w:tcPr>
          <w:p w14:paraId="024399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204,7</w:t>
            </w:r>
          </w:p>
        </w:tc>
      </w:tr>
      <w:tr w:rsidR="001E599A" w:rsidRPr="001E599A" w14:paraId="08B81B34" w14:textId="77777777" w:rsidTr="00602228">
        <w:trPr>
          <w:trHeight w:val="20"/>
        </w:trPr>
        <w:tc>
          <w:tcPr>
            <w:tcW w:w="185" w:type="pct"/>
            <w:vAlign w:val="center"/>
            <w:hideMark/>
          </w:tcPr>
          <w:p w14:paraId="211F07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E68E7E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59944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8358A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18C7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B065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2188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815B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B240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6B6F3D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258C6C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172B5E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75DD61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48FC09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080CD0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6EB11C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1B9E86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2B9AEB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71451D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0391CC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6" w:type="pct"/>
            <w:vAlign w:val="center"/>
            <w:hideMark/>
          </w:tcPr>
          <w:p w14:paraId="0B6992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c>
          <w:tcPr>
            <w:tcW w:w="180" w:type="pct"/>
            <w:vAlign w:val="center"/>
            <w:hideMark/>
          </w:tcPr>
          <w:p w14:paraId="6C36AD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69,8</w:t>
            </w:r>
          </w:p>
        </w:tc>
      </w:tr>
      <w:tr w:rsidR="001E599A" w:rsidRPr="001E599A" w14:paraId="6A92E501" w14:textId="77777777" w:rsidTr="00602228">
        <w:trPr>
          <w:trHeight w:val="20"/>
        </w:trPr>
        <w:tc>
          <w:tcPr>
            <w:tcW w:w="185" w:type="pct"/>
            <w:vAlign w:val="center"/>
            <w:hideMark/>
          </w:tcPr>
          <w:p w14:paraId="19F844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6463F05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9080E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752C96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4A8756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0140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0DC3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1BE3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E955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496EE9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3F0FCA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5BDABE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71B899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51D7AC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5A12F3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240F38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76E877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4F42B6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4D6EA9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296C9C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6" w:type="pct"/>
            <w:vAlign w:val="center"/>
            <w:hideMark/>
          </w:tcPr>
          <w:p w14:paraId="46C794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c>
          <w:tcPr>
            <w:tcW w:w="180" w:type="pct"/>
            <w:vAlign w:val="center"/>
            <w:hideMark/>
          </w:tcPr>
          <w:p w14:paraId="71A539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524</w:t>
            </w:r>
          </w:p>
        </w:tc>
      </w:tr>
      <w:tr w:rsidR="001E599A" w:rsidRPr="001E599A" w14:paraId="62FF843F" w14:textId="77777777" w:rsidTr="00602228">
        <w:trPr>
          <w:trHeight w:val="20"/>
        </w:trPr>
        <w:tc>
          <w:tcPr>
            <w:tcW w:w="185" w:type="pct"/>
            <w:vAlign w:val="center"/>
            <w:hideMark/>
          </w:tcPr>
          <w:p w14:paraId="206848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5BB5413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5393A09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18490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5B6E1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ED3C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4846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C602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61A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526F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884F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4EA6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63EB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4728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D7FF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753C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A431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1C1C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7D43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9F9E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8D1B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D578E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F86FF7C" w14:textId="77777777" w:rsidTr="00602228">
        <w:trPr>
          <w:trHeight w:val="20"/>
        </w:trPr>
        <w:tc>
          <w:tcPr>
            <w:tcW w:w="185" w:type="pct"/>
            <w:vAlign w:val="center"/>
            <w:hideMark/>
          </w:tcPr>
          <w:p w14:paraId="7F815B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20AE64F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5D6306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AFB83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5E0306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2F9A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341B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1DBE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2817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0987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908C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5B5D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2EDB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9899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5195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EDDB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FC57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AB4E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FE86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7D98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3D60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F9B2F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B2C4429" w14:textId="77777777" w:rsidTr="00602228">
        <w:trPr>
          <w:trHeight w:val="20"/>
        </w:trPr>
        <w:tc>
          <w:tcPr>
            <w:tcW w:w="185" w:type="pct"/>
            <w:vAlign w:val="center"/>
            <w:hideMark/>
          </w:tcPr>
          <w:p w14:paraId="1903EA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63E678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3175E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2A231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735C33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3CF6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CF25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E93D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EC1B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3D5A1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9705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AA0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A6EF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4BED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DCDB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CE4C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5EDB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05CF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F9E6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0F15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AC4A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7B879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8F7A2DA" w14:textId="77777777" w:rsidTr="00602228">
        <w:trPr>
          <w:trHeight w:val="20"/>
        </w:trPr>
        <w:tc>
          <w:tcPr>
            <w:tcW w:w="185" w:type="pct"/>
            <w:vAlign w:val="center"/>
            <w:hideMark/>
          </w:tcPr>
          <w:p w14:paraId="1C3FB8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539BBDE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18D11B9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91C2D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F9F4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2ED1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240E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51B8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0F10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FA1F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9C1E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4946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214C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8EFA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3770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D528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7456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14AC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24A4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C8B2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8206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F4303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559BE5C" w14:textId="77777777" w:rsidTr="00602228">
        <w:trPr>
          <w:trHeight w:val="20"/>
        </w:trPr>
        <w:tc>
          <w:tcPr>
            <w:tcW w:w="185" w:type="pct"/>
            <w:vAlign w:val="center"/>
            <w:hideMark/>
          </w:tcPr>
          <w:p w14:paraId="2F2F6B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492F58F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875D23A"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B0EDF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A5CD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D5E3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7939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922D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EEF8C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E779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1D23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DE8A0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50DA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D881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4E480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1E89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787C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F3576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1217C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C28D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C7CF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2800C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D2E3279" w14:textId="77777777" w:rsidTr="00602228">
        <w:trPr>
          <w:trHeight w:val="20"/>
        </w:trPr>
        <w:tc>
          <w:tcPr>
            <w:tcW w:w="5000" w:type="pct"/>
            <w:gridSpan w:val="22"/>
            <w:noWrap/>
            <w:vAlign w:val="bottom"/>
            <w:hideMark/>
          </w:tcPr>
          <w:p w14:paraId="2EE89F26"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№54 Новая котельная №15 кв. П-9  в зоне ЕТО №ХХХ </w:t>
            </w:r>
          </w:p>
        </w:tc>
      </w:tr>
      <w:tr w:rsidR="001E599A" w:rsidRPr="001E599A" w14:paraId="588AF835" w14:textId="77777777" w:rsidTr="00602228">
        <w:trPr>
          <w:trHeight w:val="20"/>
        </w:trPr>
        <w:tc>
          <w:tcPr>
            <w:tcW w:w="185" w:type="pct"/>
            <w:vAlign w:val="center"/>
            <w:hideMark/>
          </w:tcPr>
          <w:p w14:paraId="605312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6DEF968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1B6EE09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7AA93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5EFAA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67D8C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7B90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470EE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B6F60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AD571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6A70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7059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837FB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A6DC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A678A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013A22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E3EF1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3FC254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1D3071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668115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0121A8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0" w:type="pct"/>
            <w:vAlign w:val="center"/>
            <w:hideMark/>
          </w:tcPr>
          <w:p w14:paraId="0343BB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r>
      <w:tr w:rsidR="001E599A" w:rsidRPr="001E599A" w14:paraId="1100E596" w14:textId="77777777" w:rsidTr="00602228">
        <w:trPr>
          <w:trHeight w:val="20"/>
        </w:trPr>
        <w:tc>
          <w:tcPr>
            <w:tcW w:w="185" w:type="pct"/>
            <w:vAlign w:val="center"/>
            <w:hideMark/>
          </w:tcPr>
          <w:p w14:paraId="6660F6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0D6194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093A35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5AECFF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11621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0801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2022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2D3E9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6BD8C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CCB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7A96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1DAF7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84EB7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EE8DB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6361F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755573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6A355F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1C9464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03EB25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6F0B49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1F0F29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0" w:type="pct"/>
            <w:vAlign w:val="center"/>
            <w:hideMark/>
          </w:tcPr>
          <w:p w14:paraId="23A52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r>
      <w:tr w:rsidR="001E599A" w:rsidRPr="001E599A" w14:paraId="5CBB854D" w14:textId="77777777" w:rsidTr="00602228">
        <w:trPr>
          <w:trHeight w:val="20"/>
        </w:trPr>
        <w:tc>
          <w:tcPr>
            <w:tcW w:w="185" w:type="pct"/>
            <w:vAlign w:val="center"/>
            <w:hideMark/>
          </w:tcPr>
          <w:p w14:paraId="6A7476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10FE38A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03CFBED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3D876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5726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6D1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F87F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434D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F932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09B2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1BEA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F302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AF3B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7C06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A0203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6A58EE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70B5DC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0BE7AE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5212F4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3C3ADD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3941A3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0" w:type="pct"/>
            <w:vAlign w:val="center"/>
            <w:hideMark/>
          </w:tcPr>
          <w:p w14:paraId="261A5F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r>
      <w:tr w:rsidR="001E599A" w:rsidRPr="001E599A" w14:paraId="019F8FCB" w14:textId="77777777" w:rsidTr="00602228">
        <w:trPr>
          <w:trHeight w:val="20"/>
        </w:trPr>
        <w:tc>
          <w:tcPr>
            <w:tcW w:w="185" w:type="pct"/>
            <w:vAlign w:val="center"/>
            <w:hideMark/>
          </w:tcPr>
          <w:p w14:paraId="20F5AF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0C6B89A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148C314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14BE6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37D5ED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061C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685E6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E94A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5DAA2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F9713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C8B4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BC6CF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5262A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4261C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531F6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6" w:type="pct"/>
            <w:vAlign w:val="center"/>
            <w:hideMark/>
          </w:tcPr>
          <w:p w14:paraId="48D758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6" w:type="pct"/>
            <w:vAlign w:val="center"/>
            <w:hideMark/>
          </w:tcPr>
          <w:p w14:paraId="085971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6" w:type="pct"/>
            <w:vAlign w:val="center"/>
            <w:hideMark/>
          </w:tcPr>
          <w:p w14:paraId="6A7128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6" w:type="pct"/>
            <w:vAlign w:val="center"/>
            <w:hideMark/>
          </w:tcPr>
          <w:p w14:paraId="12358A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6" w:type="pct"/>
            <w:vAlign w:val="center"/>
            <w:hideMark/>
          </w:tcPr>
          <w:p w14:paraId="2B14B2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6" w:type="pct"/>
            <w:vAlign w:val="center"/>
            <w:hideMark/>
          </w:tcPr>
          <w:p w14:paraId="5412F0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c>
          <w:tcPr>
            <w:tcW w:w="180" w:type="pct"/>
            <w:vAlign w:val="center"/>
            <w:hideMark/>
          </w:tcPr>
          <w:p w14:paraId="75B025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14,4</w:t>
            </w:r>
          </w:p>
        </w:tc>
      </w:tr>
      <w:tr w:rsidR="001E599A" w:rsidRPr="001E599A" w14:paraId="441B5677" w14:textId="77777777" w:rsidTr="00602228">
        <w:trPr>
          <w:trHeight w:val="20"/>
        </w:trPr>
        <w:tc>
          <w:tcPr>
            <w:tcW w:w="185" w:type="pct"/>
            <w:vAlign w:val="center"/>
            <w:hideMark/>
          </w:tcPr>
          <w:p w14:paraId="615C02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21CCC20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73D777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C1DD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41155E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BD8B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30436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A0B2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6E211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9BC5D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A6A38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8142B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DACC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DBA5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15F39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D2CE4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E385B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430F50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D82AA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8D301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1DA78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255835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3565A054" w14:textId="77777777" w:rsidTr="00602228">
        <w:trPr>
          <w:trHeight w:val="20"/>
        </w:trPr>
        <w:tc>
          <w:tcPr>
            <w:tcW w:w="185" w:type="pct"/>
            <w:vAlign w:val="center"/>
            <w:hideMark/>
          </w:tcPr>
          <w:p w14:paraId="67D0F8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6CFE9F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014E9B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3FB89B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2572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FA1A3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FE72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711C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66BB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3980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0D67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54B8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4494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F594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58AD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903AA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CA0F1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56057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BFF99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7BFE5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7C884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728D64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34484D80" w14:textId="77777777" w:rsidTr="00602228">
        <w:trPr>
          <w:trHeight w:val="20"/>
        </w:trPr>
        <w:tc>
          <w:tcPr>
            <w:tcW w:w="185" w:type="pct"/>
            <w:vAlign w:val="center"/>
            <w:hideMark/>
          </w:tcPr>
          <w:p w14:paraId="16C494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0E783E0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5EF95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34C6F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666E85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F804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CD19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4B39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F803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9D61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BEF5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DC46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7651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1EDB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CD19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3199</w:t>
            </w:r>
          </w:p>
        </w:tc>
        <w:tc>
          <w:tcPr>
            <w:tcW w:w="186" w:type="pct"/>
            <w:vAlign w:val="center"/>
            <w:hideMark/>
          </w:tcPr>
          <w:p w14:paraId="256AB1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3199</w:t>
            </w:r>
          </w:p>
        </w:tc>
        <w:tc>
          <w:tcPr>
            <w:tcW w:w="186" w:type="pct"/>
            <w:vAlign w:val="center"/>
            <w:hideMark/>
          </w:tcPr>
          <w:p w14:paraId="091C53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3199</w:t>
            </w:r>
          </w:p>
        </w:tc>
        <w:tc>
          <w:tcPr>
            <w:tcW w:w="186" w:type="pct"/>
            <w:vAlign w:val="center"/>
            <w:hideMark/>
          </w:tcPr>
          <w:p w14:paraId="1EC41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3199</w:t>
            </w:r>
          </w:p>
        </w:tc>
        <w:tc>
          <w:tcPr>
            <w:tcW w:w="186" w:type="pct"/>
            <w:vAlign w:val="center"/>
            <w:hideMark/>
          </w:tcPr>
          <w:p w14:paraId="63740C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3199</w:t>
            </w:r>
          </w:p>
        </w:tc>
        <w:tc>
          <w:tcPr>
            <w:tcW w:w="186" w:type="pct"/>
            <w:vAlign w:val="center"/>
            <w:hideMark/>
          </w:tcPr>
          <w:p w14:paraId="760850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3199</w:t>
            </w:r>
          </w:p>
        </w:tc>
        <w:tc>
          <w:tcPr>
            <w:tcW w:w="186" w:type="pct"/>
            <w:vAlign w:val="center"/>
            <w:hideMark/>
          </w:tcPr>
          <w:p w14:paraId="3809A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3199</w:t>
            </w:r>
          </w:p>
        </w:tc>
        <w:tc>
          <w:tcPr>
            <w:tcW w:w="180" w:type="pct"/>
            <w:vAlign w:val="center"/>
            <w:hideMark/>
          </w:tcPr>
          <w:p w14:paraId="6451E1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3199</w:t>
            </w:r>
          </w:p>
        </w:tc>
      </w:tr>
      <w:tr w:rsidR="001E599A" w:rsidRPr="001E599A" w14:paraId="35FFF393" w14:textId="77777777" w:rsidTr="00602228">
        <w:trPr>
          <w:trHeight w:val="20"/>
        </w:trPr>
        <w:tc>
          <w:tcPr>
            <w:tcW w:w="185" w:type="pct"/>
            <w:vAlign w:val="center"/>
            <w:hideMark/>
          </w:tcPr>
          <w:p w14:paraId="54D1F3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157F0FD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468E8D1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5C735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26584A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318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DE3D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EF32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72A4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2E45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3225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D1BA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E067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FA1A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E31E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1D15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C399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D918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8F25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ADB2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97AA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E71FC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19FE213" w14:textId="77777777" w:rsidTr="00602228">
        <w:trPr>
          <w:trHeight w:val="20"/>
        </w:trPr>
        <w:tc>
          <w:tcPr>
            <w:tcW w:w="185" w:type="pct"/>
            <w:vAlign w:val="center"/>
            <w:hideMark/>
          </w:tcPr>
          <w:p w14:paraId="37301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AF261D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4F9F32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964B6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17B573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28E4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DF72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48ED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BCD3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12E2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7807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D540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1959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D922B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9B85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5680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9F60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523C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DDFC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211D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6349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30C15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0EF399E" w14:textId="77777777" w:rsidTr="00602228">
        <w:trPr>
          <w:trHeight w:val="20"/>
        </w:trPr>
        <w:tc>
          <w:tcPr>
            <w:tcW w:w="185" w:type="pct"/>
            <w:vAlign w:val="center"/>
            <w:hideMark/>
          </w:tcPr>
          <w:p w14:paraId="2DB0D2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73777D8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A16F2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D59E9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D67A3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E597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EE71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8564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6BF3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7155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F274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6921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3297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F470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9A20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E94E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8327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8DB6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8D14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5519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C3DC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17EBEC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7E31E26" w14:textId="77777777" w:rsidTr="00602228">
        <w:trPr>
          <w:trHeight w:val="20"/>
        </w:trPr>
        <w:tc>
          <w:tcPr>
            <w:tcW w:w="185" w:type="pct"/>
            <w:vAlign w:val="center"/>
            <w:hideMark/>
          </w:tcPr>
          <w:p w14:paraId="048233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1FD70F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2E37C90"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C2E69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8199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E3F1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B1A8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8BE9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8618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6482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01F8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B5A8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1AA5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54D3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3609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18C2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F26F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B9A6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2FD8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9893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5CC5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E1147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08B9F16" w14:textId="77777777" w:rsidTr="00602228">
        <w:trPr>
          <w:trHeight w:val="20"/>
        </w:trPr>
        <w:tc>
          <w:tcPr>
            <w:tcW w:w="185" w:type="pct"/>
            <w:vAlign w:val="center"/>
            <w:hideMark/>
          </w:tcPr>
          <w:p w14:paraId="3F086B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410283DD"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8899BF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2301A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6948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40799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A7E3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DFA6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0E1C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6920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C16E7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B77B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0367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9B5B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F1FC7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2A36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B83B0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03F6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10302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85AD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24C66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7FE44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A8AAE08" w14:textId="77777777" w:rsidTr="00602228">
        <w:trPr>
          <w:trHeight w:val="20"/>
        </w:trPr>
        <w:tc>
          <w:tcPr>
            <w:tcW w:w="5000" w:type="pct"/>
            <w:gridSpan w:val="22"/>
            <w:noWrap/>
            <w:vAlign w:val="bottom"/>
            <w:hideMark/>
          </w:tcPr>
          <w:p w14:paraId="1762F62C"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№55 Новая котельная мкр. 51  в зоне ЕТО №ХХХ </w:t>
            </w:r>
          </w:p>
        </w:tc>
      </w:tr>
      <w:tr w:rsidR="001E599A" w:rsidRPr="001E599A" w14:paraId="7698E003" w14:textId="77777777" w:rsidTr="00602228">
        <w:trPr>
          <w:trHeight w:val="20"/>
        </w:trPr>
        <w:tc>
          <w:tcPr>
            <w:tcW w:w="185" w:type="pct"/>
            <w:vAlign w:val="center"/>
            <w:hideMark/>
          </w:tcPr>
          <w:p w14:paraId="45433D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FA0F3D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1CB7D74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3CA73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8BF70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4D3E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57B2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063A9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62F3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11C7B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CA50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734A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02F2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7E26CD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31A73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77BAD5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55AB86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3057C3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3204FA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0405F8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6" w:type="pct"/>
            <w:vAlign w:val="center"/>
            <w:hideMark/>
          </w:tcPr>
          <w:p w14:paraId="740B3B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c>
          <w:tcPr>
            <w:tcW w:w="180" w:type="pct"/>
            <w:vAlign w:val="center"/>
            <w:hideMark/>
          </w:tcPr>
          <w:p w14:paraId="6DEB4A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60,0</w:t>
            </w:r>
          </w:p>
        </w:tc>
      </w:tr>
      <w:tr w:rsidR="001E599A" w:rsidRPr="001E599A" w14:paraId="3CBA621D" w14:textId="77777777" w:rsidTr="00602228">
        <w:trPr>
          <w:trHeight w:val="20"/>
        </w:trPr>
        <w:tc>
          <w:tcPr>
            <w:tcW w:w="185" w:type="pct"/>
            <w:vAlign w:val="center"/>
            <w:hideMark/>
          </w:tcPr>
          <w:p w14:paraId="61D6C1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6CE548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348D137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232F6E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6D9FC1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4BDCE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B6B9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E7DD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322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F9BE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0FEBB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77EE3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9E00D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537C50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10,8</w:t>
            </w:r>
          </w:p>
        </w:tc>
        <w:tc>
          <w:tcPr>
            <w:tcW w:w="186" w:type="pct"/>
            <w:vAlign w:val="center"/>
            <w:hideMark/>
          </w:tcPr>
          <w:p w14:paraId="63233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w:t>
            </w:r>
          </w:p>
        </w:tc>
        <w:tc>
          <w:tcPr>
            <w:tcW w:w="186" w:type="pct"/>
            <w:vAlign w:val="center"/>
            <w:hideMark/>
          </w:tcPr>
          <w:p w14:paraId="594516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18,6</w:t>
            </w:r>
          </w:p>
        </w:tc>
        <w:tc>
          <w:tcPr>
            <w:tcW w:w="186" w:type="pct"/>
            <w:vAlign w:val="center"/>
            <w:hideMark/>
          </w:tcPr>
          <w:p w14:paraId="4A7B78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24,2</w:t>
            </w:r>
          </w:p>
        </w:tc>
        <w:tc>
          <w:tcPr>
            <w:tcW w:w="186" w:type="pct"/>
            <w:vAlign w:val="center"/>
            <w:hideMark/>
          </w:tcPr>
          <w:p w14:paraId="7DC0D8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32,9</w:t>
            </w:r>
          </w:p>
        </w:tc>
        <w:tc>
          <w:tcPr>
            <w:tcW w:w="186" w:type="pct"/>
            <w:vAlign w:val="center"/>
            <w:hideMark/>
          </w:tcPr>
          <w:p w14:paraId="6A3A1D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33,6</w:t>
            </w:r>
          </w:p>
        </w:tc>
        <w:tc>
          <w:tcPr>
            <w:tcW w:w="186" w:type="pct"/>
            <w:vAlign w:val="center"/>
            <w:hideMark/>
          </w:tcPr>
          <w:p w14:paraId="527ACE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34,7</w:t>
            </w:r>
          </w:p>
        </w:tc>
        <w:tc>
          <w:tcPr>
            <w:tcW w:w="186" w:type="pct"/>
            <w:vAlign w:val="center"/>
            <w:hideMark/>
          </w:tcPr>
          <w:p w14:paraId="4C3DBD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35,5</w:t>
            </w:r>
          </w:p>
        </w:tc>
        <w:tc>
          <w:tcPr>
            <w:tcW w:w="180" w:type="pct"/>
            <w:vAlign w:val="center"/>
            <w:hideMark/>
          </w:tcPr>
          <w:p w14:paraId="779225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35,7</w:t>
            </w:r>
          </w:p>
        </w:tc>
      </w:tr>
      <w:tr w:rsidR="001E599A" w:rsidRPr="001E599A" w14:paraId="26D4DADE" w14:textId="77777777" w:rsidTr="00602228">
        <w:trPr>
          <w:trHeight w:val="20"/>
        </w:trPr>
        <w:tc>
          <w:tcPr>
            <w:tcW w:w="185" w:type="pct"/>
            <w:vAlign w:val="center"/>
            <w:hideMark/>
          </w:tcPr>
          <w:p w14:paraId="5552B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6146F54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A3C6B4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AED3F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B8DC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E770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D4B1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B204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7218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1B7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A89A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454A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3BBA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447925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76A57A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w:t>
            </w:r>
          </w:p>
        </w:tc>
        <w:tc>
          <w:tcPr>
            <w:tcW w:w="186" w:type="pct"/>
            <w:vAlign w:val="center"/>
            <w:hideMark/>
          </w:tcPr>
          <w:p w14:paraId="45522D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w:t>
            </w:r>
          </w:p>
        </w:tc>
        <w:tc>
          <w:tcPr>
            <w:tcW w:w="186" w:type="pct"/>
            <w:vAlign w:val="center"/>
            <w:hideMark/>
          </w:tcPr>
          <w:p w14:paraId="7CA190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5D225C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0A44D0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w:t>
            </w:r>
          </w:p>
        </w:tc>
        <w:tc>
          <w:tcPr>
            <w:tcW w:w="186" w:type="pct"/>
            <w:vAlign w:val="center"/>
            <w:hideMark/>
          </w:tcPr>
          <w:p w14:paraId="0CECA7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w:t>
            </w:r>
          </w:p>
        </w:tc>
        <w:tc>
          <w:tcPr>
            <w:tcW w:w="186" w:type="pct"/>
            <w:vAlign w:val="center"/>
            <w:hideMark/>
          </w:tcPr>
          <w:p w14:paraId="6DD764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0" w:type="pct"/>
            <w:vAlign w:val="center"/>
            <w:hideMark/>
          </w:tcPr>
          <w:p w14:paraId="7B4526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r>
      <w:tr w:rsidR="001E599A" w:rsidRPr="001E599A" w14:paraId="3CEDC448" w14:textId="77777777" w:rsidTr="00602228">
        <w:trPr>
          <w:trHeight w:val="20"/>
        </w:trPr>
        <w:tc>
          <w:tcPr>
            <w:tcW w:w="185" w:type="pct"/>
            <w:vAlign w:val="center"/>
            <w:hideMark/>
          </w:tcPr>
          <w:p w14:paraId="4EDD3B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1840C14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074436A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EF0BD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499C0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97816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F1449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84938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BFD83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7B034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DE9B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FFBFB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0EF5C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34,3</w:t>
            </w:r>
          </w:p>
        </w:tc>
        <w:tc>
          <w:tcPr>
            <w:tcW w:w="186" w:type="pct"/>
            <w:vAlign w:val="center"/>
            <w:hideMark/>
          </w:tcPr>
          <w:p w14:paraId="29ABE9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42,8</w:t>
            </w:r>
          </w:p>
        </w:tc>
        <w:tc>
          <w:tcPr>
            <w:tcW w:w="186" w:type="pct"/>
            <w:vAlign w:val="center"/>
            <w:hideMark/>
          </w:tcPr>
          <w:p w14:paraId="4322AD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51,2</w:t>
            </w:r>
          </w:p>
        </w:tc>
        <w:tc>
          <w:tcPr>
            <w:tcW w:w="186" w:type="pct"/>
            <w:vAlign w:val="center"/>
            <w:hideMark/>
          </w:tcPr>
          <w:p w14:paraId="2455C9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73,8</w:t>
            </w:r>
          </w:p>
        </w:tc>
        <w:tc>
          <w:tcPr>
            <w:tcW w:w="186" w:type="pct"/>
            <w:vAlign w:val="center"/>
            <w:hideMark/>
          </w:tcPr>
          <w:p w14:paraId="0A29B8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96,1</w:t>
            </w:r>
          </w:p>
        </w:tc>
        <w:tc>
          <w:tcPr>
            <w:tcW w:w="186" w:type="pct"/>
            <w:vAlign w:val="center"/>
            <w:hideMark/>
          </w:tcPr>
          <w:p w14:paraId="7D98A4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130,6</w:t>
            </w:r>
          </w:p>
        </w:tc>
        <w:tc>
          <w:tcPr>
            <w:tcW w:w="186" w:type="pct"/>
            <w:vAlign w:val="center"/>
            <w:hideMark/>
          </w:tcPr>
          <w:p w14:paraId="63DD49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133,7</w:t>
            </w:r>
          </w:p>
        </w:tc>
        <w:tc>
          <w:tcPr>
            <w:tcW w:w="186" w:type="pct"/>
            <w:vAlign w:val="center"/>
            <w:hideMark/>
          </w:tcPr>
          <w:p w14:paraId="3B53C0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138,0</w:t>
            </w:r>
          </w:p>
        </w:tc>
        <w:tc>
          <w:tcPr>
            <w:tcW w:w="186" w:type="pct"/>
            <w:vAlign w:val="center"/>
            <w:hideMark/>
          </w:tcPr>
          <w:p w14:paraId="170F17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141,1</w:t>
            </w:r>
          </w:p>
        </w:tc>
        <w:tc>
          <w:tcPr>
            <w:tcW w:w="180" w:type="pct"/>
            <w:vAlign w:val="center"/>
            <w:hideMark/>
          </w:tcPr>
          <w:p w14:paraId="38F227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141,7</w:t>
            </w:r>
          </w:p>
        </w:tc>
      </w:tr>
      <w:tr w:rsidR="001E599A" w:rsidRPr="001E599A" w14:paraId="08061C8B" w14:textId="77777777" w:rsidTr="00602228">
        <w:trPr>
          <w:trHeight w:val="20"/>
        </w:trPr>
        <w:tc>
          <w:tcPr>
            <w:tcW w:w="185" w:type="pct"/>
            <w:vAlign w:val="center"/>
            <w:hideMark/>
          </w:tcPr>
          <w:p w14:paraId="088FCB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F86B88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3E61910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0054A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60146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F553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38E36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1D9CE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E48C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A0036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52CEA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729F0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EEFB8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D72C7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74AD2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C6DF8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1EC56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2B315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B5553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36EEB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15AAD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1EBE5D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64AF31EF" w14:textId="77777777" w:rsidTr="00602228">
        <w:trPr>
          <w:trHeight w:val="20"/>
        </w:trPr>
        <w:tc>
          <w:tcPr>
            <w:tcW w:w="185" w:type="pct"/>
            <w:vAlign w:val="center"/>
            <w:hideMark/>
          </w:tcPr>
          <w:p w14:paraId="6D81A4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2183A46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524769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8A80C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F653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DB99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9B62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189A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FDDD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192E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122E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970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06C8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A5085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E0F3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831D5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ADED0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0DF33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DD7B1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26D3F4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2C6343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771466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1786B39F" w14:textId="77777777" w:rsidTr="00602228">
        <w:trPr>
          <w:trHeight w:val="20"/>
        </w:trPr>
        <w:tc>
          <w:tcPr>
            <w:tcW w:w="185" w:type="pct"/>
            <w:vAlign w:val="center"/>
            <w:hideMark/>
          </w:tcPr>
          <w:p w14:paraId="301B86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AF26D9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1636E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E8D88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26C7ED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E8C3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9DF5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E025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0ECF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3C0D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F07E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3B19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5B06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571</w:t>
            </w:r>
          </w:p>
        </w:tc>
        <w:tc>
          <w:tcPr>
            <w:tcW w:w="186" w:type="pct"/>
            <w:vAlign w:val="center"/>
            <w:hideMark/>
          </w:tcPr>
          <w:p w14:paraId="590C9B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713</w:t>
            </w:r>
          </w:p>
        </w:tc>
        <w:tc>
          <w:tcPr>
            <w:tcW w:w="186" w:type="pct"/>
            <w:vAlign w:val="center"/>
            <w:hideMark/>
          </w:tcPr>
          <w:p w14:paraId="53C872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854</w:t>
            </w:r>
          </w:p>
        </w:tc>
        <w:tc>
          <w:tcPr>
            <w:tcW w:w="186" w:type="pct"/>
            <w:vAlign w:val="center"/>
            <w:hideMark/>
          </w:tcPr>
          <w:p w14:paraId="4BDF75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1230</w:t>
            </w:r>
          </w:p>
        </w:tc>
        <w:tc>
          <w:tcPr>
            <w:tcW w:w="186" w:type="pct"/>
            <w:vAlign w:val="center"/>
            <w:hideMark/>
          </w:tcPr>
          <w:p w14:paraId="56BBAB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1602</w:t>
            </w:r>
          </w:p>
        </w:tc>
        <w:tc>
          <w:tcPr>
            <w:tcW w:w="186" w:type="pct"/>
            <w:vAlign w:val="center"/>
            <w:hideMark/>
          </w:tcPr>
          <w:p w14:paraId="78AAC7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2177</w:t>
            </w:r>
          </w:p>
        </w:tc>
        <w:tc>
          <w:tcPr>
            <w:tcW w:w="186" w:type="pct"/>
            <w:vAlign w:val="center"/>
            <w:hideMark/>
          </w:tcPr>
          <w:p w14:paraId="4AC132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2228</w:t>
            </w:r>
          </w:p>
        </w:tc>
        <w:tc>
          <w:tcPr>
            <w:tcW w:w="186" w:type="pct"/>
            <w:vAlign w:val="center"/>
            <w:hideMark/>
          </w:tcPr>
          <w:p w14:paraId="70BC8A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2300</w:t>
            </w:r>
          </w:p>
        </w:tc>
        <w:tc>
          <w:tcPr>
            <w:tcW w:w="186" w:type="pct"/>
            <w:vAlign w:val="center"/>
            <w:hideMark/>
          </w:tcPr>
          <w:p w14:paraId="0C27F2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2351</w:t>
            </w:r>
          </w:p>
        </w:tc>
        <w:tc>
          <w:tcPr>
            <w:tcW w:w="180" w:type="pct"/>
            <w:vAlign w:val="center"/>
            <w:hideMark/>
          </w:tcPr>
          <w:p w14:paraId="739433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2362</w:t>
            </w:r>
          </w:p>
        </w:tc>
      </w:tr>
      <w:tr w:rsidR="001E599A" w:rsidRPr="001E599A" w14:paraId="0D1A2F42" w14:textId="77777777" w:rsidTr="00602228">
        <w:trPr>
          <w:trHeight w:val="20"/>
        </w:trPr>
        <w:tc>
          <w:tcPr>
            <w:tcW w:w="185" w:type="pct"/>
            <w:vAlign w:val="center"/>
            <w:hideMark/>
          </w:tcPr>
          <w:p w14:paraId="25A5A3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5E7EE71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4574BCB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A78A4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146E6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FDA8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945A8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5341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FD73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3777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FEF5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16D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F975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2148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F288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624E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5C0F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B914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46CD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50E1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F50F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4535C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4EE4065" w14:textId="77777777" w:rsidTr="00602228">
        <w:trPr>
          <w:trHeight w:val="20"/>
        </w:trPr>
        <w:tc>
          <w:tcPr>
            <w:tcW w:w="185" w:type="pct"/>
            <w:vAlign w:val="center"/>
            <w:hideMark/>
          </w:tcPr>
          <w:p w14:paraId="4093B3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7D6C056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4178E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6B1F9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4C1FB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D123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4C41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709E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6B41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C046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6CC7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3F08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3A8B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0E97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DE1B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C71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AA5A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670C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67AF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D3C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C32C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59BCC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8CAF548" w14:textId="77777777" w:rsidTr="00602228">
        <w:trPr>
          <w:trHeight w:val="20"/>
        </w:trPr>
        <w:tc>
          <w:tcPr>
            <w:tcW w:w="185" w:type="pct"/>
            <w:vAlign w:val="center"/>
            <w:hideMark/>
          </w:tcPr>
          <w:p w14:paraId="33292A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D40DEE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4CB3BA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260898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32CA7C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2893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BFCB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EFF1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0FC3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D326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6AAF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CC94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7059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2D68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02DC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D48C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1C25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C6AD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EF8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3563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4627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176355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57BE28BD" w14:textId="77777777" w:rsidTr="00602228">
        <w:trPr>
          <w:trHeight w:val="20"/>
        </w:trPr>
        <w:tc>
          <w:tcPr>
            <w:tcW w:w="185" w:type="pct"/>
            <w:vAlign w:val="center"/>
            <w:hideMark/>
          </w:tcPr>
          <w:p w14:paraId="7D30B4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5083E1C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6E7A27B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F53C6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E07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179C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E8DF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E4C3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3B24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EA3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41B0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2DED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F5CE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0ABB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D1A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09E9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4F42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AB2D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F261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9494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0BCA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E539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9676498" w14:textId="77777777" w:rsidTr="00602228">
        <w:trPr>
          <w:trHeight w:val="20"/>
        </w:trPr>
        <w:tc>
          <w:tcPr>
            <w:tcW w:w="185" w:type="pct"/>
            <w:vAlign w:val="center"/>
            <w:hideMark/>
          </w:tcPr>
          <w:p w14:paraId="352DB8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3607DD73"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6C747B0"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6160C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EFEA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CFFA6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A8B0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0929B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73F6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2C0FF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125E7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34EE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A8AF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D6BA7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F673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AB6F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CE3B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D5F9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D766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84B0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758F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080095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2446501" w14:textId="77777777" w:rsidTr="00602228">
        <w:trPr>
          <w:trHeight w:val="20"/>
        </w:trPr>
        <w:tc>
          <w:tcPr>
            <w:tcW w:w="5000" w:type="pct"/>
            <w:gridSpan w:val="22"/>
            <w:noWrap/>
            <w:vAlign w:val="bottom"/>
            <w:hideMark/>
          </w:tcPr>
          <w:p w14:paraId="2E8AEA1F"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№56 Новая котельная Бизнес-центра мкр. 35  в зоне ЕТО №ХХХ </w:t>
            </w:r>
          </w:p>
        </w:tc>
      </w:tr>
      <w:tr w:rsidR="001E599A" w:rsidRPr="001E599A" w14:paraId="1EF76A05" w14:textId="77777777" w:rsidTr="00602228">
        <w:trPr>
          <w:trHeight w:val="20"/>
        </w:trPr>
        <w:tc>
          <w:tcPr>
            <w:tcW w:w="185" w:type="pct"/>
            <w:vAlign w:val="center"/>
            <w:hideMark/>
          </w:tcPr>
          <w:p w14:paraId="34E3A4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1C2EFF4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204951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4D7AF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17690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C8549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06F7C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0347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8DE4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2808B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868EC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C37AE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F30BE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C158F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23A7B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8A370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12182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DA79B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3210F7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FE226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31E178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0" w:type="pct"/>
            <w:vAlign w:val="center"/>
            <w:hideMark/>
          </w:tcPr>
          <w:p w14:paraId="31EAFC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r>
      <w:tr w:rsidR="001E599A" w:rsidRPr="001E599A" w14:paraId="367BB686" w14:textId="77777777" w:rsidTr="00602228">
        <w:trPr>
          <w:trHeight w:val="20"/>
        </w:trPr>
        <w:tc>
          <w:tcPr>
            <w:tcW w:w="185" w:type="pct"/>
            <w:vAlign w:val="center"/>
            <w:hideMark/>
          </w:tcPr>
          <w:p w14:paraId="14AB16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29BB5D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A9C3CA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6D049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F9191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E8BF0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99EEE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12AEA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66AA2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3D980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A11A2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9E67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4E3AD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D8B4E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46066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3A5C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6F784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2096AB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4F38A9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4BC421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6" w:type="pct"/>
            <w:vAlign w:val="center"/>
            <w:hideMark/>
          </w:tcPr>
          <w:p w14:paraId="3E35CC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c>
          <w:tcPr>
            <w:tcW w:w="180" w:type="pct"/>
            <w:vAlign w:val="center"/>
            <w:hideMark/>
          </w:tcPr>
          <w:p w14:paraId="31020B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w:t>
            </w:r>
          </w:p>
        </w:tc>
      </w:tr>
      <w:tr w:rsidR="001E599A" w:rsidRPr="001E599A" w14:paraId="5E369BA9" w14:textId="77777777" w:rsidTr="00602228">
        <w:trPr>
          <w:trHeight w:val="20"/>
        </w:trPr>
        <w:tc>
          <w:tcPr>
            <w:tcW w:w="185" w:type="pct"/>
            <w:vAlign w:val="center"/>
            <w:hideMark/>
          </w:tcPr>
          <w:p w14:paraId="4315F9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3D057D5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16A6DA8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A198D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64FD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4DCA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55A9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4FF9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11924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8AC0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1549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9E95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CA52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BE37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64E0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0C3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3D4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2907BB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28A831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578EB9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6" w:type="pct"/>
            <w:vAlign w:val="center"/>
            <w:hideMark/>
          </w:tcPr>
          <w:p w14:paraId="197F27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c>
          <w:tcPr>
            <w:tcW w:w="180" w:type="pct"/>
            <w:vAlign w:val="center"/>
            <w:hideMark/>
          </w:tcPr>
          <w:p w14:paraId="3E264B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36%</w:t>
            </w:r>
          </w:p>
        </w:tc>
      </w:tr>
      <w:tr w:rsidR="001E599A" w:rsidRPr="001E599A" w14:paraId="7EF4680E" w14:textId="77777777" w:rsidTr="00602228">
        <w:trPr>
          <w:trHeight w:val="20"/>
        </w:trPr>
        <w:tc>
          <w:tcPr>
            <w:tcW w:w="185" w:type="pct"/>
            <w:vAlign w:val="center"/>
            <w:hideMark/>
          </w:tcPr>
          <w:p w14:paraId="6FFE98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1526CAF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0C45810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6174E4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C75C4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D115A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D03B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88373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5EEE4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8C0D1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8257A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DB26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25FD3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131D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054E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CE65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217F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w:t>
            </w:r>
          </w:p>
        </w:tc>
        <w:tc>
          <w:tcPr>
            <w:tcW w:w="186" w:type="pct"/>
            <w:vAlign w:val="center"/>
            <w:hideMark/>
          </w:tcPr>
          <w:p w14:paraId="4026AB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w:t>
            </w:r>
          </w:p>
        </w:tc>
        <w:tc>
          <w:tcPr>
            <w:tcW w:w="186" w:type="pct"/>
            <w:vAlign w:val="center"/>
            <w:hideMark/>
          </w:tcPr>
          <w:p w14:paraId="268843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w:t>
            </w:r>
          </w:p>
        </w:tc>
        <w:tc>
          <w:tcPr>
            <w:tcW w:w="186" w:type="pct"/>
            <w:vAlign w:val="center"/>
            <w:hideMark/>
          </w:tcPr>
          <w:p w14:paraId="5491B0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w:t>
            </w:r>
          </w:p>
        </w:tc>
        <w:tc>
          <w:tcPr>
            <w:tcW w:w="186" w:type="pct"/>
            <w:vAlign w:val="center"/>
            <w:hideMark/>
          </w:tcPr>
          <w:p w14:paraId="7439AB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w:t>
            </w:r>
          </w:p>
        </w:tc>
        <w:tc>
          <w:tcPr>
            <w:tcW w:w="180" w:type="pct"/>
            <w:vAlign w:val="center"/>
            <w:hideMark/>
          </w:tcPr>
          <w:p w14:paraId="637447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w:t>
            </w:r>
          </w:p>
        </w:tc>
      </w:tr>
      <w:tr w:rsidR="001E599A" w:rsidRPr="001E599A" w14:paraId="1083B64C" w14:textId="77777777" w:rsidTr="00602228">
        <w:trPr>
          <w:trHeight w:val="20"/>
        </w:trPr>
        <w:tc>
          <w:tcPr>
            <w:tcW w:w="185" w:type="pct"/>
            <w:vAlign w:val="center"/>
            <w:hideMark/>
          </w:tcPr>
          <w:p w14:paraId="0148CB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0AD6B9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8059FC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ACE85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FF2EF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5E502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A483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626C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DCE6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A8267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7CE63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3D5BC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99C2F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7E7F5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C733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D21B5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13C7B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84907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4AE9D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9DAC9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980C7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2C6DEF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7D3FCD0D" w14:textId="77777777" w:rsidTr="00602228">
        <w:trPr>
          <w:trHeight w:val="20"/>
        </w:trPr>
        <w:tc>
          <w:tcPr>
            <w:tcW w:w="185" w:type="pct"/>
            <w:vAlign w:val="center"/>
            <w:hideMark/>
          </w:tcPr>
          <w:p w14:paraId="27F54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0772229B"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0A63B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444271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F70E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FCF9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EBF8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B8E6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7641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AD77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CEC5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7571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9F4F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B92B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BA43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AD09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59D5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E7073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B0E10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5AD89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D794A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51246B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5707A413" w14:textId="77777777" w:rsidTr="00602228">
        <w:trPr>
          <w:trHeight w:val="20"/>
        </w:trPr>
        <w:tc>
          <w:tcPr>
            <w:tcW w:w="185" w:type="pct"/>
            <w:vAlign w:val="center"/>
            <w:hideMark/>
          </w:tcPr>
          <w:p w14:paraId="13AA66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0B1AFEE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25B2DF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A2F79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6A4D77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F260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5CD9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073B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6F45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BD58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EA34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DB45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140E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6F79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9A0D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0B66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73FF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2557</w:t>
            </w:r>
          </w:p>
        </w:tc>
        <w:tc>
          <w:tcPr>
            <w:tcW w:w="186" w:type="pct"/>
            <w:vAlign w:val="center"/>
            <w:hideMark/>
          </w:tcPr>
          <w:p w14:paraId="321F6A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2557</w:t>
            </w:r>
          </w:p>
        </w:tc>
        <w:tc>
          <w:tcPr>
            <w:tcW w:w="186" w:type="pct"/>
            <w:vAlign w:val="center"/>
            <w:hideMark/>
          </w:tcPr>
          <w:p w14:paraId="7A45F6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2557</w:t>
            </w:r>
          </w:p>
        </w:tc>
        <w:tc>
          <w:tcPr>
            <w:tcW w:w="186" w:type="pct"/>
            <w:vAlign w:val="center"/>
            <w:hideMark/>
          </w:tcPr>
          <w:p w14:paraId="690CE2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2557</w:t>
            </w:r>
          </w:p>
        </w:tc>
        <w:tc>
          <w:tcPr>
            <w:tcW w:w="186" w:type="pct"/>
            <w:vAlign w:val="center"/>
            <w:hideMark/>
          </w:tcPr>
          <w:p w14:paraId="2E6046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2557</w:t>
            </w:r>
          </w:p>
        </w:tc>
        <w:tc>
          <w:tcPr>
            <w:tcW w:w="180" w:type="pct"/>
            <w:vAlign w:val="center"/>
            <w:hideMark/>
          </w:tcPr>
          <w:p w14:paraId="3E7CDB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2557</w:t>
            </w:r>
          </w:p>
        </w:tc>
      </w:tr>
      <w:tr w:rsidR="001E599A" w:rsidRPr="001E599A" w14:paraId="69319692" w14:textId="77777777" w:rsidTr="00602228">
        <w:trPr>
          <w:trHeight w:val="20"/>
        </w:trPr>
        <w:tc>
          <w:tcPr>
            <w:tcW w:w="185" w:type="pct"/>
            <w:vAlign w:val="center"/>
            <w:hideMark/>
          </w:tcPr>
          <w:p w14:paraId="5B2E5D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1CCF30F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53975A7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0773B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2934C8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ED37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707F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E9D0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E3C6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3C74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3B55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465B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39B5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0715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D88B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5F65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C6F0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0E76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F33E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B746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2751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36D75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0C76BB2" w14:textId="77777777" w:rsidTr="00602228">
        <w:trPr>
          <w:trHeight w:val="20"/>
        </w:trPr>
        <w:tc>
          <w:tcPr>
            <w:tcW w:w="185" w:type="pct"/>
            <w:vAlign w:val="center"/>
            <w:hideMark/>
          </w:tcPr>
          <w:p w14:paraId="2E6A47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E3708D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05AE9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1AC6A6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51EF1D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4B81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B503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569E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01EF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4E74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E641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6389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916B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E5EC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B03F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85C0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3BC2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A9EB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C430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8895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ED72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C526A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24C14E8" w14:textId="77777777" w:rsidTr="00602228">
        <w:trPr>
          <w:trHeight w:val="20"/>
        </w:trPr>
        <w:tc>
          <w:tcPr>
            <w:tcW w:w="185" w:type="pct"/>
            <w:vAlign w:val="center"/>
            <w:hideMark/>
          </w:tcPr>
          <w:p w14:paraId="3D7B53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3F3D16B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59CCC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B5E7E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431E54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8CAC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D4DC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2085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AF1D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02FE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DA95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9D34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F535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17FE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9A45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6EBC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B40B5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812B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2641D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D136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2883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6B4E34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0D9B0084" w14:textId="77777777" w:rsidTr="00602228">
        <w:trPr>
          <w:trHeight w:val="20"/>
        </w:trPr>
        <w:tc>
          <w:tcPr>
            <w:tcW w:w="185" w:type="pct"/>
            <w:vAlign w:val="center"/>
            <w:hideMark/>
          </w:tcPr>
          <w:p w14:paraId="2BCAD4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F57A7B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0C92D7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0E1BA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BD52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021B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EAFE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2AB1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F214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0A49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B642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14CE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479E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9E2D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54E5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EE36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B969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163B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00FA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8558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9E45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5CE12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ED52CB6" w14:textId="77777777" w:rsidTr="00602228">
        <w:trPr>
          <w:trHeight w:val="20"/>
        </w:trPr>
        <w:tc>
          <w:tcPr>
            <w:tcW w:w="185" w:type="pct"/>
            <w:vAlign w:val="center"/>
            <w:hideMark/>
          </w:tcPr>
          <w:p w14:paraId="0E6F91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91DB74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40C36A5"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53991F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5477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76B89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9262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DE76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E69A0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32BE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6CDE6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1979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4CE2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0A634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3CFF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6224E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35F9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AC478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44A1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A0335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1892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21CADE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3ACF7A02" w14:textId="77777777" w:rsidTr="00602228">
        <w:trPr>
          <w:trHeight w:val="20"/>
        </w:trPr>
        <w:tc>
          <w:tcPr>
            <w:tcW w:w="5000" w:type="pct"/>
            <w:gridSpan w:val="22"/>
            <w:noWrap/>
            <w:vAlign w:val="bottom"/>
            <w:hideMark/>
          </w:tcPr>
          <w:p w14:paraId="53212D30"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№57 Новая котельная торгово-развлекательного комплекса мкр. 39  в зоне ЕТО №ХХХ </w:t>
            </w:r>
          </w:p>
        </w:tc>
      </w:tr>
      <w:tr w:rsidR="001E599A" w:rsidRPr="001E599A" w14:paraId="0DE2331E" w14:textId="77777777" w:rsidTr="00602228">
        <w:trPr>
          <w:trHeight w:val="20"/>
        </w:trPr>
        <w:tc>
          <w:tcPr>
            <w:tcW w:w="185" w:type="pct"/>
            <w:vAlign w:val="center"/>
            <w:hideMark/>
          </w:tcPr>
          <w:p w14:paraId="44886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3F6FA7E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98983C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B91B6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019B9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5F22F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72733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6000E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371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35A4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FDC4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6FB8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E165B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AB789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E2113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603CE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B0CDD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47964B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6BDF19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68E60D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5CAC3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0" w:type="pct"/>
            <w:vAlign w:val="center"/>
            <w:hideMark/>
          </w:tcPr>
          <w:p w14:paraId="55E6AF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r>
      <w:tr w:rsidR="001E599A" w:rsidRPr="001E599A" w14:paraId="56E28EE8" w14:textId="77777777" w:rsidTr="00602228">
        <w:trPr>
          <w:trHeight w:val="20"/>
        </w:trPr>
        <w:tc>
          <w:tcPr>
            <w:tcW w:w="185" w:type="pct"/>
            <w:vAlign w:val="center"/>
            <w:hideMark/>
          </w:tcPr>
          <w:p w14:paraId="39CFBF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1F03F1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8B07A6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15543B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B6A2A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2F512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EC38F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F6667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A895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C720B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E2AF6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14184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85C1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B5F12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964A3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4EF83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388DF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04EA26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25C814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07CBE4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33F82A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0" w:type="pct"/>
            <w:vAlign w:val="center"/>
            <w:hideMark/>
          </w:tcPr>
          <w:p w14:paraId="527112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r>
      <w:tr w:rsidR="001E599A" w:rsidRPr="001E599A" w14:paraId="08E2D2BB" w14:textId="77777777" w:rsidTr="00602228">
        <w:trPr>
          <w:trHeight w:val="20"/>
        </w:trPr>
        <w:tc>
          <w:tcPr>
            <w:tcW w:w="185" w:type="pct"/>
            <w:vAlign w:val="center"/>
            <w:hideMark/>
          </w:tcPr>
          <w:p w14:paraId="4C913D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AF66A8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5A60E45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22441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032C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DD2A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C0A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35CE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33B4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9980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D2AA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D920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BA05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68D7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313B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BFB1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05D3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328BCA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37D5C7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1F5260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364705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0" w:type="pct"/>
            <w:vAlign w:val="center"/>
            <w:hideMark/>
          </w:tcPr>
          <w:p w14:paraId="5DB1CB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r>
      <w:tr w:rsidR="001E599A" w:rsidRPr="001E599A" w14:paraId="2722D423" w14:textId="77777777" w:rsidTr="00602228">
        <w:trPr>
          <w:trHeight w:val="20"/>
        </w:trPr>
        <w:tc>
          <w:tcPr>
            <w:tcW w:w="185" w:type="pct"/>
            <w:vAlign w:val="center"/>
            <w:hideMark/>
          </w:tcPr>
          <w:p w14:paraId="00BB10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23646EF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F01A6D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D6A52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2E8BF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61952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480D3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D454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6FEBF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F6AC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42AD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00F1B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EA1A4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A40FF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A9F3E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A1FAE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658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w:t>
            </w:r>
          </w:p>
        </w:tc>
        <w:tc>
          <w:tcPr>
            <w:tcW w:w="186" w:type="pct"/>
            <w:vAlign w:val="center"/>
            <w:hideMark/>
          </w:tcPr>
          <w:p w14:paraId="5D987F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w:t>
            </w:r>
          </w:p>
        </w:tc>
        <w:tc>
          <w:tcPr>
            <w:tcW w:w="186" w:type="pct"/>
            <w:vAlign w:val="center"/>
            <w:hideMark/>
          </w:tcPr>
          <w:p w14:paraId="3E691E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w:t>
            </w:r>
          </w:p>
        </w:tc>
        <w:tc>
          <w:tcPr>
            <w:tcW w:w="186" w:type="pct"/>
            <w:vAlign w:val="center"/>
            <w:hideMark/>
          </w:tcPr>
          <w:p w14:paraId="61BE08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w:t>
            </w:r>
          </w:p>
        </w:tc>
        <w:tc>
          <w:tcPr>
            <w:tcW w:w="186" w:type="pct"/>
            <w:vAlign w:val="center"/>
            <w:hideMark/>
          </w:tcPr>
          <w:p w14:paraId="524620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w:t>
            </w:r>
          </w:p>
        </w:tc>
        <w:tc>
          <w:tcPr>
            <w:tcW w:w="180" w:type="pct"/>
            <w:vAlign w:val="center"/>
            <w:hideMark/>
          </w:tcPr>
          <w:p w14:paraId="674A44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w:t>
            </w:r>
          </w:p>
        </w:tc>
      </w:tr>
      <w:tr w:rsidR="001E599A" w:rsidRPr="001E599A" w14:paraId="68552AD7" w14:textId="77777777" w:rsidTr="00602228">
        <w:trPr>
          <w:trHeight w:val="20"/>
        </w:trPr>
        <w:tc>
          <w:tcPr>
            <w:tcW w:w="185" w:type="pct"/>
            <w:vAlign w:val="center"/>
            <w:hideMark/>
          </w:tcPr>
          <w:p w14:paraId="7E311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3D07666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5FF1156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ECFC8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44489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003A2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67E48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5A085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A3435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FFD12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AC18F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EBD0E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5D7F8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5C85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7B35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AB9B4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1515C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949C5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1E2F43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162DE3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98E17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5B18FA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58B3126F" w14:textId="77777777" w:rsidTr="00602228">
        <w:trPr>
          <w:trHeight w:val="20"/>
        </w:trPr>
        <w:tc>
          <w:tcPr>
            <w:tcW w:w="185" w:type="pct"/>
            <w:vAlign w:val="center"/>
            <w:hideMark/>
          </w:tcPr>
          <w:p w14:paraId="265967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ED8FB5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52F6D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379373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C06B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DC6E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962C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34A7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1249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8E4A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D35D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BAFB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4378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771B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77BE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D4E9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11B6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CA156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4772C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AF69E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227D7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4D9142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7A403738" w14:textId="77777777" w:rsidTr="00602228">
        <w:trPr>
          <w:trHeight w:val="20"/>
        </w:trPr>
        <w:tc>
          <w:tcPr>
            <w:tcW w:w="185" w:type="pct"/>
            <w:vAlign w:val="center"/>
            <w:hideMark/>
          </w:tcPr>
          <w:p w14:paraId="68D71C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F7863E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689C50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FD5C7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7594E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226F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2170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F8A3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AA2B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643E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BE83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CF43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62CD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7A7E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540E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B682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C608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2353</w:t>
            </w:r>
          </w:p>
        </w:tc>
        <w:tc>
          <w:tcPr>
            <w:tcW w:w="186" w:type="pct"/>
            <w:vAlign w:val="center"/>
            <w:hideMark/>
          </w:tcPr>
          <w:p w14:paraId="044CC8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2353</w:t>
            </w:r>
          </w:p>
        </w:tc>
        <w:tc>
          <w:tcPr>
            <w:tcW w:w="186" w:type="pct"/>
            <w:vAlign w:val="center"/>
            <w:hideMark/>
          </w:tcPr>
          <w:p w14:paraId="10B33A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2353</w:t>
            </w:r>
          </w:p>
        </w:tc>
        <w:tc>
          <w:tcPr>
            <w:tcW w:w="186" w:type="pct"/>
            <w:vAlign w:val="center"/>
            <w:hideMark/>
          </w:tcPr>
          <w:p w14:paraId="46C4D1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2353</w:t>
            </w:r>
          </w:p>
        </w:tc>
        <w:tc>
          <w:tcPr>
            <w:tcW w:w="186" w:type="pct"/>
            <w:vAlign w:val="center"/>
            <w:hideMark/>
          </w:tcPr>
          <w:p w14:paraId="07A1B6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2353</w:t>
            </w:r>
          </w:p>
        </w:tc>
        <w:tc>
          <w:tcPr>
            <w:tcW w:w="180" w:type="pct"/>
            <w:vAlign w:val="center"/>
            <w:hideMark/>
          </w:tcPr>
          <w:p w14:paraId="61E070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2353</w:t>
            </w:r>
          </w:p>
        </w:tc>
      </w:tr>
      <w:tr w:rsidR="001E599A" w:rsidRPr="001E599A" w14:paraId="31EC3DBD" w14:textId="77777777" w:rsidTr="00602228">
        <w:trPr>
          <w:trHeight w:val="20"/>
        </w:trPr>
        <w:tc>
          <w:tcPr>
            <w:tcW w:w="185" w:type="pct"/>
            <w:vAlign w:val="center"/>
            <w:hideMark/>
          </w:tcPr>
          <w:p w14:paraId="0C9360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0CFBED3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37C88976"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34E40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C1F40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F6DF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EBE5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D68D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0863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DD14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6E93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16C1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0EF5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9E2DE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6CAD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4BC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AA5D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D033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4973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D006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A8F5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BE8ED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C0CA650" w14:textId="77777777" w:rsidTr="00602228">
        <w:trPr>
          <w:trHeight w:val="20"/>
        </w:trPr>
        <w:tc>
          <w:tcPr>
            <w:tcW w:w="185" w:type="pct"/>
            <w:vAlign w:val="center"/>
            <w:hideMark/>
          </w:tcPr>
          <w:p w14:paraId="4F0947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3205797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17126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89D00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7A3B7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B0FA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7744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9973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E19B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1F96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E3FA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FFC6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66D9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C059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2E1E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4AC0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B5E3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EF05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AD4E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A0A1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6395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A7B02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76A124E" w14:textId="77777777" w:rsidTr="00602228">
        <w:trPr>
          <w:trHeight w:val="20"/>
        </w:trPr>
        <w:tc>
          <w:tcPr>
            <w:tcW w:w="185" w:type="pct"/>
            <w:vAlign w:val="center"/>
            <w:hideMark/>
          </w:tcPr>
          <w:p w14:paraId="0C5549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3EF0448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282CB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ECFB8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51F73C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DB24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16E1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C5DF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2E9B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222F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7C2A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6639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BB71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07B9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57D8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2508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B334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F92C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39F2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2AFD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3E41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2859C8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606C5D2C" w14:textId="77777777" w:rsidTr="00602228">
        <w:trPr>
          <w:trHeight w:val="20"/>
        </w:trPr>
        <w:tc>
          <w:tcPr>
            <w:tcW w:w="185" w:type="pct"/>
            <w:vAlign w:val="center"/>
            <w:hideMark/>
          </w:tcPr>
          <w:p w14:paraId="5B4CE9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30AB1D7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2F96AB4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236D5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A208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3A3B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538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350B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146F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0682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C486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7800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AD35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FB30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9292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16B4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0F51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B0B4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16C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4825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E1AD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FCB2C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ABFAA0D" w14:textId="77777777" w:rsidTr="00602228">
        <w:trPr>
          <w:trHeight w:val="20"/>
        </w:trPr>
        <w:tc>
          <w:tcPr>
            <w:tcW w:w="185" w:type="pct"/>
            <w:vAlign w:val="center"/>
            <w:hideMark/>
          </w:tcPr>
          <w:p w14:paraId="383F52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04CD974"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F3F38FE"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77A39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0AF2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035E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E53B7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CC168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2DDB6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EA17C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223F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0E129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91170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D22AD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6675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3C591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D748D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B7757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C65E0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65AE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6EC5C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49BDE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5BC2B9B6" w14:textId="77777777" w:rsidTr="00602228">
        <w:trPr>
          <w:trHeight w:val="20"/>
        </w:trPr>
        <w:tc>
          <w:tcPr>
            <w:tcW w:w="5000" w:type="pct"/>
            <w:gridSpan w:val="22"/>
            <w:noWrap/>
            <w:vAlign w:val="bottom"/>
            <w:hideMark/>
          </w:tcPr>
          <w:p w14:paraId="25EBA26B"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№58 Новая БМК 48 мкр.  в зоне ЕТО №ХХХ </w:t>
            </w:r>
          </w:p>
        </w:tc>
      </w:tr>
      <w:tr w:rsidR="001E599A" w:rsidRPr="001E599A" w14:paraId="50F52829" w14:textId="77777777" w:rsidTr="00602228">
        <w:trPr>
          <w:trHeight w:val="20"/>
        </w:trPr>
        <w:tc>
          <w:tcPr>
            <w:tcW w:w="185" w:type="pct"/>
            <w:vAlign w:val="center"/>
            <w:hideMark/>
          </w:tcPr>
          <w:p w14:paraId="585B6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45D68A2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527E930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CDBF2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CF3DD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27B4F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FB2CD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81FA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8100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1F9DB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645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A83CC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D4475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5C04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32525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31F3D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10756A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038ED6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19CA7D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0835B9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1024FA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0" w:type="pct"/>
            <w:vAlign w:val="center"/>
            <w:hideMark/>
          </w:tcPr>
          <w:p w14:paraId="759ADB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r>
      <w:tr w:rsidR="001E599A" w:rsidRPr="001E599A" w14:paraId="5BE80AF4" w14:textId="77777777" w:rsidTr="00602228">
        <w:trPr>
          <w:trHeight w:val="20"/>
        </w:trPr>
        <w:tc>
          <w:tcPr>
            <w:tcW w:w="185" w:type="pct"/>
            <w:vAlign w:val="center"/>
            <w:hideMark/>
          </w:tcPr>
          <w:p w14:paraId="681284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2982AF1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1583351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659938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215C1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7A67B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8D4EC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9108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60695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5A293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8F0A9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AEE0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F710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F3D1D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69CE3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D1DB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w:t>
            </w:r>
          </w:p>
        </w:tc>
        <w:tc>
          <w:tcPr>
            <w:tcW w:w="186" w:type="pct"/>
            <w:vAlign w:val="center"/>
            <w:hideMark/>
          </w:tcPr>
          <w:p w14:paraId="3CE585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w:t>
            </w:r>
          </w:p>
        </w:tc>
        <w:tc>
          <w:tcPr>
            <w:tcW w:w="186" w:type="pct"/>
            <w:vAlign w:val="center"/>
            <w:hideMark/>
          </w:tcPr>
          <w:p w14:paraId="4C2DC0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12500E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2455D2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6" w:type="pct"/>
            <w:vAlign w:val="center"/>
            <w:hideMark/>
          </w:tcPr>
          <w:p w14:paraId="0B6914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c>
          <w:tcPr>
            <w:tcW w:w="180" w:type="pct"/>
            <w:vAlign w:val="center"/>
            <w:hideMark/>
          </w:tcPr>
          <w:p w14:paraId="594F8D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w:t>
            </w:r>
          </w:p>
        </w:tc>
      </w:tr>
      <w:tr w:rsidR="001E599A" w:rsidRPr="001E599A" w14:paraId="5D87417A" w14:textId="77777777" w:rsidTr="00602228">
        <w:trPr>
          <w:trHeight w:val="20"/>
        </w:trPr>
        <w:tc>
          <w:tcPr>
            <w:tcW w:w="185" w:type="pct"/>
            <w:vAlign w:val="center"/>
            <w:hideMark/>
          </w:tcPr>
          <w:p w14:paraId="6FF92C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529254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56875DD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222908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B335F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DC2D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B7F2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CDE9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8CCB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6DB7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1C46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D8E3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9439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6B85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F8F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5D2C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029081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w:t>
            </w:r>
          </w:p>
        </w:tc>
        <w:tc>
          <w:tcPr>
            <w:tcW w:w="186" w:type="pct"/>
            <w:vAlign w:val="center"/>
            <w:hideMark/>
          </w:tcPr>
          <w:p w14:paraId="7CD212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2296D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2A600B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6" w:type="pct"/>
            <w:vAlign w:val="center"/>
            <w:hideMark/>
          </w:tcPr>
          <w:p w14:paraId="41A67F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180" w:type="pct"/>
            <w:vAlign w:val="center"/>
            <w:hideMark/>
          </w:tcPr>
          <w:p w14:paraId="2B7FB6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r>
      <w:tr w:rsidR="001E599A" w:rsidRPr="001E599A" w14:paraId="2398DFE4" w14:textId="77777777" w:rsidTr="00602228">
        <w:trPr>
          <w:trHeight w:val="20"/>
        </w:trPr>
        <w:tc>
          <w:tcPr>
            <w:tcW w:w="185" w:type="pct"/>
            <w:vAlign w:val="center"/>
            <w:hideMark/>
          </w:tcPr>
          <w:p w14:paraId="28E7CE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FDC3FB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1F84A33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3E75A7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42B91F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30C4F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4922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2AF9B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E91C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01C2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9A3D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144EF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92B6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7FDA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AF58E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95EC7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w:t>
            </w:r>
          </w:p>
        </w:tc>
        <w:tc>
          <w:tcPr>
            <w:tcW w:w="186" w:type="pct"/>
            <w:vAlign w:val="center"/>
            <w:hideMark/>
          </w:tcPr>
          <w:p w14:paraId="04175C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0F56AB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w:t>
            </w:r>
          </w:p>
        </w:tc>
        <w:tc>
          <w:tcPr>
            <w:tcW w:w="186" w:type="pct"/>
            <w:vAlign w:val="center"/>
            <w:hideMark/>
          </w:tcPr>
          <w:p w14:paraId="0AFE2E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w:t>
            </w:r>
          </w:p>
        </w:tc>
        <w:tc>
          <w:tcPr>
            <w:tcW w:w="186" w:type="pct"/>
            <w:vAlign w:val="center"/>
            <w:hideMark/>
          </w:tcPr>
          <w:p w14:paraId="5451B9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w:t>
            </w:r>
          </w:p>
        </w:tc>
        <w:tc>
          <w:tcPr>
            <w:tcW w:w="186" w:type="pct"/>
            <w:vAlign w:val="center"/>
            <w:hideMark/>
          </w:tcPr>
          <w:p w14:paraId="5E4A34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w:t>
            </w:r>
          </w:p>
        </w:tc>
        <w:tc>
          <w:tcPr>
            <w:tcW w:w="180" w:type="pct"/>
            <w:vAlign w:val="center"/>
            <w:hideMark/>
          </w:tcPr>
          <w:p w14:paraId="5FCBAC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w:t>
            </w:r>
          </w:p>
        </w:tc>
      </w:tr>
      <w:tr w:rsidR="001E599A" w:rsidRPr="001E599A" w14:paraId="20CA9FA2" w14:textId="77777777" w:rsidTr="00602228">
        <w:trPr>
          <w:trHeight w:val="20"/>
        </w:trPr>
        <w:tc>
          <w:tcPr>
            <w:tcW w:w="185" w:type="pct"/>
            <w:vAlign w:val="center"/>
            <w:hideMark/>
          </w:tcPr>
          <w:p w14:paraId="3AD1E1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20C01EE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56D730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2E1E2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3EB478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C8915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FC29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1BE67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09E2C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F1574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51916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E8DDE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3AE9D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CD037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AE9B6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3165D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C19E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9AAA2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2183D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70C2E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96A2F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499CD6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69FC3DEB" w14:textId="77777777" w:rsidTr="00602228">
        <w:trPr>
          <w:trHeight w:val="20"/>
        </w:trPr>
        <w:tc>
          <w:tcPr>
            <w:tcW w:w="185" w:type="pct"/>
            <w:vAlign w:val="center"/>
            <w:hideMark/>
          </w:tcPr>
          <w:p w14:paraId="185AD7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7003844F"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51F7BF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288944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1999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1B9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483B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0E05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FA32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60CF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0B53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8C25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8AAC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0F6A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6627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096B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76FD3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81914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5336A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0953C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2840AD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5444AF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1792A736" w14:textId="77777777" w:rsidTr="00602228">
        <w:trPr>
          <w:trHeight w:val="20"/>
        </w:trPr>
        <w:tc>
          <w:tcPr>
            <w:tcW w:w="185" w:type="pct"/>
            <w:vAlign w:val="center"/>
            <w:hideMark/>
          </w:tcPr>
          <w:p w14:paraId="0CE043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12792C0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4D9AEE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4BB786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5AB2D4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8857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A329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8552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C4DC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04D11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9A53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8544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A11C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CC45B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FCB7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1255F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1828</w:t>
            </w:r>
          </w:p>
        </w:tc>
        <w:tc>
          <w:tcPr>
            <w:tcW w:w="186" w:type="pct"/>
            <w:vAlign w:val="center"/>
            <w:hideMark/>
          </w:tcPr>
          <w:p w14:paraId="41E03F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2742</w:t>
            </w:r>
          </w:p>
        </w:tc>
        <w:tc>
          <w:tcPr>
            <w:tcW w:w="186" w:type="pct"/>
            <w:vAlign w:val="center"/>
            <w:hideMark/>
          </w:tcPr>
          <w:p w14:paraId="52E4B2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3484</w:t>
            </w:r>
          </w:p>
        </w:tc>
        <w:tc>
          <w:tcPr>
            <w:tcW w:w="186" w:type="pct"/>
            <w:vAlign w:val="center"/>
            <w:hideMark/>
          </w:tcPr>
          <w:p w14:paraId="2AA5D2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3484</w:t>
            </w:r>
          </w:p>
        </w:tc>
        <w:tc>
          <w:tcPr>
            <w:tcW w:w="186" w:type="pct"/>
            <w:vAlign w:val="center"/>
            <w:hideMark/>
          </w:tcPr>
          <w:p w14:paraId="3685CC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3484</w:t>
            </w:r>
          </w:p>
        </w:tc>
        <w:tc>
          <w:tcPr>
            <w:tcW w:w="186" w:type="pct"/>
            <w:vAlign w:val="center"/>
            <w:hideMark/>
          </w:tcPr>
          <w:p w14:paraId="4608F9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3484</w:t>
            </w:r>
          </w:p>
        </w:tc>
        <w:tc>
          <w:tcPr>
            <w:tcW w:w="180" w:type="pct"/>
            <w:vAlign w:val="center"/>
            <w:hideMark/>
          </w:tcPr>
          <w:p w14:paraId="615BBD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3484</w:t>
            </w:r>
          </w:p>
        </w:tc>
      </w:tr>
      <w:tr w:rsidR="001E599A" w:rsidRPr="001E599A" w14:paraId="68DED6FE" w14:textId="77777777" w:rsidTr="00602228">
        <w:trPr>
          <w:trHeight w:val="20"/>
        </w:trPr>
        <w:tc>
          <w:tcPr>
            <w:tcW w:w="185" w:type="pct"/>
            <w:vAlign w:val="center"/>
            <w:hideMark/>
          </w:tcPr>
          <w:p w14:paraId="702582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A01F37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7E5000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73E0A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0235AA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CA40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08A9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5FC9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D22D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1A7F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A27C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839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9904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564D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E049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758A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4918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3157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0066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57B9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74F1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94F0E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B44FC2D" w14:textId="77777777" w:rsidTr="00602228">
        <w:trPr>
          <w:trHeight w:val="20"/>
        </w:trPr>
        <w:tc>
          <w:tcPr>
            <w:tcW w:w="185" w:type="pct"/>
            <w:vAlign w:val="center"/>
            <w:hideMark/>
          </w:tcPr>
          <w:p w14:paraId="47EAAC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0ECAA7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253C6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2E2F8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185DB3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DBC92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430C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53D72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51D2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068F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5B981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BBEF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DEA9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15DA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651F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7D30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B1D4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1F1D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C544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E04A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93C5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F1C49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B083297" w14:textId="77777777" w:rsidTr="00602228">
        <w:trPr>
          <w:trHeight w:val="20"/>
        </w:trPr>
        <w:tc>
          <w:tcPr>
            <w:tcW w:w="185" w:type="pct"/>
            <w:vAlign w:val="center"/>
            <w:hideMark/>
          </w:tcPr>
          <w:p w14:paraId="108B06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07A4AD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2E95F2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97D1F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602BA6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972A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5453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06C4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9DF7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2C01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53A0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308F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F968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C3C6E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6223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E67D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59A2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A931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EDD7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62A1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4E0FC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663284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6B13B007" w14:textId="77777777" w:rsidTr="00602228">
        <w:trPr>
          <w:trHeight w:val="20"/>
        </w:trPr>
        <w:tc>
          <w:tcPr>
            <w:tcW w:w="185" w:type="pct"/>
            <w:vAlign w:val="center"/>
            <w:hideMark/>
          </w:tcPr>
          <w:p w14:paraId="44898C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BD41CA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435B046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5C410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CA0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A583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A5EB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496A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9686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AAC0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AB36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5697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01E2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64E5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CDBB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9961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2F3A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F182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1CE9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748AA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B688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A97C2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421EF43" w14:textId="77777777" w:rsidTr="00602228">
        <w:trPr>
          <w:trHeight w:val="20"/>
        </w:trPr>
        <w:tc>
          <w:tcPr>
            <w:tcW w:w="185" w:type="pct"/>
            <w:vAlign w:val="center"/>
            <w:hideMark/>
          </w:tcPr>
          <w:p w14:paraId="6D54DF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6C075008"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F96329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020F7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BEC9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152C8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FDDE1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E1AB7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2109E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29F71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9E517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4BA0D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0AD6E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87E1E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957A1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E231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86F8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DF91C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8B7C8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D9CFC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A9B7E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3A546E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7C9B50F" w14:textId="77777777" w:rsidTr="00602228">
        <w:trPr>
          <w:trHeight w:val="20"/>
        </w:trPr>
        <w:tc>
          <w:tcPr>
            <w:tcW w:w="5000" w:type="pct"/>
            <w:gridSpan w:val="22"/>
            <w:noWrap/>
            <w:vAlign w:val="bottom"/>
            <w:hideMark/>
          </w:tcPr>
          <w:p w14:paraId="34E4C797"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№59 Новая котельная мкр. СЗП1  в зоне ЕТО №ХХХ </w:t>
            </w:r>
          </w:p>
        </w:tc>
      </w:tr>
      <w:tr w:rsidR="001E599A" w:rsidRPr="001E599A" w14:paraId="5D548B45" w14:textId="77777777" w:rsidTr="00602228">
        <w:trPr>
          <w:trHeight w:val="20"/>
        </w:trPr>
        <w:tc>
          <w:tcPr>
            <w:tcW w:w="185" w:type="pct"/>
            <w:vAlign w:val="center"/>
            <w:hideMark/>
          </w:tcPr>
          <w:p w14:paraId="2033EC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2F35BE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4D199B1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A5E8F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8A4C4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415CC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585A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F953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7561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71ECD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3C437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88FD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75EC5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9DB5E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FC43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5ACDA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385F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4AEF1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6885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69,0</w:t>
            </w:r>
          </w:p>
        </w:tc>
        <w:tc>
          <w:tcPr>
            <w:tcW w:w="186" w:type="pct"/>
            <w:vAlign w:val="center"/>
            <w:hideMark/>
          </w:tcPr>
          <w:p w14:paraId="72D933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69,0</w:t>
            </w:r>
          </w:p>
        </w:tc>
        <w:tc>
          <w:tcPr>
            <w:tcW w:w="186" w:type="pct"/>
            <w:vAlign w:val="center"/>
            <w:hideMark/>
          </w:tcPr>
          <w:p w14:paraId="11A88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69,0</w:t>
            </w:r>
          </w:p>
        </w:tc>
        <w:tc>
          <w:tcPr>
            <w:tcW w:w="180" w:type="pct"/>
            <w:vAlign w:val="center"/>
            <w:hideMark/>
          </w:tcPr>
          <w:p w14:paraId="08C3DF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69,0</w:t>
            </w:r>
          </w:p>
        </w:tc>
      </w:tr>
      <w:tr w:rsidR="001E599A" w:rsidRPr="001E599A" w14:paraId="419FF823" w14:textId="77777777" w:rsidTr="00602228">
        <w:trPr>
          <w:trHeight w:val="20"/>
        </w:trPr>
        <w:tc>
          <w:tcPr>
            <w:tcW w:w="185" w:type="pct"/>
            <w:vAlign w:val="center"/>
            <w:hideMark/>
          </w:tcPr>
          <w:p w14:paraId="0F6FC7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4E42C05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71D9D3B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4C9B4A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C916D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213FF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4303A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3AAD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B1F64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E5556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DE5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E52CC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9786B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B75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45CDE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E1D6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7DFD5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0FF13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4A098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w:t>
            </w:r>
          </w:p>
        </w:tc>
        <w:tc>
          <w:tcPr>
            <w:tcW w:w="186" w:type="pct"/>
            <w:vAlign w:val="center"/>
            <w:hideMark/>
          </w:tcPr>
          <w:p w14:paraId="0FFBA3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48,1</w:t>
            </w:r>
          </w:p>
        </w:tc>
        <w:tc>
          <w:tcPr>
            <w:tcW w:w="186" w:type="pct"/>
            <w:vAlign w:val="center"/>
            <w:hideMark/>
          </w:tcPr>
          <w:p w14:paraId="43B8C6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50,2</w:t>
            </w:r>
          </w:p>
        </w:tc>
        <w:tc>
          <w:tcPr>
            <w:tcW w:w="180" w:type="pct"/>
            <w:vAlign w:val="center"/>
            <w:hideMark/>
          </w:tcPr>
          <w:p w14:paraId="22A57C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53,6</w:t>
            </w:r>
          </w:p>
        </w:tc>
      </w:tr>
      <w:tr w:rsidR="001E599A" w:rsidRPr="001E599A" w14:paraId="7CBDE05B" w14:textId="77777777" w:rsidTr="00602228">
        <w:trPr>
          <w:trHeight w:val="20"/>
        </w:trPr>
        <w:tc>
          <w:tcPr>
            <w:tcW w:w="185" w:type="pct"/>
            <w:vAlign w:val="center"/>
            <w:hideMark/>
          </w:tcPr>
          <w:p w14:paraId="30FF2B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4824B2B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42E8505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655F3F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16AA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9F1C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0D5A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62AB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6096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7A0B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109D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7C11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C066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2398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B0D2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982C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FF88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1967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B196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w:t>
            </w:r>
          </w:p>
        </w:tc>
        <w:tc>
          <w:tcPr>
            <w:tcW w:w="186" w:type="pct"/>
            <w:vAlign w:val="center"/>
            <w:hideMark/>
          </w:tcPr>
          <w:p w14:paraId="7BE195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w:t>
            </w:r>
          </w:p>
        </w:tc>
        <w:tc>
          <w:tcPr>
            <w:tcW w:w="186" w:type="pct"/>
            <w:vAlign w:val="center"/>
            <w:hideMark/>
          </w:tcPr>
          <w:p w14:paraId="183A89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0" w:type="pct"/>
            <w:vAlign w:val="center"/>
            <w:hideMark/>
          </w:tcPr>
          <w:p w14:paraId="18C5F1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r>
      <w:tr w:rsidR="001E599A" w:rsidRPr="001E599A" w14:paraId="6851B756" w14:textId="77777777" w:rsidTr="00602228">
        <w:trPr>
          <w:trHeight w:val="20"/>
        </w:trPr>
        <w:tc>
          <w:tcPr>
            <w:tcW w:w="185" w:type="pct"/>
            <w:vAlign w:val="center"/>
            <w:hideMark/>
          </w:tcPr>
          <w:p w14:paraId="1B54F2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24E1505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2D2F80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22833F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203A1C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05BD4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F0D3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AF586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3DDF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8B0C3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4A83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5ADA8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22B0B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86C72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35F19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25510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46A2A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7E978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2B06C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w:t>
            </w:r>
          </w:p>
        </w:tc>
        <w:tc>
          <w:tcPr>
            <w:tcW w:w="186" w:type="pct"/>
            <w:vAlign w:val="center"/>
            <w:hideMark/>
          </w:tcPr>
          <w:p w14:paraId="254931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191,1</w:t>
            </w:r>
          </w:p>
        </w:tc>
        <w:tc>
          <w:tcPr>
            <w:tcW w:w="186" w:type="pct"/>
            <w:vAlign w:val="center"/>
            <w:hideMark/>
          </w:tcPr>
          <w:p w14:paraId="040F4C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199,4</w:t>
            </w:r>
          </w:p>
        </w:tc>
        <w:tc>
          <w:tcPr>
            <w:tcW w:w="180" w:type="pct"/>
            <w:vAlign w:val="center"/>
            <w:hideMark/>
          </w:tcPr>
          <w:p w14:paraId="59F35D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213,1</w:t>
            </w:r>
          </w:p>
        </w:tc>
      </w:tr>
      <w:tr w:rsidR="001E599A" w:rsidRPr="001E599A" w14:paraId="59CACBDA" w14:textId="77777777" w:rsidTr="00602228">
        <w:trPr>
          <w:trHeight w:val="20"/>
        </w:trPr>
        <w:tc>
          <w:tcPr>
            <w:tcW w:w="185" w:type="pct"/>
            <w:vAlign w:val="center"/>
            <w:hideMark/>
          </w:tcPr>
          <w:p w14:paraId="21F356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0F477AE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44439C1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0C79E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350A43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5C425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0E190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87ED3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4974D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8EAB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5509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86B12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EC021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DA83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0063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EE716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24B3A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1605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D99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44682B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B557B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496599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09142FB6" w14:textId="77777777" w:rsidTr="00602228">
        <w:trPr>
          <w:trHeight w:val="20"/>
        </w:trPr>
        <w:tc>
          <w:tcPr>
            <w:tcW w:w="185" w:type="pct"/>
            <w:vAlign w:val="center"/>
            <w:hideMark/>
          </w:tcPr>
          <w:p w14:paraId="53FB5D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6D47D29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7667D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31E70D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F708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1512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64DB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5889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B1E2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3C1F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7FBE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C724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CC2E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2C4E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D90B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59A60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686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63CB9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9664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E8A25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4C364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16E277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71512A07" w14:textId="77777777" w:rsidTr="00602228">
        <w:trPr>
          <w:trHeight w:val="20"/>
        </w:trPr>
        <w:tc>
          <w:tcPr>
            <w:tcW w:w="185" w:type="pct"/>
            <w:vAlign w:val="center"/>
            <w:hideMark/>
          </w:tcPr>
          <w:p w14:paraId="667712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011C6A0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A1C67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6EA98B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795D75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67FE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8B19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5AAA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4478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CB1F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8CA0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2FDB8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8CF6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CD179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23B7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4B38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D1C3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57A5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36F90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w:t>
            </w:r>
          </w:p>
        </w:tc>
        <w:tc>
          <w:tcPr>
            <w:tcW w:w="186" w:type="pct"/>
            <w:vAlign w:val="center"/>
            <w:hideMark/>
          </w:tcPr>
          <w:p w14:paraId="7A1925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2769</w:t>
            </w:r>
          </w:p>
        </w:tc>
        <w:tc>
          <w:tcPr>
            <w:tcW w:w="186" w:type="pct"/>
            <w:vAlign w:val="center"/>
            <w:hideMark/>
          </w:tcPr>
          <w:p w14:paraId="31C839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2890</w:t>
            </w:r>
          </w:p>
        </w:tc>
        <w:tc>
          <w:tcPr>
            <w:tcW w:w="180" w:type="pct"/>
            <w:vAlign w:val="center"/>
            <w:hideMark/>
          </w:tcPr>
          <w:p w14:paraId="694AB0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3089</w:t>
            </w:r>
          </w:p>
        </w:tc>
      </w:tr>
      <w:tr w:rsidR="001E599A" w:rsidRPr="001E599A" w14:paraId="61C09D5D" w14:textId="77777777" w:rsidTr="00602228">
        <w:trPr>
          <w:trHeight w:val="20"/>
        </w:trPr>
        <w:tc>
          <w:tcPr>
            <w:tcW w:w="185" w:type="pct"/>
            <w:vAlign w:val="center"/>
            <w:hideMark/>
          </w:tcPr>
          <w:p w14:paraId="51C655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40B93C4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1D4A028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B4FB8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7C5C6C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C7EB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9C38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3DF1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6BF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AABA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B0AA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9108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035C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0DE2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B431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CEC9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0BE1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CCA9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7FBF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E584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0602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D8CE8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04C9A75" w14:textId="77777777" w:rsidTr="00602228">
        <w:trPr>
          <w:trHeight w:val="20"/>
        </w:trPr>
        <w:tc>
          <w:tcPr>
            <w:tcW w:w="185" w:type="pct"/>
            <w:vAlign w:val="center"/>
            <w:hideMark/>
          </w:tcPr>
          <w:p w14:paraId="3561E6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07CE13C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07D9D5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4AE9BE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042CE5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682F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F402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07B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574F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FA03D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76BE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8342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A2A0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2F9CF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8922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F6CC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2272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8417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0891E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60DB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D7FF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E6128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5A5745E" w14:textId="77777777" w:rsidTr="00602228">
        <w:trPr>
          <w:trHeight w:val="20"/>
        </w:trPr>
        <w:tc>
          <w:tcPr>
            <w:tcW w:w="185" w:type="pct"/>
            <w:vAlign w:val="center"/>
            <w:hideMark/>
          </w:tcPr>
          <w:p w14:paraId="05CE3D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541F8CD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596A69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24EB3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0057A9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1779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A956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56A3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C3FA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622A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0939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DC93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1E57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05BB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F5AB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B4F3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F155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7835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A6D2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F840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C773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5294E8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508434D" w14:textId="77777777" w:rsidTr="00602228">
        <w:trPr>
          <w:trHeight w:val="20"/>
        </w:trPr>
        <w:tc>
          <w:tcPr>
            <w:tcW w:w="185" w:type="pct"/>
            <w:vAlign w:val="center"/>
            <w:hideMark/>
          </w:tcPr>
          <w:p w14:paraId="276DFA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41360E4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51CF3879"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15B663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0110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E3EB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DBD7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6F094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7346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70A0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EC4BA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3362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48EE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EC9C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2BA9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03AA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A48F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17D9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01A7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7C0D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2E94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F0EC7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CFD793D" w14:textId="77777777" w:rsidTr="00602228">
        <w:trPr>
          <w:trHeight w:val="20"/>
        </w:trPr>
        <w:tc>
          <w:tcPr>
            <w:tcW w:w="185" w:type="pct"/>
            <w:vAlign w:val="center"/>
            <w:hideMark/>
          </w:tcPr>
          <w:p w14:paraId="590ADE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0F49288"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1A612AC"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B270A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D83A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3B54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43752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953EA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5753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81D59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044F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613B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E2D6F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2C18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A306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74CD3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94807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B42C2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B1F42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957B2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47426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570885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977A3B4" w14:textId="77777777" w:rsidTr="00602228">
        <w:trPr>
          <w:trHeight w:val="20"/>
        </w:trPr>
        <w:tc>
          <w:tcPr>
            <w:tcW w:w="5000" w:type="pct"/>
            <w:gridSpan w:val="22"/>
            <w:noWrap/>
            <w:vAlign w:val="bottom"/>
            <w:hideMark/>
          </w:tcPr>
          <w:p w14:paraId="2321243B"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№60 Новая котельная ЦЖ-1,1  в зоне ЕТО №ХХХ </w:t>
            </w:r>
          </w:p>
        </w:tc>
      </w:tr>
      <w:tr w:rsidR="001E599A" w:rsidRPr="001E599A" w14:paraId="7AA869D0" w14:textId="77777777" w:rsidTr="00602228">
        <w:trPr>
          <w:trHeight w:val="20"/>
        </w:trPr>
        <w:tc>
          <w:tcPr>
            <w:tcW w:w="185" w:type="pct"/>
            <w:vAlign w:val="center"/>
            <w:hideMark/>
          </w:tcPr>
          <w:p w14:paraId="0DD01A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383CFD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72C86B2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DC2A1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EBBE8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DEC6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27BC2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E6CF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C50E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FB7C7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5E49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42BF7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5C4F9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09EA1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0A3A1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06909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58AD36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081B97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258B75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721738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6" w:type="pct"/>
            <w:vAlign w:val="center"/>
            <w:hideMark/>
          </w:tcPr>
          <w:p w14:paraId="7FCCAA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c>
          <w:tcPr>
            <w:tcW w:w="180" w:type="pct"/>
            <w:vAlign w:val="center"/>
            <w:hideMark/>
          </w:tcPr>
          <w:p w14:paraId="69AF06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24,0</w:t>
            </w:r>
          </w:p>
        </w:tc>
      </w:tr>
      <w:tr w:rsidR="001E599A" w:rsidRPr="001E599A" w14:paraId="7B965E32" w14:textId="77777777" w:rsidTr="00602228">
        <w:trPr>
          <w:trHeight w:val="20"/>
        </w:trPr>
        <w:tc>
          <w:tcPr>
            <w:tcW w:w="185" w:type="pct"/>
            <w:vAlign w:val="center"/>
            <w:hideMark/>
          </w:tcPr>
          <w:p w14:paraId="29F03C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005203D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656925E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0DE07C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781B7B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53F2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8C32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831C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E0C2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A9892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A327E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E2DBF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C17F7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E7342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6D6CC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73FB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186" w:type="pct"/>
            <w:vAlign w:val="center"/>
            <w:hideMark/>
          </w:tcPr>
          <w:p w14:paraId="41918D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w:t>
            </w:r>
          </w:p>
        </w:tc>
        <w:tc>
          <w:tcPr>
            <w:tcW w:w="186" w:type="pct"/>
            <w:vAlign w:val="center"/>
            <w:hideMark/>
          </w:tcPr>
          <w:p w14:paraId="07F7B1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w:t>
            </w:r>
          </w:p>
        </w:tc>
        <w:tc>
          <w:tcPr>
            <w:tcW w:w="186" w:type="pct"/>
            <w:vAlign w:val="center"/>
            <w:hideMark/>
          </w:tcPr>
          <w:p w14:paraId="444F2E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w:t>
            </w:r>
          </w:p>
        </w:tc>
        <w:tc>
          <w:tcPr>
            <w:tcW w:w="186" w:type="pct"/>
            <w:vAlign w:val="center"/>
            <w:hideMark/>
          </w:tcPr>
          <w:p w14:paraId="2CC3B0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w:t>
            </w:r>
          </w:p>
        </w:tc>
        <w:tc>
          <w:tcPr>
            <w:tcW w:w="186" w:type="pct"/>
            <w:vAlign w:val="center"/>
            <w:hideMark/>
          </w:tcPr>
          <w:p w14:paraId="6A4A03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19,9</w:t>
            </w:r>
          </w:p>
        </w:tc>
        <w:tc>
          <w:tcPr>
            <w:tcW w:w="180" w:type="pct"/>
            <w:vAlign w:val="center"/>
            <w:hideMark/>
          </w:tcPr>
          <w:p w14:paraId="3474B0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19,9</w:t>
            </w:r>
          </w:p>
        </w:tc>
      </w:tr>
      <w:tr w:rsidR="001E599A" w:rsidRPr="001E599A" w14:paraId="7A40D738" w14:textId="77777777" w:rsidTr="00602228">
        <w:trPr>
          <w:trHeight w:val="20"/>
        </w:trPr>
        <w:tc>
          <w:tcPr>
            <w:tcW w:w="185" w:type="pct"/>
            <w:vAlign w:val="center"/>
            <w:hideMark/>
          </w:tcPr>
          <w:p w14:paraId="52A88D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2746E37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65914E0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126A6D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EF32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7A06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4609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D6B8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7C72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3AE2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A1F57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7F54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E74E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BB18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96BA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80DC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51A12D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w:t>
            </w:r>
          </w:p>
        </w:tc>
        <w:tc>
          <w:tcPr>
            <w:tcW w:w="186" w:type="pct"/>
            <w:vAlign w:val="center"/>
            <w:hideMark/>
          </w:tcPr>
          <w:p w14:paraId="2F4C34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w:t>
            </w:r>
          </w:p>
        </w:tc>
        <w:tc>
          <w:tcPr>
            <w:tcW w:w="186" w:type="pct"/>
            <w:vAlign w:val="center"/>
            <w:hideMark/>
          </w:tcPr>
          <w:p w14:paraId="198B09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05F0DD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53%</w:t>
            </w:r>
          </w:p>
        </w:tc>
        <w:tc>
          <w:tcPr>
            <w:tcW w:w="186" w:type="pct"/>
            <w:vAlign w:val="center"/>
            <w:hideMark/>
          </w:tcPr>
          <w:p w14:paraId="047C29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0" w:type="pct"/>
            <w:vAlign w:val="center"/>
            <w:hideMark/>
          </w:tcPr>
          <w:p w14:paraId="2A5782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r>
      <w:tr w:rsidR="001E599A" w:rsidRPr="001E599A" w14:paraId="0CC4DDD7" w14:textId="77777777" w:rsidTr="00602228">
        <w:trPr>
          <w:trHeight w:val="20"/>
        </w:trPr>
        <w:tc>
          <w:tcPr>
            <w:tcW w:w="185" w:type="pct"/>
            <w:vAlign w:val="center"/>
            <w:hideMark/>
          </w:tcPr>
          <w:p w14:paraId="248D71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6152076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22F2D1C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5866DD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7D5C48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84E9A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A7E63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DBB2E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0E307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0A2FA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77329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81E10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45D47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79F8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72F2E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0841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w:t>
            </w:r>
          </w:p>
        </w:tc>
        <w:tc>
          <w:tcPr>
            <w:tcW w:w="186" w:type="pct"/>
            <w:vAlign w:val="center"/>
            <w:hideMark/>
          </w:tcPr>
          <w:p w14:paraId="1FBA7D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38,4</w:t>
            </w:r>
          </w:p>
        </w:tc>
        <w:tc>
          <w:tcPr>
            <w:tcW w:w="186" w:type="pct"/>
            <w:vAlign w:val="center"/>
            <w:hideMark/>
          </w:tcPr>
          <w:p w14:paraId="505D0E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41,6</w:t>
            </w:r>
          </w:p>
        </w:tc>
        <w:tc>
          <w:tcPr>
            <w:tcW w:w="186" w:type="pct"/>
            <w:vAlign w:val="center"/>
            <w:hideMark/>
          </w:tcPr>
          <w:p w14:paraId="1CF5D1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44,9</w:t>
            </w:r>
          </w:p>
        </w:tc>
        <w:tc>
          <w:tcPr>
            <w:tcW w:w="186" w:type="pct"/>
            <w:vAlign w:val="center"/>
            <w:hideMark/>
          </w:tcPr>
          <w:p w14:paraId="1D63BC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44,9</w:t>
            </w:r>
          </w:p>
        </w:tc>
        <w:tc>
          <w:tcPr>
            <w:tcW w:w="186" w:type="pct"/>
            <w:vAlign w:val="center"/>
            <w:hideMark/>
          </w:tcPr>
          <w:p w14:paraId="165081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79,1</w:t>
            </w:r>
          </w:p>
        </w:tc>
        <w:tc>
          <w:tcPr>
            <w:tcW w:w="180" w:type="pct"/>
            <w:vAlign w:val="center"/>
            <w:hideMark/>
          </w:tcPr>
          <w:p w14:paraId="298921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79,1</w:t>
            </w:r>
          </w:p>
        </w:tc>
      </w:tr>
      <w:tr w:rsidR="001E599A" w:rsidRPr="001E599A" w14:paraId="74AE914B" w14:textId="77777777" w:rsidTr="00602228">
        <w:trPr>
          <w:trHeight w:val="20"/>
        </w:trPr>
        <w:tc>
          <w:tcPr>
            <w:tcW w:w="185" w:type="pct"/>
            <w:vAlign w:val="center"/>
            <w:hideMark/>
          </w:tcPr>
          <w:p w14:paraId="777F41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80DD2E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5610D9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752FE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35F18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0961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BE7C1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4EEEB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C6DF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46F0C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383B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F41CB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A238F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13A3F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29FD1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82875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31D7B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1D1973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468B8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0689C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84382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50E17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09A10E02" w14:textId="77777777" w:rsidTr="00602228">
        <w:trPr>
          <w:trHeight w:val="20"/>
        </w:trPr>
        <w:tc>
          <w:tcPr>
            <w:tcW w:w="185" w:type="pct"/>
            <w:vAlign w:val="center"/>
            <w:hideMark/>
          </w:tcPr>
          <w:p w14:paraId="6808D3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59917AC"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4D2DE4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749738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6A57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B82D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B8ED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79D2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9713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DB8E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03E5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9AD5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FD91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BDFB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5B5E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508E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37A8E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FC3EE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AA4D4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06E5F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554A4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7B265B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0BBF5C99" w14:textId="77777777" w:rsidTr="00602228">
        <w:trPr>
          <w:trHeight w:val="20"/>
        </w:trPr>
        <w:tc>
          <w:tcPr>
            <w:tcW w:w="185" w:type="pct"/>
            <w:vAlign w:val="center"/>
            <w:hideMark/>
          </w:tcPr>
          <w:p w14:paraId="02A308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439231D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5A8EEB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37E8F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004365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87A4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BB85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07CA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E42A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5121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6E73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4366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B92D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13A6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DEA1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DDEC0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172</w:t>
            </w:r>
          </w:p>
        </w:tc>
        <w:tc>
          <w:tcPr>
            <w:tcW w:w="186" w:type="pct"/>
            <w:vAlign w:val="center"/>
            <w:hideMark/>
          </w:tcPr>
          <w:p w14:paraId="158F54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1598</w:t>
            </w:r>
          </w:p>
        </w:tc>
        <w:tc>
          <w:tcPr>
            <w:tcW w:w="186" w:type="pct"/>
            <w:vAlign w:val="center"/>
            <w:hideMark/>
          </w:tcPr>
          <w:p w14:paraId="36B9A3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1735</w:t>
            </w:r>
          </w:p>
        </w:tc>
        <w:tc>
          <w:tcPr>
            <w:tcW w:w="186" w:type="pct"/>
            <w:vAlign w:val="center"/>
            <w:hideMark/>
          </w:tcPr>
          <w:p w14:paraId="0AB4B2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1871</w:t>
            </w:r>
          </w:p>
        </w:tc>
        <w:tc>
          <w:tcPr>
            <w:tcW w:w="186" w:type="pct"/>
            <w:vAlign w:val="center"/>
            <w:hideMark/>
          </w:tcPr>
          <w:p w14:paraId="512681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1871</w:t>
            </w:r>
          </w:p>
        </w:tc>
        <w:tc>
          <w:tcPr>
            <w:tcW w:w="186" w:type="pct"/>
            <w:vAlign w:val="center"/>
            <w:hideMark/>
          </w:tcPr>
          <w:p w14:paraId="4D539B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3297</w:t>
            </w:r>
          </w:p>
        </w:tc>
        <w:tc>
          <w:tcPr>
            <w:tcW w:w="180" w:type="pct"/>
            <w:vAlign w:val="center"/>
            <w:hideMark/>
          </w:tcPr>
          <w:p w14:paraId="1B7C54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3297</w:t>
            </w:r>
          </w:p>
        </w:tc>
      </w:tr>
      <w:tr w:rsidR="001E599A" w:rsidRPr="001E599A" w14:paraId="357B5742" w14:textId="77777777" w:rsidTr="00602228">
        <w:trPr>
          <w:trHeight w:val="20"/>
        </w:trPr>
        <w:tc>
          <w:tcPr>
            <w:tcW w:w="185" w:type="pct"/>
            <w:vAlign w:val="center"/>
            <w:hideMark/>
          </w:tcPr>
          <w:p w14:paraId="475017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6698B88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BEC21C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CD8D0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24C26B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949B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1473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A328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4507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4015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736E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6BD6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1D1C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E65D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A97B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EC46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5FAD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8991E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34E5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96785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386FA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5C5149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E16189D" w14:textId="77777777" w:rsidTr="00602228">
        <w:trPr>
          <w:trHeight w:val="20"/>
        </w:trPr>
        <w:tc>
          <w:tcPr>
            <w:tcW w:w="185" w:type="pct"/>
            <w:vAlign w:val="center"/>
            <w:hideMark/>
          </w:tcPr>
          <w:p w14:paraId="57CF45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5A3BD3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59F0A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15ECA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1C9D2C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BCB6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BE5C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EF55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B194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981F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EEB5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C786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6F23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9E95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D0F2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E668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13983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80B2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3C3B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BF90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0D92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6C211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521B548" w14:textId="77777777" w:rsidTr="00602228">
        <w:trPr>
          <w:trHeight w:val="20"/>
        </w:trPr>
        <w:tc>
          <w:tcPr>
            <w:tcW w:w="185" w:type="pct"/>
            <w:vAlign w:val="center"/>
            <w:hideMark/>
          </w:tcPr>
          <w:p w14:paraId="20BB0B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2B6721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C42D4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AD3F3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03FFE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201B6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CDAE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BA8B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3C67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494B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E978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B15D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5452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FB11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D908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1E3D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3648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B78EA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D1E7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A111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1C31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699E33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61D91A04" w14:textId="77777777" w:rsidTr="00602228">
        <w:trPr>
          <w:trHeight w:val="20"/>
        </w:trPr>
        <w:tc>
          <w:tcPr>
            <w:tcW w:w="185" w:type="pct"/>
            <w:vAlign w:val="center"/>
            <w:hideMark/>
          </w:tcPr>
          <w:p w14:paraId="293475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5C8BBFE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784EFBE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922C3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A2C1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DFEF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FCE3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C0D2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6270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8CAE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04A2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CEF1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D1051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16DE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6D58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F1A8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DF8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BBF8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2A12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24F6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07BB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DA3D9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1513163" w14:textId="77777777" w:rsidTr="00602228">
        <w:trPr>
          <w:trHeight w:val="20"/>
        </w:trPr>
        <w:tc>
          <w:tcPr>
            <w:tcW w:w="185" w:type="pct"/>
            <w:vAlign w:val="center"/>
            <w:hideMark/>
          </w:tcPr>
          <w:p w14:paraId="60C7E9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7046D952"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90C0C2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E3C48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B295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327A3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BEA4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B794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CE08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A236E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4FAC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7A51B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1FAD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E5D10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34877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0C16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0C137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7B49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BE79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13D90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F041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91A4E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15216A8D" w14:textId="77777777" w:rsidTr="00602228">
        <w:trPr>
          <w:trHeight w:val="20"/>
        </w:trPr>
        <w:tc>
          <w:tcPr>
            <w:tcW w:w="5000" w:type="pct"/>
            <w:gridSpan w:val="22"/>
            <w:noWrap/>
            <w:vAlign w:val="bottom"/>
            <w:hideMark/>
          </w:tcPr>
          <w:p w14:paraId="22E06222"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№61 Новая котельная производственно-торгового комплекса в кв. П-10  в зоне ЕТО №ХХХ </w:t>
            </w:r>
          </w:p>
        </w:tc>
      </w:tr>
      <w:tr w:rsidR="001E599A" w:rsidRPr="001E599A" w14:paraId="7FD02E00" w14:textId="77777777" w:rsidTr="00602228">
        <w:trPr>
          <w:trHeight w:val="20"/>
        </w:trPr>
        <w:tc>
          <w:tcPr>
            <w:tcW w:w="185" w:type="pct"/>
            <w:vAlign w:val="center"/>
            <w:hideMark/>
          </w:tcPr>
          <w:p w14:paraId="3E016B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57744F9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241E13B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0E664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19F4F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7BC79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4964D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53A4A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83FA9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D4476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8A35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F370B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DC0C3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71CDB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147D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2316A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3CD982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7F6688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1B9715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0E1C79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6" w:type="pct"/>
            <w:vAlign w:val="center"/>
            <w:hideMark/>
          </w:tcPr>
          <w:p w14:paraId="75707A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c>
          <w:tcPr>
            <w:tcW w:w="180" w:type="pct"/>
            <w:vAlign w:val="center"/>
            <w:hideMark/>
          </w:tcPr>
          <w:p w14:paraId="770B19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2,7</w:t>
            </w:r>
          </w:p>
        </w:tc>
      </w:tr>
      <w:tr w:rsidR="001E599A" w:rsidRPr="001E599A" w14:paraId="42499AA7" w14:textId="77777777" w:rsidTr="00602228">
        <w:trPr>
          <w:trHeight w:val="20"/>
        </w:trPr>
        <w:tc>
          <w:tcPr>
            <w:tcW w:w="185" w:type="pct"/>
            <w:vAlign w:val="center"/>
            <w:hideMark/>
          </w:tcPr>
          <w:p w14:paraId="7081B1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A8582A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2EF23A6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1DB847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1A78C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3C0C6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8CA4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F7D4D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1300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51039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A7386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EAB8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3BBAC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1DFFF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954B8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23225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08C425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67F117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2727E7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40E43F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0F6680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0" w:type="pct"/>
            <w:vAlign w:val="center"/>
            <w:hideMark/>
          </w:tcPr>
          <w:p w14:paraId="6A4A5F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r>
      <w:tr w:rsidR="001E599A" w:rsidRPr="001E599A" w14:paraId="4EB8937F" w14:textId="77777777" w:rsidTr="00602228">
        <w:trPr>
          <w:trHeight w:val="20"/>
        </w:trPr>
        <w:tc>
          <w:tcPr>
            <w:tcW w:w="185" w:type="pct"/>
            <w:vAlign w:val="center"/>
            <w:hideMark/>
          </w:tcPr>
          <w:p w14:paraId="1CBEE3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622839A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3C394A3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CE1B5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0E9A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3F60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5DB9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AD82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47270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55F9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44B5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0012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E20B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CEB1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6D72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D3AD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w:t>
            </w:r>
          </w:p>
        </w:tc>
        <w:tc>
          <w:tcPr>
            <w:tcW w:w="186" w:type="pct"/>
            <w:vAlign w:val="center"/>
            <w:hideMark/>
          </w:tcPr>
          <w:p w14:paraId="3CB7FD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w:t>
            </w:r>
          </w:p>
        </w:tc>
        <w:tc>
          <w:tcPr>
            <w:tcW w:w="186" w:type="pct"/>
            <w:vAlign w:val="center"/>
            <w:hideMark/>
          </w:tcPr>
          <w:p w14:paraId="798CDF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2C7637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4E3DCA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3386E1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0" w:type="pct"/>
            <w:vAlign w:val="center"/>
            <w:hideMark/>
          </w:tcPr>
          <w:p w14:paraId="5872FF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r>
      <w:tr w:rsidR="001E599A" w:rsidRPr="001E599A" w14:paraId="06E984BC" w14:textId="77777777" w:rsidTr="00602228">
        <w:trPr>
          <w:trHeight w:val="20"/>
        </w:trPr>
        <w:tc>
          <w:tcPr>
            <w:tcW w:w="185" w:type="pct"/>
            <w:vAlign w:val="center"/>
            <w:hideMark/>
          </w:tcPr>
          <w:p w14:paraId="19FF52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7303E07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6C6B59A"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4031D1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5246AA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07CE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28E15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FEB3A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E1DE2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8FDE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95D61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E71FA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5AECC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F9A8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DB0B4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F0921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0,3</w:t>
            </w:r>
          </w:p>
        </w:tc>
        <w:tc>
          <w:tcPr>
            <w:tcW w:w="186" w:type="pct"/>
            <w:vAlign w:val="center"/>
            <w:hideMark/>
          </w:tcPr>
          <w:p w14:paraId="1C50B8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w:t>
            </w:r>
          </w:p>
        </w:tc>
        <w:tc>
          <w:tcPr>
            <w:tcW w:w="186" w:type="pct"/>
            <w:vAlign w:val="center"/>
            <w:hideMark/>
          </w:tcPr>
          <w:p w14:paraId="5FD18B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4DF69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09F1AC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177987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0" w:type="pct"/>
            <w:vAlign w:val="center"/>
            <w:hideMark/>
          </w:tcPr>
          <w:p w14:paraId="2C424F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r>
      <w:tr w:rsidR="001E599A" w:rsidRPr="001E599A" w14:paraId="3926BE78" w14:textId="77777777" w:rsidTr="00602228">
        <w:trPr>
          <w:trHeight w:val="20"/>
        </w:trPr>
        <w:tc>
          <w:tcPr>
            <w:tcW w:w="185" w:type="pct"/>
            <w:vAlign w:val="center"/>
            <w:hideMark/>
          </w:tcPr>
          <w:p w14:paraId="4795DD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5B5FD3C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064CC720"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A7FC8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3483B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1865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3ED2A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C8A76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6F6B5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A422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BF4B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5CD8C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88DF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2EAF4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AAEB0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BE37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E5658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18209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14BEA1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03B87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6BB05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3FD3BD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2D0BEC0B" w14:textId="77777777" w:rsidTr="00602228">
        <w:trPr>
          <w:trHeight w:val="20"/>
        </w:trPr>
        <w:tc>
          <w:tcPr>
            <w:tcW w:w="185" w:type="pct"/>
            <w:vAlign w:val="center"/>
            <w:hideMark/>
          </w:tcPr>
          <w:p w14:paraId="1E65C1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40BD6FBE"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E74AB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CF1D6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C307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0931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AEF0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52B7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47D7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1710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EE28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92B8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CBD8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5084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8E9C9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BE3C9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CA30A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5CC04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EE4BD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844D3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36241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2B81C9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3B2FCC8E" w14:textId="77777777" w:rsidTr="00602228">
        <w:trPr>
          <w:trHeight w:val="20"/>
        </w:trPr>
        <w:tc>
          <w:tcPr>
            <w:tcW w:w="185" w:type="pct"/>
            <w:vAlign w:val="center"/>
            <w:hideMark/>
          </w:tcPr>
          <w:p w14:paraId="3D6B2B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36DCEB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6A0EF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571DFA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341B04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8C45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575E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CA31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E560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2ABB0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8DD3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EEAA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1B3E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4557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4819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F956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102</w:t>
            </w:r>
          </w:p>
        </w:tc>
        <w:tc>
          <w:tcPr>
            <w:tcW w:w="186" w:type="pct"/>
            <w:vAlign w:val="center"/>
            <w:hideMark/>
          </w:tcPr>
          <w:p w14:paraId="6C854A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2683</w:t>
            </w:r>
          </w:p>
        </w:tc>
        <w:tc>
          <w:tcPr>
            <w:tcW w:w="186" w:type="pct"/>
            <w:vAlign w:val="center"/>
            <w:hideMark/>
          </w:tcPr>
          <w:p w14:paraId="509B11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3178</w:t>
            </w:r>
          </w:p>
        </w:tc>
        <w:tc>
          <w:tcPr>
            <w:tcW w:w="186" w:type="pct"/>
            <w:vAlign w:val="center"/>
            <w:hideMark/>
          </w:tcPr>
          <w:p w14:paraId="67ECAF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3178</w:t>
            </w:r>
          </w:p>
        </w:tc>
        <w:tc>
          <w:tcPr>
            <w:tcW w:w="186" w:type="pct"/>
            <w:vAlign w:val="center"/>
            <w:hideMark/>
          </w:tcPr>
          <w:p w14:paraId="7E062D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3178</w:t>
            </w:r>
          </w:p>
        </w:tc>
        <w:tc>
          <w:tcPr>
            <w:tcW w:w="186" w:type="pct"/>
            <w:vAlign w:val="center"/>
            <w:hideMark/>
          </w:tcPr>
          <w:p w14:paraId="4E1D6A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3178</w:t>
            </w:r>
          </w:p>
        </w:tc>
        <w:tc>
          <w:tcPr>
            <w:tcW w:w="180" w:type="pct"/>
            <w:vAlign w:val="center"/>
            <w:hideMark/>
          </w:tcPr>
          <w:p w14:paraId="599B70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3178</w:t>
            </w:r>
          </w:p>
        </w:tc>
      </w:tr>
      <w:tr w:rsidR="001E599A" w:rsidRPr="001E599A" w14:paraId="3E3EE444" w14:textId="77777777" w:rsidTr="00602228">
        <w:trPr>
          <w:trHeight w:val="20"/>
        </w:trPr>
        <w:tc>
          <w:tcPr>
            <w:tcW w:w="185" w:type="pct"/>
            <w:vAlign w:val="center"/>
            <w:hideMark/>
          </w:tcPr>
          <w:p w14:paraId="33C73F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7DD14D2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18A2DD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0D0D1B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AEB60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DE8E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0FEB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D5E7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2D2C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01D6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8862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37D0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4F05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7885F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5C4C5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CA96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FF18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6A78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A2B3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C259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ED0A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4C540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F0BE85C" w14:textId="77777777" w:rsidTr="00602228">
        <w:trPr>
          <w:trHeight w:val="20"/>
        </w:trPr>
        <w:tc>
          <w:tcPr>
            <w:tcW w:w="185" w:type="pct"/>
            <w:vAlign w:val="center"/>
            <w:hideMark/>
          </w:tcPr>
          <w:p w14:paraId="0DC7D8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46D1164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5E4FA3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041BC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4E94C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24AC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0D27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BBA3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87FD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1939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BE64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1D57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BA10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1A80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CA9C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F0DD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2666E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AEA4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CEC7A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3513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34D0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1725C5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3804074" w14:textId="77777777" w:rsidTr="00602228">
        <w:trPr>
          <w:trHeight w:val="20"/>
        </w:trPr>
        <w:tc>
          <w:tcPr>
            <w:tcW w:w="185" w:type="pct"/>
            <w:vAlign w:val="center"/>
            <w:hideMark/>
          </w:tcPr>
          <w:p w14:paraId="26DDE4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298BE70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772B43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1CF09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0E9B18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FA87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310D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D8A5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4B7D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1E60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7B1D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1856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C791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1671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E1F74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BFE6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0930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9405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9DAD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14F7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58EC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0D77AE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882C27F" w14:textId="77777777" w:rsidTr="00602228">
        <w:trPr>
          <w:trHeight w:val="20"/>
        </w:trPr>
        <w:tc>
          <w:tcPr>
            <w:tcW w:w="185" w:type="pct"/>
            <w:vAlign w:val="center"/>
            <w:hideMark/>
          </w:tcPr>
          <w:p w14:paraId="2A356C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5E86790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67DD56E8"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315BF4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FCFD8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A32E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62973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39F4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5803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4942A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2E42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B4E4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BDE9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AEEC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C527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92EC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7A9A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8C47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98ED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D3AA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4054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8ED09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6C8AA0A" w14:textId="77777777" w:rsidTr="00602228">
        <w:trPr>
          <w:trHeight w:val="20"/>
        </w:trPr>
        <w:tc>
          <w:tcPr>
            <w:tcW w:w="185" w:type="pct"/>
            <w:vAlign w:val="center"/>
            <w:hideMark/>
          </w:tcPr>
          <w:p w14:paraId="4B6C67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18D4A33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0854700"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40187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B110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8DBBB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0BEFB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9D2EB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BAE7A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AE14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450E8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EF10B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4910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DFBB9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D0FAC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D48F0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232CC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E323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1CFFC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0370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6079F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D6C82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2138B002" w14:textId="77777777" w:rsidTr="00602228">
        <w:trPr>
          <w:trHeight w:val="20"/>
        </w:trPr>
        <w:tc>
          <w:tcPr>
            <w:tcW w:w="5000" w:type="pct"/>
            <w:gridSpan w:val="22"/>
            <w:noWrap/>
            <w:vAlign w:val="bottom"/>
            <w:hideMark/>
          </w:tcPr>
          <w:p w14:paraId="1B302644"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№62 Новая котельная НТЦ №1  в зоне ЕТО №ХХХ </w:t>
            </w:r>
          </w:p>
        </w:tc>
      </w:tr>
      <w:tr w:rsidR="001E599A" w:rsidRPr="001E599A" w14:paraId="5D7B33F6" w14:textId="77777777" w:rsidTr="00602228">
        <w:trPr>
          <w:trHeight w:val="20"/>
        </w:trPr>
        <w:tc>
          <w:tcPr>
            <w:tcW w:w="185" w:type="pct"/>
            <w:vAlign w:val="center"/>
            <w:hideMark/>
          </w:tcPr>
          <w:p w14:paraId="16C504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1F3C6A2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6BC1909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BD5E2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7611D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3B3CA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35C1A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F60A5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BA7A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F251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356B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4573F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222B9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93D78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645D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10512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56,0</w:t>
            </w:r>
          </w:p>
        </w:tc>
        <w:tc>
          <w:tcPr>
            <w:tcW w:w="186" w:type="pct"/>
            <w:vAlign w:val="center"/>
            <w:hideMark/>
          </w:tcPr>
          <w:p w14:paraId="0A97F2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56,0</w:t>
            </w:r>
          </w:p>
        </w:tc>
        <w:tc>
          <w:tcPr>
            <w:tcW w:w="186" w:type="pct"/>
            <w:vAlign w:val="center"/>
            <w:hideMark/>
          </w:tcPr>
          <w:p w14:paraId="023FE5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56,0</w:t>
            </w:r>
          </w:p>
        </w:tc>
        <w:tc>
          <w:tcPr>
            <w:tcW w:w="186" w:type="pct"/>
            <w:vAlign w:val="center"/>
            <w:hideMark/>
          </w:tcPr>
          <w:p w14:paraId="6854F1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56,0</w:t>
            </w:r>
          </w:p>
        </w:tc>
        <w:tc>
          <w:tcPr>
            <w:tcW w:w="186" w:type="pct"/>
            <w:vAlign w:val="center"/>
            <w:hideMark/>
          </w:tcPr>
          <w:p w14:paraId="1DC382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56,0</w:t>
            </w:r>
          </w:p>
        </w:tc>
        <w:tc>
          <w:tcPr>
            <w:tcW w:w="186" w:type="pct"/>
            <w:vAlign w:val="center"/>
            <w:hideMark/>
          </w:tcPr>
          <w:p w14:paraId="706BD0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56,0</w:t>
            </w:r>
          </w:p>
        </w:tc>
        <w:tc>
          <w:tcPr>
            <w:tcW w:w="180" w:type="pct"/>
            <w:vAlign w:val="center"/>
            <w:hideMark/>
          </w:tcPr>
          <w:p w14:paraId="732495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56,0</w:t>
            </w:r>
          </w:p>
        </w:tc>
      </w:tr>
      <w:tr w:rsidR="001E599A" w:rsidRPr="001E599A" w14:paraId="5CAC4EAE" w14:textId="77777777" w:rsidTr="00602228">
        <w:trPr>
          <w:trHeight w:val="20"/>
        </w:trPr>
        <w:tc>
          <w:tcPr>
            <w:tcW w:w="185" w:type="pct"/>
            <w:vAlign w:val="center"/>
            <w:hideMark/>
          </w:tcPr>
          <w:p w14:paraId="5A855E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4978D1D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3B16BAE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20D51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3E9CE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B96CE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74CD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2ECCD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1A351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8746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A67D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71A01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B18D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58BFC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65123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1CF19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010EF5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35E2F7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F2CD9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569C2A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6" w:type="pct"/>
            <w:vAlign w:val="center"/>
            <w:hideMark/>
          </w:tcPr>
          <w:p w14:paraId="400F40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c>
          <w:tcPr>
            <w:tcW w:w="180" w:type="pct"/>
            <w:vAlign w:val="center"/>
            <w:hideMark/>
          </w:tcPr>
          <w:p w14:paraId="24333C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w:t>
            </w:r>
          </w:p>
        </w:tc>
      </w:tr>
      <w:tr w:rsidR="001E599A" w:rsidRPr="001E599A" w14:paraId="4B8811CA" w14:textId="77777777" w:rsidTr="00602228">
        <w:trPr>
          <w:trHeight w:val="20"/>
        </w:trPr>
        <w:tc>
          <w:tcPr>
            <w:tcW w:w="185" w:type="pct"/>
            <w:vAlign w:val="center"/>
            <w:hideMark/>
          </w:tcPr>
          <w:p w14:paraId="595357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6D4278B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A1EA5C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4CAA9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DCC9E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D908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359E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FF8F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26BC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1399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F7FC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A7B2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66A3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9636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0BE2E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07CF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5B271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97%</w:t>
            </w:r>
          </w:p>
        </w:tc>
        <w:tc>
          <w:tcPr>
            <w:tcW w:w="186" w:type="pct"/>
            <w:vAlign w:val="center"/>
            <w:hideMark/>
          </w:tcPr>
          <w:p w14:paraId="39AA99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60D8BB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75A107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6" w:type="pct"/>
            <w:vAlign w:val="center"/>
            <w:hideMark/>
          </w:tcPr>
          <w:p w14:paraId="3DA54D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c>
          <w:tcPr>
            <w:tcW w:w="180" w:type="pct"/>
            <w:vAlign w:val="center"/>
            <w:hideMark/>
          </w:tcPr>
          <w:p w14:paraId="098843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96%</w:t>
            </w:r>
          </w:p>
        </w:tc>
      </w:tr>
      <w:tr w:rsidR="001E599A" w:rsidRPr="001E599A" w14:paraId="07C4D292" w14:textId="77777777" w:rsidTr="00602228">
        <w:trPr>
          <w:trHeight w:val="20"/>
        </w:trPr>
        <w:tc>
          <w:tcPr>
            <w:tcW w:w="185" w:type="pct"/>
            <w:vAlign w:val="center"/>
            <w:hideMark/>
          </w:tcPr>
          <w:p w14:paraId="3E1F46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50E741F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52D9DEB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0B4211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00AE36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67E0A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C6D3E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FF14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B82B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56792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16FDD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B9C38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32F6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52C64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30B8B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CFD45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0,3</w:t>
            </w:r>
          </w:p>
        </w:tc>
        <w:tc>
          <w:tcPr>
            <w:tcW w:w="186" w:type="pct"/>
            <w:vAlign w:val="center"/>
            <w:hideMark/>
          </w:tcPr>
          <w:p w14:paraId="0B6215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w:t>
            </w:r>
          </w:p>
        </w:tc>
        <w:tc>
          <w:tcPr>
            <w:tcW w:w="186" w:type="pct"/>
            <w:vAlign w:val="center"/>
            <w:hideMark/>
          </w:tcPr>
          <w:p w14:paraId="4CD723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747CB5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6F5E80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6" w:type="pct"/>
            <w:vAlign w:val="center"/>
            <w:hideMark/>
          </w:tcPr>
          <w:p w14:paraId="178212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c>
          <w:tcPr>
            <w:tcW w:w="180" w:type="pct"/>
            <w:vAlign w:val="center"/>
            <w:hideMark/>
          </w:tcPr>
          <w:p w14:paraId="7401E5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w:t>
            </w:r>
          </w:p>
        </w:tc>
      </w:tr>
      <w:tr w:rsidR="001E599A" w:rsidRPr="001E599A" w14:paraId="038B3FF3" w14:textId="77777777" w:rsidTr="00602228">
        <w:trPr>
          <w:trHeight w:val="20"/>
        </w:trPr>
        <w:tc>
          <w:tcPr>
            <w:tcW w:w="185" w:type="pct"/>
            <w:vAlign w:val="center"/>
            <w:hideMark/>
          </w:tcPr>
          <w:p w14:paraId="24CEEA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31072AE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7B06E50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28CD4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7FC5AF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DEAB6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05E1C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564FD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E6488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1E3C7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A6D2A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90BE1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7C3C4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C4C79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CDA60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0B200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7D0C6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F68DF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54D50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22233D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CFBE2F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264015A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252929F0" w14:textId="77777777" w:rsidTr="00602228">
        <w:trPr>
          <w:trHeight w:val="20"/>
        </w:trPr>
        <w:tc>
          <w:tcPr>
            <w:tcW w:w="185" w:type="pct"/>
            <w:vAlign w:val="center"/>
            <w:hideMark/>
          </w:tcPr>
          <w:p w14:paraId="1020FB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5C4C479D"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56431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FD437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73A3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4986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C4DF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B976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F3DD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7896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3D60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AD0E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70408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BB11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9A28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C0AAC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08AB5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46986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F54A5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0D4BF8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68643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57CE6C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194DE4AD" w14:textId="77777777" w:rsidTr="00602228">
        <w:trPr>
          <w:trHeight w:val="20"/>
        </w:trPr>
        <w:tc>
          <w:tcPr>
            <w:tcW w:w="185" w:type="pct"/>
            <w:vAlign w:val="center"/>
            <w:hideMark/>
          </w:tcPr>
          <w:p w14:paraId="373A95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5D83947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1BE3B4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09A0F9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7F91C5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61ED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D4FB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6CD4F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6816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3A3B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0932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DF8D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3DCF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653B7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B929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7832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186" w:type="pct"/>
            <w:vAlign w:val="center"/>
            <w:hideMark/>
          </w:tcPr>
          <w:p w14:paraId="7430F0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w:t>
            </w:r>
          </w:p>
        </w:tc>
        <w:tc>
          <w:tcPr>
            <w:tcW w:w="186" w:type="pct"/>
            <w:vAlign w:val="center"/>
            <w:hideMark/>
          </w:tcPr>
          <w:p w14:paraId="1494B7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w:t>
            </w:r>
          </w:p>
        </w:tc>
        <w:tc>
          <w:tcPr>
            <w:tcW w:w="186" w:type="pct"/>
            <w:vAlign w:val="center"/>
            <w:hideMark/>
          </w:tcPr>
          <w:p w14:paraId="2853A7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w:t>
            </w:r>
          </w:p>
        </w:tc>
        <w:tc>
          <w:tcPr>
            <w:tcW w:w="186" w:type="pct"/>
            <w:vAlign w:val="center"/>
            <w:hideMark/>
          </w:tcPr>
          <w:p w14:paraId="2C5246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w:t>
            </w:r>
          </w:p>
        </w:tc>
        <w:tc>
          <w:tcPr>
            <w:tcW w:w="186" w:type="pct"/>
            <w:vAlign w:val="center"/>
            <w:hideMark/>
          </w:tcPr>
          <w:p w14:paraId="6B57DD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w:t>
            </w:r>
          </w:p>
        </w:tc>
        <w:tc>
          <w:tcPr>
            <w:tcW w:w="180" w:type="pct"/>
            <w:vAlign w:val="center"/>
            <w:hideMark/>
          </w:tcPr>
          <w:p w14:paraId="24DBA4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153</w:t>
            </w:r>
          </w:p>
        </w:tc>
      </w:tr>
      <w:tr w:rsidR="001E599A" w:rsidRPr="001E599A" w14:paraId="2771EB5E" w14:textId="77777777" w:rsidTr="00602228">
        <w:trPr>
          <w:trHeight w:val="20"/>
        </w:trPr>
        <w:tc>
          <w:tcPr>
            <w:tcW w:w="185" w:type="pct"/>
            <w:vAlign w:val="center"/>
            <w:hideMark/>
          </w:tcPr>
          <w:p w14:paraId="5C4A8E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337597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6D70098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E2ACE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B4B3B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271E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D193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E04BF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74400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E17A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3270E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559D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796A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EF12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DA8FA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AA83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800D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87C8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1289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2226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2DB7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8F7D9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2631E08" w14:textId="77777777" w:rsidTr="00602228">
        <w:trPr>
          <w:trHeight w:val="20"/>
        </w:trPr>
        <w:tc>
          <w:tcPr>
            <w:tcW w:w="185" w:type="pct"/>
            <w:vAlign w:val="center"/>
            <w:hideMark/>
          </w:tcPr>
          <w:p w14:paraId="585F3A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585B14A1"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393342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E7D87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0C799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4F0D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C8E5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09AD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4466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A0C7D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2A3F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CD0E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4B8D8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5344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8A2F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452F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03B56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F6F7E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4736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0367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3A69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9B6BC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922BBF1" w14:textId="77777777" w:rsidTr="00602228">
        <w:trPr>
          <w:trHeight w:val="20"/>
        </w:trPr>
        <w:tc>
          <w:tcPr>
            <w:tcW w:w="185" w:type="pct"/>
            <w:vAlign w:val="center"/>
            <w:hideMark/>
          </w:tcPr>
          <w:p w14:paraId="6F83F1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33E79C5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576604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FD80F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1ECFEB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99B56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5F4B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D5B0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9E9EC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E2D1E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3F9F1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A318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FB97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3DE2C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D5685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B54FE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BFA3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0FE21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4EE8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E2FA7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2F31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3E9304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4318EB00" w14:textId="77777777" w:rsidTr="00602228">
        <w:trPr>
          <w:trHeight w:val="20"/>
        </w:trPr>
        <w:tc>
          <w:tcPr>
            <w:tcW w:w="185" w:type="pct"/>
            <w:vAlign w:val="center"/>
            <w:hideMark/>
          </w:tcPr>
          <w:p w14:paraId="3490C5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3100F44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CA756F4"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0ABF93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84AC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6E6FF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DC44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B4BF9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BFF9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C610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8834F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8FA1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13E02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2FA31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44C0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F9FE1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90FD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C4CEE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659D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5465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C73E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9B22A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F8A3638" w14:textId="77777777" w:rsidTr="00602228">
        <w:trPr>
          <w:trHeight w:val="20"/>
        </w:trPr>
        <w:tc>
          <w:tcPr>
            <w:tcW w:w="185" w:type="pct"/>
            <w:vAlign w:val="center"/>
            <w:hideMark/>
          </w:tcPr>
          <w:p w14:paraId="2DFC3A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405C9EEF"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3C4A0247"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E4634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64FB9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8638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721A8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14A76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0A6FB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10727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A8299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F36CC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4526A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8C522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DD504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02C40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CA73D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F76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CF234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2D177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8DA0E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70797B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15C58ABF" w14:textId="77777777" w:rsidTr="00602228">
        <w:trPr>
          <w:trHeight w:val="20"/>
        </w:trPr>
        <w:tc>
          <w:tcPr>
            <w:tcW w:w="5000" w:type="pct"/>
            <w:gridSpan w:val="22"/>
            <w:noWrap/>
            <w:vAlign w:val="bottom"/>
            <w:hideMark/>
          </w:tcPr>
          <w:p w14:paraId="744F0025"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№63 Новая котельная НТЦ №2  в зоне ЕТО №ХХХ </w:t>
            </w:r>
          </w:p>
        </w:tc>
      </w:tr>
      <w:tr w:rsidR="001E599A" w:rsidRPr="001E599A" w14:paraId="27537B7E" w14:textId="77777777" w:rsidTr="00602228">
        <w:trPr>
          <w:trHeight w:val="20"/>
        </w:trPr>
        <w:tc>
          <w:tcPr>
            <w:tcW w:w="185" w:type="pct"/>
            <w:vAlign w:val="center"/>
            <w:hideMark/>
          </w:tcPr>
          <w:p w14:paraId="56688C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03D8EB9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33D3854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54ACEB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08C71D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9B9FC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F1532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2CB6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D63CC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8A2D0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385A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EEB3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D5A54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D76DA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39947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A4A54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29,0</w:t>
            </w:r>
          </w:p>
        </w:tc>
        <w:tc>
          <w:tcPr>
            <w:tcW w:w="186" w:type="pct"/>
            <w:vAlign w:val="center"/>
            <w:hideMark/>
          </w:tcPr>
          <w:p w14:paraId="00A786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29,0</w:t>
            </w:r>
          </w:p>
        </w:tc>
        <w:tc>
          <w:tcPr>
            <w:tcW w:w="186" w:type="pct"/>
            <w:vAlign w:val="center"/>
            <w:hideMark/>
          </w:tcPr>
          <w:p w14:paraId="35DF7D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29,0</w:t>
            </w:r>
          </w:p>
        </w:tc>
        <w:tc>
          <w:tcPr>
            <w:tcW w:w="186" w:type="pct"/>
            <w:vAlign w:val="center"/>
            <w:hideMark/>
          </w:tcPr>
          <w:p w14:paraId="59E01B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29,0</w:t>
            </w:r>
          </w:p>
        </w:tc>
        <w:tc>
          <w:tcPr>
            <w:tcW w:w="186" w:type="pct"/>
            <w:vAlign w:val="center"/>
            <w:hideMark/>
          </w:tcPr>
          <w:p w14:paraId="058474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29,0</w:t>
            </w:r>
          </w:p>
        </w:tc>
        <w:tc>
          <w:tcPr>
            <w:tcW w:w="186" w:type="pct"/>
            <w:vAlign w:val="center"/>
            <w:hideMark/>
          </w:tcPr>
          <w:p w14:paraId="457715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29,0</w:t>
            </w:r>
          </w:p>
        </w:tc>
        <w:tc>
          <w:tcPr>
            <w:tcW w:w="180" w:type="pct"/>
            <w:vAlign w:val="center"/>
            <w:hideMark/>
          </w:tcPr>
          <w:p w14:paraId="048CC4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29,0</w:t>
            </w:r>
          </w:p>
        </w:tc>
      </w:tr>
      <w:tr w:rsidR="001E599A" w:rsidRPr="001E599A" w14:paraId="2C9E7593" w14:textId="77777777" w:rsidTr="00602228">
        <w:trPr>
          <w:trHeight w:val="20"/>
        </w:trPr>
        <w:tc>
          <w:tcPr>
            <w:tcW w:w="185" w:type="pct"/>
            <w:vAlign w:val="center"/>
            <w:hideMark/>
          </w:tcPr>
          <w:p w14:paraId="48B549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6DC2F48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6B2B460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629EE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1A335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D51D4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76166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EADD7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E30B6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E62D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268FF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1A8E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2E8D2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8EB62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3F0C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2C580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w:t>
            </w:r>
          </w:p>
        </w:tc>
        <w:tc>
          <w:tcPr>
            <w:tcW w:w="186" w:type="pct"/>
            <w:vAlign w:val="center"/>
            <w:hideMark/>
          </w:tcPr>
          <w:p w14:paraId="3DEB80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17,7</w:t>
            </w:r>
          </w:p>
        </w:tc>
        <w:tc>
          <w:tcPr>
            <w:tcW w:w="186" w:type="pct"/>
            <w:vAlign w:val="center"/>
            <w:hideMark/>
          </w:tcPr>
          <w:p w14:paraId="0EB47A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23,9</w:t>
            </w:r>
          </w:p>
        </w:tc>
        <w:tc>
          <w:tcPr>
            <w:tcW w:w="186" w:type="pct"/>
            <w:vAlign w:val="center"/>
            <w:hideMark/>
          </w:tcPr>
          <w:p w14:paraId="3CC246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23,9</w:t>
            </w:r>
          </w:p>
        </w:tc>
        <w:tc>
          <w:tcPr>
            <w:tcW w:w="186" w:type="pct"/>
            <w:vAlign w:val="center"/>
            <w:hideMark/>
          </w:tcPr>
          <w:p w14:paraId="041C91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23,9</w:t>
            </w:r>
          </w:p>
        </w:tc>
        <w:tc>
          <w:tcPr>
            <w:tcW w:w="186" w:type="pct"/>
            <w:vAlign w:val="center"/>
            <w:hideMark/>
          </w:tcPr>
          <w:p w14:paraId="5713A8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23,9</w:t>
            </w:r>
          </w:p>
        </w:tc>
        <w:tc>
          <w:tcPr>
            <w:tcW w:w="180" w:type="pct"/>
            <w:vAlign w:val="center"/>
            <w:hideMark/>
          </w:tcPr>
          <w:p w14:paraId="2835A2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23,9</w:t>
            </w:r>
          </w:p>
        </w:tc>
      </w:tr>
      <w:tr w:rsidR="001E599A" w:rsidRPr="001E599A" w14:paraId="2E0A234A" w14:textId="77777777" w:rsidTr="00602228">
        <w:trPr>
          <w:trHeight w:val="20"/>
        </w:trPr>
        <w:tc>
          <w:tcPr>
            <w:tcW w:w="185" w:type="pct"/>
            <w:vAlign w:val="center"/>
            <w:hideMark/>
          </w:tcPr>
          <w:p w14:paraId="561159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2AB04F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25E94E0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0262DF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2F6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7A0E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9CD5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C6AC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0E4C7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3D1FD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ECA0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DB96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41A84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5B90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B7EE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A3D46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w:t>
            </w:r>
          </w:p>
        </w:tc>
        <w:tc>
          <w:tcPr>
            <w:tcW w:w="186" w:type="pct"/>
            <w:vAlign w:val="center"/>
            <w:hideMark/>
          </w:tcPr>
          <w:p w14:paraId="2BCF30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39%</w:t>
            </w:r>
          </w:p>
        </w:tc>
        <w:tc>
          <w:tcPr>
            <w:tcW w:w="186" w:type="pct"/>
            <w:vAlign w:val="center"/>
            <w:hideMark/>
          </w:tcPr>
          <w:p w14:paraId="467529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17D1FE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6E22602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6" w:type="pct"/>
            <w:vAlign w:val="center"/>
            <w:hideMark/>
          </w:tcPr>
          <w:p w14:paraId="37D05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c>
          <w:tcPr>
            <w:tcW w:w="180" w:type="pct"/>
            <w:vAlign w:val="center"/>
            <w:hideMark/>
          </w:tcPr>
          <w:p w14:paraId="4DC8DE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w:t>
            </w:r>
          </w:p>
        </w:tc>
      </w:tr>
      <w:tr w:rsidR="001E599A" w:rsidRPr="001E599A" w14:paraId="2EF669D6" w14:textId="77777777" w:rsidTr="00602228">
        <w:trPr>
          <w:trHeight w:val="20"/>
        </w:trPr>
        <w:tc>
          <w:tcPr>
            <w:tcW w:w="185" w:type="pct"/>
            <w:vAlign w:val="center"/>
            <w:hideMark/>
          </w:tcPr>
          <w:p w14:paraId="55F894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3C78963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7927697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7805B7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0E5E59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4A180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2CAC6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82832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916ED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F98C0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21788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D86C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8D1B8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0B0437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51A52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D9F4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63,4</w:t>
            </w:r>
          </w:p>
        </w:tc>
        <w:tc>
          <w:tcPr>
            <w:tcW w:w="186" w:type="pct"/>
            <w:vAlign w:val="center"/>
            <w:hideMark/>
          </w:tcPr>
          <w:p w14:paraId="3D895D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70,5</w:t>
            </w:r>
          </w:p>
        </w:tc>
        <w:tc>
          <w:tcPr>
            <w:tcW w:w="186" w:type="pct"/>
            <w:vAlign w:val="center"/>
            <w:hideMark/>
          </w:tcPr>
          <w:p w14:paraId="59E297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94,9</w:t>
            </w:r>
          </w:p>
        </w:tc>
        <w:tc>
          <w:tcPr>
            <w:tcW w:w="186" w:type="pct"/>
            <w:vAlign w:val="center"/>
            <w:hideMark/>
          </w:tcPr>
          <w:p w14:paraId="64D3C2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94,9</w:t>
            </w:r>
          </w:p>
        </w:tc>
        <w:tc>
          <w:tcPr>
            <w:tcW w:w="186" w:type="pct"/>
            <w:vAlign w:val="center"/>
            <w:hideMark/>
          </w:tcPr>
          <w:p w14:paraId="2AD800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94,9</w:t>
            </w:r>
          </w:p>
        </w:tc>
        <w:tc>
          <w:tcPr>
            <w:tcW w:w="186" w:type="pct"/>
            <w:vAlign w:val="center"/>
            <w:hideMark/>
          </w:tcPr>
          <w:p w14:paraId="3B8530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94,9</w:t>
            </w:r>
          </w:p>
        </w:tc>
        <w:tc>
          <w:tcPr>
            <w:tcW w:w="180" w:type="pct"/>
            <w:vAlign w:val="center"/>
            <w:hideMark/>
          </w:tcPr>
          <w:p w14:paraId="7F9269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94,9</w:t>
            </w:r>
          </w:p>
        </w:tc>
      </w:tr>
      <w:tr w:rsidR="001E599A" w:rsidRPr="001E599A" w14:paraId="0B88C2E5" w14:textId="77777777" w:rsidTr="00602228">
        <w:trPr>
          <w:trHeight w:val="20"/>
        </w:trPr>
        <w:tc>
          <w:tcPr>
            <w:tcW w:w="185" w:type="pct"/>
            <w:vAlign w:val="center"/>
            <w:hideMark/>
          </w:tcPr>
          <w:p w14:paraId="3E470E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46F7F9F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323C565D"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4FC9F0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1109DF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2D15D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50DB1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96CE7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EA30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05756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9366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ED9CD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4B674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8EC6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E62FE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6CBB1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F5CAC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158AE4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221CB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59A2F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7193B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5DFE9A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2F36C653" w14:textId="77777777" w:rsidTr="00602228">
        <w:trPr>
          <w:trHeight w:val="20"/>
        </w:trPr>
        <w:tc>
          <w:tcPr>
            <w:tcW w:w="185" w:type="pct"/>
            <w:vAlign w:val="center"/>
            <w:hideMark/>
          </w:tcPr>
          <w:p w14:paraId="18A989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3AFFA5B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7C8428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751F29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7814C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7264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7E4C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4751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10B1D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8460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677F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9C5B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A745E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4F7A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2189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B5FF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329E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95064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C36A0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6B62F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63C8B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0BB4B9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3FD6058B" w14:textId="77777777" w:rsidTr="00602228">
        <w:trPr>
          <w:trHeight w:val="20"/>
        </w:trPr>
        <w:tc>
          <w:tcPr>
            <w:tcW w:w="185" w:type="pct"/>
            <w:vAlign w:val="center"/>
            <w:hideMark/>
          </w:tcPr>
          <w:p w14:paraId="63632C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6EBB9036"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2C9867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6DCB1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22FEDD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7462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E9C8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C855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842B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18D27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3513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49D1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4E784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DE62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E6FBA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5E86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2187</w:t>
            </w:r>
          </w:p>
        </w:tc>
        <w:tc>
          <w:tcPr>
            <w:tcW w:w="186" w:type="pct"/>
            <w:vAlign w:val="center"/>
            <w:hideMark/>
          </w:tcPr>
          <w:p w14:paraId="684DF9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2431</w:t>
            </w:r>
          </w:p>
        </w:tc>
        <w:tc>
          <w:tcPr>
            <w:tcW w:w="186" w:type="pct"/>
            <w:vAlign w:val="center"/>
            <w:hideMark/>
          </w:tcPr>
          <w:p w14:paraId="127654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3272</w:t>
            </w:r>
          </w:p>
        </w:tc>
        <w:tc>
          <w:tcPr>
            <w:tcW w:w="186" w:type="pct"/>
            <w:vAlign w:val="center"/>
            <w:hideMark/>
          </w:tcPr>
          <w:p w14:paraId="60A399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3272</w:t>
            </w:r>
          </w:p>
        </w:tc>
        <w:tc>
          <w:tcPr>
            <w:tcW w:w="186" w:type="pct"/>
            <w:vAlign w:val="center"/>
            <w:hideMark/>
          </w:tcPr>
          <w:p w14:paraId="7F56DB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3272</w:t>
            </w:r>
          </w:p>
        </w:tc>
        <w:tc>
          <w:tcPr>
            <w:tcW w:w="186" w:type="pct"/>
            <w:vAlign w:val="center"/>
            <w:hideMark/>
          </w:tcPr>
          <w:p w14:paraId="423FA6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3272</w:t>
            </w:r>
          </w:p>
        </w:tc>
        <w:tc>
          <w:tcPr>
            <w:tcW w:w="180" w:type="pct"/>
            <w:vAlign w:val="center"/>
            <w:hideMark/>
          </w:tcPr>
          <w:p w14:paraId="1EF1DD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3272</w:t>
            </w:r>
          </w:p>
        </w:tc>
      </w:tr>
      <w:tr w:rsidR="001E599A" w:rsidRPr="001E599A" w14:paraId="4ADDE739" w14:textId="77777777" w:rsidTr="00602228">
        <w:trPr>
          <w:trHeight w:val="20"/>
        </w:trPr>
        <w:tc>
          <w:tcPr>
            <w:tcW w:w="185" w:type="pct"/>
            <w:vAlign w:val="center"/>
            <w:hideMark/>
          </w:tcPr>
          <w:p w14:paraId="109F6E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4F66B4A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322C31A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47A5B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450C19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C4DFA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8BB5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B934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42402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77AA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C247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4F0F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1AC2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A5E0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A478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BB73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3D13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40FE3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09414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D9C4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5AEA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26D4C03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708D8B06" w14:textId="77777777" w:rsidTr="00602228">
        <w:trPr>
          <w:trHeight w:val="20"/>
        </w:trPr>
        <w:tc>
          <w:tcPr>
            <w:tcW w:w="185" w:type="pct"/>
            <w:vAlign w:val="center"/>
            <w:hideMark/>
          </w:tcPr>
          <w:p w14:paraId="3DFC64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169DDBD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410787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58EAA1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3C3AC5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C48B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33B7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1556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CAAAB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88BF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B20A4D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E600C0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BAD0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D2E6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E008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C027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EB27C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541F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64E08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AA06C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78DD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02CC3E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D9BA40A" w14:textId="77777777" w:rsidTr="00602228">
        <w:trPr>
          <w:trHeight w:val="20"/>
        </w:trPr>
        <w:tc>
          <w:tcPr>
            <w:tcW w:w="185" w:type="pct"/>
            <w:vAlign w:val="center"/>
            <w:hideMark/>
          </w:tcPr>
          <w:p w14:paraId="011B62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28BEF2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1D633B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2FE1F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6A0060B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B8AA1D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6E75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90B1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08C4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57D7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5E889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F5FE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20E5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4FF64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C756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E5A21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2D691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A308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8A4A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4C90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456F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03C668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7058D46A" w14:textId="77777777" w:rsidTr="00602228">
        <w:trPr>
          <w:trHeight w:val="20"/>
        </w:trPr>
        <w:tc>
          <w:tcPr>
            <w:tcW w:w="185" w:type="pct"/>
            <w:vAlign w:val="center"/>
            <w:hideMark/>
          </w:tcPr>
          <w:p w14:paraId="06F106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6796017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0C2A6FF"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468D2E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14452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51DF1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8D54E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A3E12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4B34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23037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EC07B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3CAD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7DEF8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FEB35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D71F7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4219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AC786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8EFF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FEB77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4A0E1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0A70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E954A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AC93A9F" w14:textId="77777777" w:rsidTr="00602228">
        <w:trPr>
          <w:trHeight w:val="20"/>
        </w:trPr>
        <w:tc>
          <w:tcPr>
            <w:tcW w:w="185" w:type="pct"/>
            <w:vAlign w:val="center"/>
            <w:hideMark/>
          </w:tcPr>
          <w:p w14:paraId="1AD9C9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300DD890"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1E39CA81"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A1A879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CF6A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E4297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BBC76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8163A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7D9F8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2AAA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FE5CF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E67D1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FCAF07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7776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CFA5C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BB77B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8FDBA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8F706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7BE88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390D8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6D58E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49C80D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1C5445E" w14:textId="77777777" w:rsidTr="00602228">
        <w:trPr>
          <w:trHeight w:val="20"/>
        </w:trPr>
        <w:tc>
          <w:tcPr>
            <w:tcW w:w="5000" w:type="pct"/>
            <w:gridSpan w:val="22"/>
            <w:noWrap/>
            <w:vAlign w:val="bottom"/>
            <w:hideMark/>
          </w:tcPr>
          <w:p w14:paraId="34DA9CFC"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№64 Новая котельная кв. Пойма-2  в зоне ЕТО №ХХХ </w:t>
            </w:r>
          </w:p>
        </w:tc>
      </w:tr>
      <w:tr w:rsidR="001E599A" w:rsidRPr="001E599A" w14:paraId="7A0B65EB" w14:textId="77777777" w:rsidTr="00602228">
        <w:trPr>
          <w:trHeight w:val="20"/>
        </w:trPr>
        <w:tc>
          <w:tcPr>
            <w:tcW w:w="185" w:type="pct"/>
            <w:vAlign w:val="center"/>
            <w:hideMark/>
          </w:tcPr>
          <w:p w14:paraId="47DC95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4588BE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03FD04F4"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CB3AF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346EF6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FFEC2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B76CD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7C526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166B1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BA3D2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6C33C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AEE21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C892F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DE0A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24458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30F03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65,0</w:t>
            </w:r>
          </w:p>
        </w:tc>
        <w:tc>
          <w:tcPr>
            <w:tcW w:w="186" w:type="pct"/>
            <w:vAlign w:val="center"/>
            <w:hideMark/>
          </w:tcPr>
          <w:p w14:paraId="121518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65,0</w:t>
            </w:r>
          </w:p>
        </w:tc>
        <w:tc>
          <w:tcPr>
            <w:tcW w:w="186" w:type="pct"/>
            <w:vAlign w:val="center"/>
            <w:hideMark/>
          </w:tcPr>
          <w:p w14:paraId="4E6325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65,0</w:t>
            </w:r>
          </w:p>
        </w:tc>
        <w:tc>
          <w:tcPr>
            <w:tcW w:w="186" w:type="pct"/>
            <w:vAlign w:val="center"/>
            <w:hideMark/>
          </w:tcPr>
          <w:p w14:paraId="4CAF6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65,0</w:t>
            </w:r>
          </w:p>
        </w:tc>
        <w:tc>
          <w:tcPr>
            <w:tcW w:w="186" w:type="pct"/>
            <w:vAlign w:val="center"/>
            <w:hideMark/>
          </w:tcPr>
          <w:p w14:paraId="7F8526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65,0</w:t>
            </w:r>
          </w:p>
        </w:tc>
        <w:tc>
          <w:tcPr>
            <w:tcW w:w="186" w:type="pct"/>
            <w:vAlign w:val="center"/>
            <w:hideMark/>
          </w:tcPr>
          <w:p w14:paraId="3210E2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65,0</w:t>
            </w:r>
          </w:p>
        </w:tc>
        <w:tc>
          <w:tcPr>
            <w:tcW w:w="180" w:type="pct"/>
            <w:vAlign w:val="center"/>
            <w:hideMark/>
          </w:tcPr>
          <w:p w14:paraId="4CDDF4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65,0</w:t>
            </w:r>
          </w:p>
        </w:tc>
      </w:tr>
      <w:tr w:rsidR="001E599A" w:rsidRPr="001E599A" w14:paraId="2B5C9A02" w14:textId="77777777" w:rsidTr="00602228">
        <w:trPr>
          <w:trHeight w:val="20"/>
        </w:trPr>
        <w:tc>
          <w:tcPr>
            <w:tcW w:w="185" w:type="pct"/>
            <w:vAlign w:val="center"/>
            <w:hideMark/>
          </w:tcPr>
          <w:p w14:paraId="2251DF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39F570E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17FA188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708ACF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184C00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6CB2E0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BB19E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816C9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D47DA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8A44E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2771F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F09A2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F9B9B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FB7CC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2FE1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CFCB4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12,8</w:t>
            </w:r>
          </w:p>
        </w:tc>
        <w:tc>
          <w:tcPr>
            <w:tcW w:w="186" w:type="pct"/>
            <w:vAlign w:val="center"/>
            <w:hideMark/>
          </w:tcPr>
          <w:p w14:paraId="659C98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33,0</w:t>
            </w:r>
          </w:p>
        </w:tc>
        <w:tc>
          <w:tcPr>
            <w:tcW w:w="186" w:type="pct"/>
            <w:vAlign w:val="center"/>
            <w:hideMark/>
          </w:tcPr>
          <w:p w14:paraId="438D94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56,3</w:t>
            </w:r>
          </w:p>
        </w:tc>
        <w:tc>
          <w:tcPr>
            <w:tcW w:w="186" w:type="pct"/>
            <w:vAlign w:val="center"/>
            <w:hideMark/>
          </w:tcPr>
          <w:p w14:paraId="2973C60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56,3</w:t>
            </w:r>
          </w:p>
        </w:tc>
        <w:tc>
          <w:tcPr>
            <w:tcW w:w="186" w:type="pct"/>
            <w:vAlign w:val="center"/>
            <w:hideMark/>
          </w:tcPr>
          <w:p w14:paraId="597FCD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56,3</w:t>
            </w:r>
          </w:p>
        </w:tc>
        <w:tc>
          <w:tcPr>
            <w:tcW w:w="186" w:type="pct"/>
            <w:vAlign w:val="center"/>
            <w:hideMark/>
          </w:tcPr>
          <w:p w14:paraId="16F9EB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56,3</w:t>
            </w:r>
          </w:p>
        </w:tc>
        <w:tc>
          <w:tcPr>
            <w:tcW w:w="180" w:type="pct"/>
            <w:vAlign w:val="center"/>
            <w:hideMark/>
          </w:tcPr>
          <w:p w14:paraId="0CBC357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56,3</w:t>
            </w:r>
          </w:p>
        </w:tc>
      </w:tr>
      <w:tr w:rsidR="001E599A" w:rsidRPr="001E599A" w14:paraId="6B3CCBF0" w14:textId="77777777" w:rsidTr="00602228">
        <w:trPr>
          <w:trHeight w:val="20"/>
        </w:trPr>
        <w:tc>
          <w:tcPr>
            <w:tcW w:w="185" w:type="pct"/>
            <w:vAlign w:val="center"/>
            <w:hideMark/>
          </w:tcPr>
          <w:p w14:paraId="1A8D0E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3081750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717387D3"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782E94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DFB2D8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80F58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FB9B4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4487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07EB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CD97C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872A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7946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9696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90E1AD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27A5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016C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80%</w:t>
            </w:r>
          </w:p>
        </w:tc>
        <w:tc>
          <w:tcPr>
            <w:tcW w:w="186" w:type="pct"/>
            <w:vAlign w:val="center"/>
            <w:hideMark/>
          </w:tcPr>
          <w:p w14:paraId="62B350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w:t>
            </w:r>
          </w:p>
        </w:tc>
        <w:tc>
          <w:tcPr>
            <w:tcW w:w="186" w:type="pct"/>
            <w:vAlign w:val="center"/>
            <w:hideMark/>
          </w:tcPr>
          <w:p w14:paraId="142865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6CBBC7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7ADB9B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6" w:type="pct"/>
            <w:vAlign w:val="center"/>
            <w:hideMark/>
          </w:tcPr>
          <w:p w14:paraId="55F940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c>
          <w:tcPr>
            <w:tcW w:w="180" w:type="pct"/>
            <w:vAlign w:val="center"/>
            <w:hideMark/>
          </w:tcPr>
          <w:p w14:paraId="561E80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w:t>
            </w:r>
          </w:p>
        </w:tc>
      </w:tr>
      <w:tr w:rsidR="001E599A" w:rsidRPr="001E599A" w14:paraId="7BB175CD" w14:textId="77777777" w:rsidTr="00602228">
        <w:trPr>
          <w:trHeight w:val="20"/>
        </w:trPr>
        <w:tc>
          <w:tcPr>
            <w:tcW w:w="185" w:type="pct"/>
            <w:vAlign w:val="center"/>
            <w:hideMark/>
          </w:tcPr>
          <w:p w14:paraId="16689F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6C5D32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2E418A4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2362B8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1D41B1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3429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81DAC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566C0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2066F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BEB51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A63C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D6C57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052FD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ADCE1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6C3BA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DE6EC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51,1</w:t>
            </w:r>
          </w:p>
        </w:tc>
        <w:tc>
          <w:tcPr>
            <w:tcW w:w="186" w:type="pct"/>
            <w:vAlign w:val="center"/>
            <w:hideMark/>
          </w:tcPr>
          <w:p w14:paraId="0F10C5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131,2</w:t>
            </w:r>
          </w:p>
        </w:tc>
        <w:tc>
          <w:tcPr>
            <w:tcW w:w="186" w:type="pct"/>
            <w:vAlign w:val="center"/>
            <w:hideMark/>
          </w:tcPr>
          <w:p w14:paraId="11770B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223,8</w:t>
            </w:r>
          </w:p>
        </w:tc>
        <w:tc>
          <w:tcPr>
            <w:tcW w:w="186" w:type="pct"/>
            <w:vAlign w:val="center"/>
            <w:hideMark/>
          </w:tcPr>
          <w:p w14:paraId="1F11B0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223,8</w:t>
            </w:r>
          </w:p>
        </w:tc>
        <w:tc>
          <w:tcPr>
            <w:tcW w:w="186" w:type="pct"/>
            <w:vAlign w:val="center"/>
            <w:hideMark/>
          </w:tcPr>
          <w:p w14:paraId="04B204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223,8</w:t>
            </w:r>
          </w:p>
        </w:tc>
        <w:tc>
          <w:tcPr>
            <w:tcW w:w="186" w:type="pct"/>
            <w:vAlign w:val="center"/>
            <w:hideMark/>
          </w:tcPr>
          <w:p w14:paraId="3C5FBD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223,8</w:t>
            </w:r>
          </w:p>
        </w:tc>
        <w:tc>
          <w:tcPr>
            <w:tcW w:w="180" w:type="pct"/>
            <w:vAlign w:val="center"/>
            <w:hideMark/>
          </w:tcPr>
          <w:p w14:paraId="3FE97E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223,8</w:t>
            </w:r>
          </w:p>
        </w:tc>
      </w:tr>
      <w:tr w:rsidR="001E599A" w:rsidRPr="001E599A" w14:paraId="4DA6AD77" w14:textId="77777777" w:rsidTr="00602228">
        <w:trPr>
          <w:trHeight w:val="20"/>
        </w:trPr>
        <w:tc>
          <w:tcPr>
            <w:tcW w:w="185" w:type="pct"/>
            <w:vAlign w:val="center"/>
            <w:hideMark/>
          </w:tcPr>
          <w:p w14:paraId="62012D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6242884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2D73401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396DCD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446EB5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266C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B1D64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19EF8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A9F0F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3252F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4A5BF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5A406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0A5BE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17952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66332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6A717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32D42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A6DE7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35654B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0A0B60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17948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54EAC5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44FBECCB" w14:textId="77777777" w:rsidTr="00602228">
        <w:trPr>
          <w:trHeight w:val="20"/>
        </w:trPr>
        <w:tc>
          <w:tcPr>
            <w:tcW w:w="185" w:type="pct"/>
            <w:vAlign w:val="center"/>
            <w:hideMark/>
          </w:tcPr>
          <w:p w14:paraId="0E5987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1BAC0D61"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3289F3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716222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CC4111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CFCB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C4F0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45A4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BF13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B6DF3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43394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9E718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1A022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5C39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80755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C563C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234D42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660AC4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461B36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CFF8C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12C98A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58CCD4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18ED7C41" w14:textId="77777777" w:rsidTr="00602228">
        <w:trPr>
          <w:trHeight w:val="20"/>
        </w:trPr>
        <w:tc>
          <w:tcPr>
            <w:tcW w:w="185" w:type="pct"/>
            <w:vAlign w:val="center"/>
            <w:hideMark/>
          </w:tcPr>
          <w:p w14:paraId="0FB80F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324320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3E9F94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0B0087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2E678B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5545D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0856B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97B81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23501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68A24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C948F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506B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A453BD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159E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61A3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9BCC6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786</w:t>
            </w:r>
          </w:p>
        </w:tc>
        <w:tc>
          <w:tcPr>
            <w:tcW w:w="186" w:type="pct"/>
            <w:vAlign w:val="center"/>
            <w:hideMark/>
          </w:tcPr>
          <w:p w14:paraId="0A0DFF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2018</w:t>
            </w:r>
          </w:p>
        </w:tc>
        <w:tc>
          <w:tcPr>
            <w:tcW w:w="186" w:type="pct"/>
            <w:vAlign w:val="center"/>
            <w:hideMark/>
          </w:tcPr>
          <w:p w14:paraId="560C0C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3443</w:t>
            </w:r>
          </w:p>
        </w:tc>
        <w:tc>
          <w:tcPr>
            <w:tcW w:w="186" w:type="pct"/>
            <w:vAlign w:val="center"/>
            <w:hideMark/>
          </w:tcPr>
          <w:p w14:paraId="273BFA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3443</w:t>
            </w:r>
          </w:p>
        </w:tc>
        <w:tc>
          <w:tcPr>
            <w:tcW w:w="186" w:type="pct"/>
            <w:vAlign w:val="center"/>
            <w:hideMark/>
          </w:tcPr>
          <w:p w14:paraId="4307FC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3443</w:t>
            </w:r>
          </w:p>
        </w:tc>
        <w:tc>
          <w:tcPr>
            <w:tcW w:w="186" w:type="pct"/>
            <w:vAlign w:val="center"/>
            <w:hideMark/>
          </w:tcPr>
          <w:p w14:paraId="245FDF4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3443</w:t>
            </w:r>
          </w:p>
        </w:tc>
        <w:tc>
          <w:tcPr>
            <w:tcW w:w="180" w:type="pct"/>
            <w:vAlign w:val="center"/>
            <w:hideMark/>
          </w:tcPr>
          <w:p w14:paraId="0D0521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3443</w:t>
            </w:r>
          </w:p>
        </w:tc>
      </w:tr>
      <w:tr w:rsidR="001E599A" w:rsidRPr="001E599A" w14:paraId="5E937E71" w14:textId="77777777" w:rsidTr="00602228">
        <w:trPr>
          <w:trHeight w:val="20"/>
        </w:trPr>
        <w:tc>
          <w:tcPr>
            <w:tcW w:w="185" w:type="pct"/>
            <w:vAlign w:val="center"/>
            <w:hideMark/>
          </w:tcPr>
          <w:p w14:paraId="69C47C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31E8AE1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466A6FCF"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7C5023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296BF4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9090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F5CE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9F18B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28CF9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55484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66AE9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7E62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18D9F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13768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5B248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39082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9DF65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A42AE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B3FCF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1074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46457F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688F5A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23299358" w14:textId="77777777" w:rsidTr="00602228">
        <w:trPr>
          <w:trHeight w:val="20"/>
        </w:trPr>
        <w:tc>
          <w:tcPr>
            <w:tcW w:w="185" w:type="pct"/>
            <w:vAlign w:val="center"/>
            <w:hideMark/>
          </w:tcPr>
          <w:p w14:paraId="5B668D3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0845555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66E7F8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6C2D41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1F3A30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66BEE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9E98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5FCF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6AF92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92BF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0B8AE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8193D4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B4FF9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619D1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94B5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EF1615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2F85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31593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DB722E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5C3C9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1D8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E8C30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6E577394" w14:textId="77777777" w:rsidTr="00602228">
        <w:trPr>
          <w:trHeight w:val="20"/>
        </w:trPr>
        <w:tc>
          <w:tcPr>
            <w:tcW w:w="185" w:type="pct"/>
            <w:vAlign w:val="center"/>
            <w:hideMark/>
          </w:tcPr>
          <w:p w14:paraId="0D066C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4A6D6F0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6348E3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7E446A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21C4B0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B1F1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28BF2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EBC1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860D1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4EDF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DEA6F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B5855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FCA85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77225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11963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ABCA5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2338F4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0CBD5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C9441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24626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368E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4FF7BE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02459754" w14:textId="77777777" w:rsidTr="00602228">
        <w:trPr>
          <w:trHeight w:val="20"/>
        </w:trPr>
        <w:tc>
          <w:tcPr>
            <w:tcW w:w="185" w:type="pct"/>
            <w:vAlign w:val="center"/>
            <w:hideMark/>
          </w:tcPr>
          <w:p w14:paraId="2BF9F4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2F379FD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3FBDB78"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701F2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41655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2DAB5F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B83B7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7216D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87D2B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EF67C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6CD0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83BF1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54757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CFF7F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0D8B3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5C9F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6B58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38E9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F6D9F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B92CF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A2EE3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3DB61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9DD2A6A" w14:textId="77777777" w:rsidTr="00602228">
        <w:trPr>
          <w:trHeight w:val="20"/>
        </w:trPr>
        <w:tc>
          <w:tcPr>
            <w:tcW w:w="185" w:type="pct"/>
            <w:vAlign w:val="center"/>
            <w:hideMark/>
          </w:tcPr>
          <w:p w14:paraId="42CB2E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07C9C545"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62A19133"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6B4C47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84D37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547A1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807FF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D361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5955A3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56C48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628E2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7504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9473F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D64FF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6B4C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15C5B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F28BE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921CA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6A6C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DC3EB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27190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26F902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r w:rsidR="001E599A" w:rsidRPr="001E599A" w14:paraId="45C9C61D" w14:textId="77777777" w:rsidTr="00602228">
        <w:trPr>
          <w:trHeight w:val="20"/>
        </w:trPr>
        <w:tc>
          <w:tcPr>
            <w:tcW w:w="5000" w:type="pct"/>
            <w:gridSpan w:val="22"/>
            <w:noWrap/>
            <w:vAlign w:val="bottom"/>
            <w:hideMark/>
          </w:tcPr>
          <w:p w14:paraId="74B102EA"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 xml:space="preserve">Теплоисточник №65 Новая котельная кв. П-12  в зоне ЕТО №ХХХ </w:t>
            </w:r>
          </w:p>
        </w:tc>
      </w:tr>
      <w:tr w:rsidR="001E599A" w:rsidRPr="001E599A" w14:paraId="17ADB9A8" w14:textId="77777777" w:rsidTr="00602228">
        <w:trPr>
          <w:trHeight w:val="20"/>
        </w:trPr>
        <w:tc>
          <w:tcPr>
            <w:tcW w:w="185" w:type="pct"/>
            <w:vAlign w:val="center"/>
            <w:hideMark/>
          </w:tcPr>
          <w:p w14:paraId="68C231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08" w:type="pct"/>
            <w:vAlign w:val="center"/>
            <w:hideMark/>
          </w:tcPr>
          <w:p w14:paraId="7CE4B793"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15" w:type="pct"/>
            <w:vAlign w:val="center"/>
            <w:hideMark/>
          </w:tcPr>
          <w:p w14:paraId="6D637FC1"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1D290AF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4A96AF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1DE42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6B10E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17EEB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D224D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80F11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51000A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1F65B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30E79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D5618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AEA69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E467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4E5595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4450D17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6B811F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539C4D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6" w:type="pct"/>
            <w:vAlign w:val="center"/>
            <w:hideMark/>
          </w:tcPr>
          <w:p w14:paraId="2E5B11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180" w:type="pct"/>
            <w:vAlign w:val="center"/>
            <w:hideMark/>
          </w:tcPr>
          <w:p w14:paraId="76BEFA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r>
      <w:tr w:rsidR="001E599A" w:rsidRPr="001E599A" w14:paraId="35604DFD" w14:textId="77777777" w:rsidTr="00602228">
        <w:trPr>
          <w:trHeight w:val="20"/>
        </w:trPr>
        <w:tc>
          <w:tcPr>
            <w:tcW w:w="185" w:type="pct"/>
            <w:vAlign w:val="center"/>
            <w:hideMark/>
          </w:tcPr>
          <w:p w14:paraId="7EB82E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08" w:type="pct"/>
            <w:vAlign w:val="center"/>
            <w:hideMark/>
          </w:tcPr>
          <w:p w14:paraId="7AD28338"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15" w:type="pct"/>
            <w:vAlign w:val="center"/>
            <w:hideMark/>
          </w:tcPr>
          <w:p w14:paraId="7900E9DC"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45" w:type="pct"/>
            <w:vAlign w:val="center"/>
            <w:hideMark/>
          </w:tcPr>
          <w:p w14:paraId="33189A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6" w:type="pct"/>
            <w:vAlign w:val="center"/>
            <w:hideMark/>
          </w:tcPr>
          <w:p w14:paraId="51DDAB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00ADF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232F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CCF1F4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0EF4E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7AC9D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4168C2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00AC4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81F50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457D8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91BD0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B11DD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0,1</w:t>
            </w:r>
          </w:p>
        </w:tc>
        <w:tc>
          <w:tcPr>
            <w:tcW w:w="186" w:type="pct"/>
            <w:vAlign w:val="center"/>
            <w:hideMark/>
          </w:tcPr>
          <w:p w14:paraId="576F44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0,4</w:t>
            </w:r>
          </w:p>
        </w:tc>
        <w:tc>
          <w:tcPr>
            <w:tcW w:w="186" w:type="pct"/>
            <w:vAlign w:val="center"/>
            <w:hideMark/>
          </w:tcPr>
          <w:p w14:paraId="62A0B72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4A9F3DC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5A125A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0,5</w:t>
            </w:r>
          </w:p>
        </w:tc>
        <w:tc>
          <w:tcPr>
            <w:tcW w:w="186" w:type="pct"/>
            <w:vAlign w:val="center"/>
            <w:hideMark/>
          </w:tcPr>
          <w:p w14:paraId="0D2404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c>
          <w:tcPr>
            <w:tcW w:w="180" w:type="pct"/>
            <w:vAlign w:val="center"/>
            <w:hideMark/>
          </w:tcPr>
          <w:p w14:paraId="39DEDA0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0,9</w:t>
            </w:r>
          </w:p>
        </w:tc>
      </w:tr>
      <w:tr w:rsidR="001E599A" w:rsidRPr="001E599A" w14:paraId="42BF32F8" w14:textId="77777777" w:rsidTr="00602228">
        <w:trPr>
          <w:trHeight w:val="20"/>
        </w:trPr>
        <w:tc>
          <w:tcPr>
            <w:tcW w:w="185" w:type="pct"/>
            <w:vAlign w:val="center"/>
            <w:hideMark/>
          </w:tcPr>
          <w:p w14:paraId="4A9CA2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08" w:type="pct"/>
            <w:vAlign w:val="center"/>
            <w:hideMark/>
          </w:tcPr>
          <w:p w14:paraId="76223009"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15" w:type="pct"/>
            <w:vAlign w:val="center"/>
            <w:hideMark/>
          </w:tcPr>
          <w:p w14:paraId="1899CB5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45" w:type="pct"/>
            <w:vAlign w:val="center"/>
            <w:hideMark/>
          </w:tcPr>
          <w:p w14:paraId="5F1AD5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7969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3C388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F4681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EEADE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36DC9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C4CE4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A2A6C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88BD4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77150F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13CD0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51E63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E499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w:t>
            </w:r>
          </w:p>
        </w:tc>
        <w:tc>
          <w:tcPr>
            <w:tcW w:w="186" w:type="pct"/>
            <w:vAlign w:val="center"/>
            <w:hideMark/>
          </w:tcPr>
          <w:p w14:paraId="61D2918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w:t>
            </w:r>
          </w:p>
        </w:tc>
        <w:tc>
          <w:tcPr>
            <w:tcW w:w="186" w:type="pct"/>
            <w:vAlign w:val="center"/>
            <w:hideMark/>
          </w:tcPr>
          <w:p w14:paraId="66262C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618634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74A23B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54%</w:t>
            </w:r>
          </w:p>
        </w:tc>
        <w:tc>
          <w:tcPr>
            <w:tcW w:w="186" w:type="pct"/>
            <w:vAlign w:val="center"/>
            <w:hideMark/>
          </w:tcPr>
          <w:p w14:paraId="0EDA65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c>
          <w:tcPr>
            <w:tcW w:w="180" w:type="pct"/>
            <w:vAlign w:val="center"/>
            <w:hideMark/>
          </w:tcPr>
          <w:p w14:paraId="6B76AC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w:t>
            </w:r>
          </w:p>
        </w:tc>
      </w:tr>
      <w:tr w:rsidR="001E599A" w:rsidRPr="001E599A" w14:paraId="0DB48849" w14:textId="77777777" w:rsidTr="00602228">
        <w:trPr>
          <w:trHeight w:val="20"/>
        </w:trPr>
        <w:tc>
          <w:tcPr>
            <w:tcW w:w="185" w:type="pct"/>
            <w:vAlign w:val="center"/>
            <w:hideMark/>
          </w:tcPr>
          <w:p w14:paraId="3C131D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08" w:type="pct"/>
            <w:vAlign w:val="center"/>
            <w:hideMark/>
          </w:tcPr>
          <w:p w14:paraId="4452187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15" w:type="pct"/>
            <w:vAlign w:val="center"/>
            <w:hideMark/>
          </w:tcPr>
          <w:p w14:paraId="1C816905"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45" w:type="pct"/>
            <w:vAlign w:val="center"/>
            <w:hideMark/>
          </w:tcPr>
          <w:p w14:paraId="2BA6AB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6" w:type="pct"/>
            <w:vAlign w:val="center"/>
            <w:hideMark/>
          </w:tcPr>
          <w:p w14:paraId="341B85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ED074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E0791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37864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CAA3D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9F3BF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7151DA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01EDC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B0085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E01519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3A48D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ADE4A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0,6</w:t>
            </w:r>
          </w:p>
        </w:tc>
        <w:tc>
          <w:tcPr>
            <w:tcW w:w="186" w:type="pct"/>
            <w:vAlign w:val="center"/>
            <w:hideMark/>
          </w:tcPr>
          <w:p w14:paraId="5CE95F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w:t>
            </w:r>
          </w:p>
        </w:tc>
        <w:tc>
          <w:tcPr>
            <w:tcW w:w="186" w:type="pct"/>
            <w:vAlign w:val="center"/>
            <w:hideMark/>
          </w:tcPr>
          <w:p w14:paraId="7FF67D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2E31AE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43102C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w:t>
            </w:r>
          </w:p>
        </w:tc>
        <w:tc>
          <w:tcPr>
            <w:tcW w:w="186" w:type="pct"/>
            <w:vAlign w:val="center"/>
            <w:hideMark/>
          </w:tcPr>
          <w:p w14:paraId="5E94E1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w:t>
            </w:r>
          </w:p>
        </w:tc>
        <w:tc>
          <w:tcPr>
            <w:tcW w:w="180" w:type="pct"/>
            <w:vAlign w:val="center"/>
            <w:hideMark/>
          </w:tcPr>
          <w:p w14:paraId="10A7BAC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3,7</w:t>
            </w:r>
          </w:p>
        </w:tc>
      </w:tr>
      <w:tr w:rsidR="001E599A" w:rsidRPr="001E599A" w14:paraId="154209E2" w14:textId="77777777" w:rsidTr="00602228">
        <w:trPr>
          <w:trHeight w:val="20"/>
        </w:trPr>
        <w:tc>
          <w:tcPr>
            <w:tcW w:w="185" w:type="pct"/>
            <w:vAlign w:val="center"/>
            <w:hideMark/>
          </w:tcPr>
          <w:p w14:paraId="61DD09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08" w:type="pct"/>
            <w:vAlign w:val="center"/>
            <w:hideMark/>
          </w:tcPr>
          <w:p w14:paraId="77D18AE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15" w:type="pct"/>
            <w:vAlign w:val="center"/>
            <w:hideMark/>
          </w:tcPr>
          <w:p w14:paraId="3CCBA62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6BB1E9F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6" w:type="pct"/>
            <w:vAlign w:val="center"/>
            <w:hideMark/>
          </w:tcPr>
          <w:p w14:paraId="236A04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5386C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50AAB00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F2FC7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271298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0F6BFB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C8A34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1D008D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3932B1E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68DEF9D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4D23F6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6" w:type="pct"/>
            <w:vAlign w:val="center"/>
            <w:hideMark/>
          </w:tcPr>
          <w:p w14:paraId="77AF23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14E93E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5307CB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6D23D5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12D43C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6" w:type="pct"/>
            <w:vAlign w:val="center"/>
            <w:hideMark/>
          </w:tcPr>
          <w:p w14:paraId="7331FB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c>
          <w:tcPr>
            <w:tcW w:w="180" w:type="pct"/>
            <w:vAlign w:val="center"/>
            <w:hideMark/>
          </w:tcPr>
          <w:p w14:paraId="5F8F3D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155,3</w:t>
            </w:r>
          </w:p>
        </w:tc>
      </w:tr>
      <w:tr w:rsidR="001E599A" w:rsidRPr="001E599A" w14:paraId="2EC6378F" w14:textId="77777777" w:rsidTr="00602228">
        <w:trPr>
          <w:trHeight w:val="20"/>
        </w:trPr>
        <w:tc>
          <w:tcPr>
            <w:tcW w:w="185" w:type="pct"/>
            <w:vAlign w:val="center"/>
            <w:hideMark/>
          </w:tcPr>
          <w:p w14:paraId="2181EF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08" w:type="pct"/>
            <w:vAlign w:val="center"/>
            <w:hideMark/>
          </w:tcPr>
          <w:p w14:paraId="10E0319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15" w:type="pct"/>
            <w:vAlign w:val="center"/>
            <w:hideMark/>
          </w:tcPr>
          <w:p w14:paraId="03DB84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45" w:type="pct"/>
            <w:vAlign w:val="center"/>
            <w:hideMark/>
          </w:tcPr>
          <w:p w14:paraId="176441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C273B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26E5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37B1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E93505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7E4E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CA410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D127DF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97844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DD4A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590E7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30A2A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81969F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520230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390A57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5CC586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20B5DF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6" w:type="pct"/>
            <w:vAlign w:val="center"/>
            <w:hideMark/>
          </w:tcPr>
          <w:p w14:paraId="7C5B2F3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c>
          <w:tcPr>
            <w:tcW w:w="180" w:type="pct"/>
            <w:vAlign w:val="center"/>
            <w:hideMark/>
          </w:tcPr>
          <w:p w14:paraId="512FB8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92,0</w:t>
            </w:r>
          </w:p>
        </w:tc>
      </w:tr>
      <w:tr w:rsidR="001E599A" w:rsidRPr="001E599A" w14:paraId="13573968" w14:textId="77777777" w:rsidTr="00602228">
        <w:trPr>
          <w:trHeight w:val="20"/>
        </w:trPr>
        <w:tc>
          <w:tcPr>
            <w:tcW w:w="185" w:type="pct"/>
            <w:vAlign w:val="center"/>
            <w:hideMark/>
          </w:tcPr>
          <w:p w14:paraId="054E24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08" w:type="pct"/>
            <w:vAlign w:val="center"/>
            <w:hideMark/>
          </w:tcPr>
          <w:p w14:paraId="21E464E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15" w:type="pct"/>
            <w:vAlign w:val="center"/>
            <w:hideMark/>
          </w:tcPr>
          <w:p w14:paraId="520041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45" w:type="pct"/>
            <w:vAlign w:val="center"/>
            <w:hideMark/>
          </w:tcPr>
          <w:p w14:paraId="6ED6B8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6" w:type="pct"/>
            <w:vAlign w:val="center"/>
            <w:hideMark/>
          </w:tcPr>
          <w:p w14:paraId="3E66C0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6F954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6326F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7F6F3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7EBE0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2145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A7088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A1FB8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FADF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C6BFA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580930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095AB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521</w:t>
            </w:r>
          </w:p>
        </w:tc>
        <w:tc>
          <w:tcPr>
            <w:tcW w:w="186" w:type="pct"/>
            <w:vAlign w:val="center"/>
            <w:hideMark/>
          </w:tcPr>
          <w:p w14:paraId="38F217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1563</w:t>
            </w:r>
          </w:p>
        </w:tc>
        <w:tc>
          <w:tcPr>
            <w:tcW w:w="186" w:type="pct"/>
            <w:vAlign w:val="center"/>
            <w:hideMark/>
          </w:tcPr>
          <w:p w14:paraId="3A6BAA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1831</w:t>
            </w:r>
          </w:p>
        </w:tc>
        <w:tc>
          <w:tcPr>
            <w:tcW w:w="186" w:type="pct"/>
            <w:vAlign w:val="center"/>
            <w:hideMark/>
          </w:tcPr>
          <w:p w14:paraId="4F85AE6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1831</w:t>
            </w:r>
          </w:p>
        </w:tc>
        <w:tc>
          <w:tcPr>
            <w:tcW w:w="186" w:type="pct"/>
            <w:vAlign w:val="center"/>
            <w:hideMark/>
          </w:tcPr>
          <w:p w14:paraId="56809D6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1831</w:t>
            </w:r>
          </w:p>
        </w:tc>
        <w:tc>
          <w:tcPr>
            <w:tcW w:w="186" w:type="pct"/>
            <w:vAlign w:val="center"/>
            <w:hideMark/>
          </w:tcPr>
          <w:p w14:paraId="1F2264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3373</w:t>
            </w:r>
          </w:p>
        </w:tc>
        <w:tc>
          <w:tcPr>
            <w:tcW w:w="180" w:type="pct"/>
            <w:vAlign w:val="center"/>
            <w:hideMark/>
          </w:tcPr>
          <w:p w14:paraId="057C79B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3373</w:t>
            </w:r>
          </w:p>
        </w:tc>
      </w:tr>
      <w:tr w:rsidR="001E599A" w:rsidRPr="001E599A" w14:paraId="2CDE3EC9" w14:textId="77777777" w:rsidTr="00602228">
        <w:trPr>
          <w:trHeight w:val="20"/>
        </w:trPr>
        <w:tc>
          <w:tcPr>
            <w:tcW w:w="185" w:type="pct"/>
            <w:vAlign w:val="center"/>
            <w:hideMark/>
          </w:tcPr>
          <w:p w14:paraId="1441F3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08" w:type="pct"/>
            <w:vAlign w:val="center"/>
            <w:hideMark/>
          </w:tcPr>
          <w:p w14:paraId="41374D7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15" w:type="pct"/>
            <w:vAlign w:val="center"/>
            <w:hideMark/>
          </w:tcPr>
          <w:p w14:paraId="01A4D3C9"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45" w:type="pct"/>
            <w:vAlign w:val="center"/>
            <w:hideMark/>
          </w:tcPr>
          <w:p w14:paraId="2B5D86E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6" w:type="pct"/>
            <w:vAlign w:val="center"/>
            <w:hideMark/>
          </w:tcPr>
          <w:p w14:paraId="3E0D57A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0E8CA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AE23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C943D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105E0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4F36C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8FF18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3119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0AC98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855B0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A59C3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C042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AC921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175E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85DE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2B617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AEFB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39FFFEC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3EA3D4F2" w14:textId="77777777" w:rsidTr="00602228">
        <w:trPr>
          <w:trHeight w:val="20"/>
        </w:trPr>
        <w:tc>
          <w:tcPr>
            <w:tcW w:w="185" w:type="pct"/>
            <w:vAlign w:val="center"/>
            <w:hideMark/>
          </w:tcPr>
          <w:p w14:paraId="651B6FB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08" w:type="pct"/>
            <w:vAlign w:val="center"/>
            <w:hideMark/>
          </w:tcPr>
          <w:p w14:paraId="6899E9B7"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15" w:type="pct"/>
            <w:vAlign w:val="center"/>
            <w:hideMark/>
          </w:tcPr>
          <w:p w14:paraId="73A805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0FEF4C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6" w:type="pct"/>
            <w:vAlign w:val="center"/>
            <w:hideMark/>
          </w:tcPr>
          <w:p w14:paraId="6A6773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DD6EB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90E60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791A7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9CF88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9AF13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C9A6C2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B336C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EE5D3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71E534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128A44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32E3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E5354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DEE11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12A03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3D1D3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3AE6E9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75D670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0751099A" w14:textId="77777777" w:rsidTr="00602228">
        <w:trPr>
          <w:trHeight w:val="20"/>
        </w:trPr>
        <w:tc>
          <w:tcPr>
            <w:tcW w:w="185" w:type="pct"/>
            <w:vAlign w:val="center"/>
            <w:hideMark/>
          </w:tcPr>
          <w:p w14:paraId="2E2D2F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08" w:type="pct"/>
            <w:vAlign w:val="center"/>
            <w:hideMark/>
          </w:tcPr>
          <w:p w14:paraId="1685A2FE"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15" w:type="pct"/>
            <w:vAlign w:val="center"/>
            <w:hideMark/>
          </w:tcPr>
          <w:p w14:paraId="1FCAA64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45" w:type="pct"/>
            <w:vAlign w:val="center"/>
            <w:hideMark/>
          </w:tcPr>
          <w:p w14:paraId="3C5A51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6" w:type="pct"/>
            <w:vAlign w:val="center"/>
            <w:hideMark/>
          </w:tcPr>
          <w:p w14:paraId="6FFC50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D9C07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5D740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DD88A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752D5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D0FF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FF1FDD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1A4EF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F82619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7E6F01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119677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5484A9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005FCA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75F261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6EA189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61EDB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28D397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0" w:type="pct"/>
            <w:vAlign w:val="center"/>
            <w:hideMark/>
          </w:tcPr>
          <w:p w14:paraId="585D1DE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r>
      <w:tr w:rsidR="001E599A" w:rsidRPr="001E599A" w14:paraId="11BB4075" w14:textId="77777777" w:rsidTr="00602228">
        <w:trPr>
          <w:trHeight w:val="20"/>
        </w:trPr>
        <w:tc>
          <w:tcPr>
            <w:tcW w:w="185" w:type="pct"/>
            <w:vAlign w:val="center"/>
            <w:hideMark/>
          </w:tcPr>
          <w:p w14:paraId="4AEA14E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08" w:type="pct"/>
            <w:vAlign w:val="center"/>
            <w:hideMark/>
          </w:tcPr>
          <w:p w14:paraId="11302E4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15" w:type="pct"/>
            <w:vAlign w:val="center"/>
            <w:hideMark/>
          </w:tcPr>
          <w:p w14:paraId="006CC752"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682740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44E6F7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BB458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0C29C7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F923E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E3F2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7D6F3F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C5949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387600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1EE108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44FDD2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88C092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0F4867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7AAF7C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24F12D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53759E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62422CB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6" w:type="pct"/>
            <w:vAlign w:val="center"/>
            <w:hideMark/>
          </w:tcPr>
          <w:p w14:paraId="1FBA58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0" w:type="pct"/>
            <w:vAlign w:val="center"/>
            <w:hideMark/>
          </w:tcPr>
          <w:p w14:paraId="4AED6EA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4E6F8D1C" w14:textId="77777777" w:rsidTr="00602228">
        <w:trPr>
          <w:trHeight w:val="20"/>
        </w:trPr>
        <w:tc>
          <w:tcPr>
            <w:tcW w:w="185" w:type="pct"/>
            <w:vAlign w:val="center"/>
            <w:hideMark/>
          </w:tcPr>
          <w:p w14:paraId="57A4940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08" w:type="pct"/>
            <w:vAlign w:val="center"/>
            <w:hideMark/>
          </w:tcPr>
          <w:p w14:paraId="5FCFD457"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15" w:type="pct"/>
            <w:vAlign w:val="center"/>
            <w:hideMark/>
          </w:tcPr>
          <w:p w14:paraId="4311FADA"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45" w:type="pct"/>
            <w:vAlign w:val="center"/>
            <w:hideMark/>
          </w:tcPr>
          <w:p w14:paraId="23D150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6" w:type="pct"/>
            <w:vAlign w:val="center"/>
            <w:hideMark/>
          </w:tcPr>
          <w:p w14:paraId="300D91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382F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20B055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BD8A2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60D7AA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CB04A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223400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00DE67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04F7B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435A2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0894B17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B6814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72F73F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123FB0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05BB6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4971FA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6" w:type="pct"/>
            <w:vAlign w:val="center"/>
            <w:hideMark/>
          </w:tcPr>
          <w:p w14:paraId="3492434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c>
          <w:tcPr>
            <w:tcW w:w="180" w:type="pct"/>
            <w:vAlign w:val="center"/>
            <w:hideMark/>
          </w:tcPr>
          <w:p w14:paraId="6A2CA98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w:t>
            </w:r>
          </w:p>
        </w:tc>
      </w:tr>
    </w:tbl>
    <w:p w14:paraId="28853D72" w14:textId="77777777" w:rsidR="001E599A" w:rsidRPr="001E599A" w:rsidRDefault="001E599A" w:rsidP="001E599A">
      <w:pPr>
        <w:tabs>
          <w:tab w:val="left" w:pos="993"/>
        </w:tabs>
        <w:spacing w:line="360" w:lineRule="auto"/>
        <w:ind w:firstLine="567"/>
        <w:contextualSpacing/>
        <w:jc w:val="both"/>
        <w:rPr>
          <w:rFonts w:ascii="Times New Roman" w:eastAsia="Times New Roman" w:hAnsi="Times New Roman" w:cs="Times New Roman"/>
          <w:sz w:val="24"/>
          <w:szCs w:val="24"/>
          <w:highlight w:val="yellow"/>
        </w:rPr>
      </w:pPr>
      <w:r w:rsidRPr="001E599A">
        <w:rPr>
          <w:rFonts w:ascii="Times New Roman" w:eastAsia="Times New Roman" w:hAnsi="Times New Roman" w:cs="Times New Roman"/>
          <w:sz w:val="24"/>
          <w:szCs w:val="24"/>
          <w:highlight w:val="yellow"/>
        </w:rPr>
        <w:br w:type="page"/>
      </w:r>
    </w:p>
    <w:p w14:paraId="1A9302D4" w14:textId="77777777" w:rsidR="001E599A" w:rsidRPr="001E599A" w:rsidRDefault="001E599A" w:rsidP="001E599A">
      <w:pPr>
        <w:keepNext/>
        <w:widowControl w:val="0"/>
        <w:jc w:val="both"/>
        <w:rPr>
          <w:rFonts w:ascii="Times New Roman" w:eastAsia="Times New Roman" w:hAnsi="Times New Roman" w:cs="Times New Roman"/>
          <w:b/>
          <w:sz w:val="24"/>
          <w:szCs w:val="24"/>
        </w:rPr>
      </w:pPr>
      <w:bookmarkStart w:id="25" w:name="_Toc115649889"/>
      <w:bookmarkStart w:id="26" w:name="_Toc128865940"/>
      <w:r w:rsidRPr="001E599A">
        <w:rPr>
          <w:rFonts w:ascii="Times New Roman" w:eastAsia="Times New Roman" w:hAnsi="Times New Roman" w:cs="Times New Roman"/>
          <w:b/>
          <w:sz w:val="24"/>
          <w:szCs w:val="24"/>
        </w:rPr>
        <w:t xml:space="preserve">Таблица </w:t>
      </w:r>
      <w:r w:rsidRPr="001E599A">
        <w:rPr>
          <w:rFonts w:ascii="Times New Roman" w:eastAsia="Times New Roman" w:hAnsi="Times New Roman" w:cs="Times New Roman"/>
          <w:b/>
          <w:sz w:val="24"/>
          <w:szCs w:val="24"/>
        </w:rPr>
        <w:fldChar w:fldCharType="begin"/>
      </w:r>
      <w:r w:rsidRPr="001E599A">
        <w:rPr>
          <w:rFonts w:ascii="Times New Roman" w:eastAsia="Times New Roman" w:hAnsi="Times New Roman" w:cs="Times New Roman"/>
          <w:b/>
          <w:sz w:val="24"/>
          <w:szCs w:val="24"/>
        </w:rPr>
        <w:instrText xml:space="preserve"> STYLEREF 1 \s </w:instrText>
      </w:r>
      <w:r w:rsidRPr="001E599A">
        <w:rPr>
          <w:rFonts w:ascii="Times New Roman" w:eastAsia="Times New Roman" w:hAnsi="Times New Roman" w:cs="Times New Roman"/>
          <w:b/>
          <w:sz w:val="24"/>
          <w:szCs w:val="24"/>
        </w:rPr>
        <w:fldChar w:fldCharType="separate"/>
      </w:r>
      <w:r w:rsidRPr="001E599A">
        <w:rPr>
          <w:rFonts w:ascii="Times New Roman" w:eastAsia="Times New Roman" w:hAnsi="Times New Roman" w:cs="Times New Roman"/>
          <w:b/>
          <w:sz w:val="24"/>
          <w:szCs w:val="24"/>
        </w:rPr>
        <w:t>4</w:t>
      </w:r>
      <w:r w:rsidRPr="001E599A">
        <w:rPr>
          <w:rFonts w:ascii="Times New Roman" w:eastAsia="Times New Roman" w:hAnsi="Times New Roman" w:cs="Times New Roman"/>
          <w:b/>
          <w:sz w:val="24"/>
          <w:szCs w:val="24"/>
        </w:rPr>
        <w:fldChar w:fldCharType="end"/>
      </w:r>
      <w:r w:rsidRPr="001E599A">
        <w:rPr>
          <w:rFonts w:ascii="Times New Roman" w:eastAsia="Times New Roman" w:hAnsi="Times New Roman" w:cs="Times New Roman"/>
          <w:b/>
          <w:sz w:val="24"/>
          <w:szCs w:val="24"/>
        </w:rPr>
        <w:t>.</w:t>
      </w:r>
      <w:r w:rsidRPr="001E599A">
        <w:rPr>
          <w:rFonts w:ascii="Times New Roman" w:eastAsia="Times New Roman" w:hAnsi="Times New Roman" w:cs="Times New Roman"/>
          <w:b/>
          <w:sz w:val="24"/>
          <w:szCs w:val="24"/>
        </w:rPr>
        <w:fldChar w:fldCharType="begin"/>
      </w:r>
      <w:r w:rsidRPr="001E599A">
        <w:rPr>
          <w:rFonts w:ascii="Times New Roman" w:eastAsia="Times New Roman" w:hAnsi="Times New Roman" w:cs="Times New Roman"/>
          <w:b/>
          <w:sz w:val="24"/>
          <w:szCs w:val="24"/>
        </w:rPr>
        <w:instrText xml:space="preserve"> SEQ Таблица \* ARABIC \s 1 </w:instrText>
      </w:r>
      <w:r w:rsidRPr="001E599A">
        <w:rPr>
          <w:rFonts w:ascii="Times New Roman" w:eastAsia="Times New Roman" w:hAnsi="Times New Roman" w:cs="Times New Roman"/>
          <w:b/>
          <w:sz w:val="24"/>
          <w:szCs w:val="24"/>
        </w:rPr>
        <w:fldChar w:fldCharType="separate"/>
      </w:r>
      <w:r w:rsidRPr="001E599A">
        <w:rPr>
          <w:rFonts w:ascii="Times New Roman" w:eastAsia="Times New Roman" w:hAnsi="Times New Roman" w:cs="Times New Roman"/>
          <w:b/>
          <w:sz w:val="24"/>
          <w:szCs w:val="24"/>
        </w:rPr>
        <w:t>41</w:t>
      </w:r>
      <w:r w:rsidRPr="001E599A">
        <w:rPr>
          <w:rFonts w:ascii="Times New Roman" w:eastAsia="Times New Roman" w:hAnsi="Times New Roman" w:cs="Times New Roman"/>
          <w:b/>
          <w:sz w:val="24"/>
          <w:szCs w:val="24"/>
        </w:rPr>
        <w:fldChar w:fldCharType="end"/>
      </w:r>
      <w:r w:rsidRPr="001E599A">
        <w:rPr>
          <w:rFonts w:ascii="Times New Roman" w:eastAsia="Times New Roman" w:hAnsi="Times New Roman" w:cs="Times New Roman"/>
          <w:b/>
          <w:sz w:val="24"/>
          <w:szCs w:val="24"/>
        </w:rPr>
        <w:t xml:space="preserve"> – Таблица П48.3. Индикаторы, характеризующие динамику функционирования котельных в МО</w:t>
      </w:r>
      <w:bookmarkEnd w:id="25"/>
      <w:bookmarkEnd w:id="26"/>
    </w:p>
    <w:tbl>
      <w:tblPr>
        <w:tblW w:w="5000" w:type="pct"/>
        <w:tblLook w:val="04A0" w:firstRow="1" w:lastRow="0" w:firstColumn="1" w:lastColumn="0" w:noHBand="0" w:noVBand="1"/>
      </w:tblPr>
      <w:tblGrid>
        <w:gridCol w:w="815"/>
        <w:gridCol w:w="4388"/>
        <w:gridCol w:w="1388"/>
        <w:gridCol w:w="1176"/>
        <w:gridCol w:w="829"/>
        <w:gridCol w:w="829"/>
        <w:gridCol w:w="829"/>
        <w:gridCol w:w="829"/>
        <w:gridCol w:w="829"/>
        <w:gridCol w:w="830"/>
        <w:gridCol w:w="830"/>
        <w:gridCol w:w="830"/>
        <w:gridCol w:w="830"/>
        <w:gridCol w:w="830"/>
        <w:gridCol w:w="830"/>
        <w:gridCol w:w="830"/>
        <w:gridCol w:w="830"/>
        <w:gridCol w:w="830"/>
        <w:gridCol w:w="830"/>
        <w:gridCol w:w="830"/>
        <w:gridCol w:w="830"/>
        <w:gridCol w:w="798"/>
      </w:tblGrid>
      <w:tr w:rsidR="001E599A" w:rsidRPr="001E599A" w14:paraId="0AE80428" w14:textId="77777777" w:rsidTr="00602228">
        <w:trPr>
          <w:trHeight w:val="20"/>
          <w:tblHeader/>
        </w:trPr>
        <w:tc>
          <w:tcPr>
            <w:tcW w:w="180" w:type="pct"/>
            <w:tcBorders>
              <w:top w:val="single" w:sz="4" w:space="0" w:color="auto"/>
              <w:left w:val="single" w:sz="4" w:space="0" w:color="auto"/>
              <w:bottom w:val="single" w:sz="4" w:space="0" w:color="auto"/>
              <w:right w:val="single" w:sz="4" w:space="0" w:color="auto"/>
            </w:tcBorders>
            <w:vAlign w:val="center"/>
            <w:hideMark/>
          </w:tcPr>
          <w:p w14:paraId="14E02C46"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N п/п</w:t>
            </w:r>
          </w:p>
        </w:tc>
        <w:tc>
          <w:tcPr>
            <w:tcW w:w="968" w:type="pct"/>
            <w:tcBorders>
              <w:top w:val="single" w:sz="4" w:space="0" w:color="auto"/>
              <w:left w:val="nil"/>
              <w:bottom w:val="single" w:sz="4" w:space="0" w:color="auto"/>
              <w:right w:val="single" w:sz="4" w:space="0" w:color="auto"/>
            </w:tcBorders>
            <w:vAlign w:val="center"/>
            <w:hideMark/>
          </w:tcPr>
          <w:p w14:paraId="770F482D"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Наименование показателя</w:t>
            </w:r>
          </w:p>
        </w:tc>
        <w:tc>
          <w:tcPr>
            <w:tcW w:w="306" w:type="pct"/>
            <w:tcBorders>
              <w:top w:val="single" w:sz="4" w:space="0" w:color="auto"/>
              <w:left w:val="nil"/>
              <w:bottom w:val="single" w:sz="4" w:space="0" w:color="auto"/>
              <w:right w:val="single" w:sz="4" w:space="0" w:color="auto"/>
            </w:tcBorders>
            <w:vAlign w:val="center"/>
            <w:hideMark/>
          </w:tcPr>
          <w:p w14:paraId="2050E2E1"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Обозначение показателя</w:t>
            </w:r>
          </w:p>
        </w:tc>
        <w:tc>
          <w:tcPr>
            <w:tcW w:w="259" w:type="pct"/>
            <w:tcBorders>
              <w:top w:val="single" w:sz="4" w:space="0" w:color="auto"/>
              <w:left w:val="nil"/>
              <w:bottom w:val="single" w:sz="4" w:space="0" w:color="auto"/>
              <w:right w:val="single" w:sz="4" w:space="0" w:color="auto"/>
            </w:tcBorders>
            <w:vAlign w:val="center"/>
            <w:hideMark/>
          </w:tcPr>
          <w:p w14:paraId="5A1CA761" w14:textId="77777777" w:rsidR="001E599A" w:rsidRPr="001E599A" w:rsidRDefault="001E599A" w:rsidP="001E599A">
            <w:pPr>
              <w:rPr>
                <w:rFonts w:ascii="Times New Roman" w:eastAsia="Times New Roman" w:hAnsi="Times New Roman" w:cs="Times New Roman"/>
                <w:b/>
                <w:bCs/>
                <w:color w:val="000000"/>
                <w:sz w:val="20"/>
                <w:szCs w:val="20"/>
                <w:lang w:eastAsia="ru-RU"/>
              </w:rPr>
            </w:pPr>
            <w:r w:rsidRPr="001E599A">
              <w:rPr>
                <w:rFonts w:ascii="Times New Roman" w:eastAsia="Times New Roman" w:hAnsi="Times New Roman" w:cs="Times New Roman"/>
                <w:b/>
                <w:bCs/>
                <w:color w:val="000000"/>
                <w:sz w:val="20"/>
                <w:szCs w:val="20"/>
                <w:lang w:eastAsia="ru-RU"/>
              </w:rPr>
              <w:t>Единицы измерения</w:t>
            </w:r>
          </w:p>
        </w:tc>
        <w:tc>
          <w:tcPr>
            <w:tcW w:w="183" w:type="pct"/>
            <w:tcBorders>
              <w:top w:val="single" w:sz="4" w:space="0" w:color="auto"/>
              <w:left w:val="nil"/>
              <w:bottom w:val="single" w:sz="4" w:space="0" w:color="auto"/>
              <w:right w:val="single" w:sz="4" w:space="0" w:color="auto"/>
            </w:tcBorders>
            <w:vAlign w:val="center"/>
            <w:hideMark/>
          </w:tcPr>
          <w:p w14:paraId="184E25AF"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2018</w:t>
            </w:r>
          </w:p>
        </w:tc>
        <w:tc>
          <w:tcPr>
            <w:tcW w:w="183" w:type="pct"/>
            <w:tcBorders>
              <w:top w:val="single" w:sz="4" w:space="0" w:color="auto"/>
              <w:left w:val="nil"/>
              <w:bottom w:val="single" w:sz="4" w:space="0" w:color="auto"/>
              <w:right w:val="single" w:sz="4" w:space="0" w:color="auto"/>
            </w:tcBorders>
            <w:vAlign w:val="center"/>
            <w:hideMark/>
          </w:tcPr>
          <w:p w14:paraId="09085E34"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2019</w:t>
            </w:r>
          </w:p>
        </w:tc>
        <w:tc>
          <w:tcPr>
            <w:tcW w:w="183" w:type="pct"/>
            <w:tcBorders>
              <w:top w:val="single" w:sz="4" w:space="0" w:color="auto"/>
              <w:left w:val="nil"/>
              <w:bottom w:val="single" w:sz="4" w:space="0" w:color="auto"/>
              <w:right w:val="single" w:sz="4" w:space="0" w:color="auto"/>
            </w:tcBorders>
            <w:vAlign w:val="center"/>
            <w:hideMark/>
          </w:tcPr>
          <w:p w14:paraId="2112AA23"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2020</w:t>
            </w:r>
          </w:p>
        </w:tc>
        <w:tc>
          <w:tcPr>
            <w:tcW w:w="183" w:type="pct"/>
            <w:tcBorders>
              <w:top w:val="single" w:sz="4" w:space="0" w:color="auto"/>
              <w:left w:val="nil"/>
              <w:bottom w:val="single" w:sz="4" w:space="0" w:color="auto"/>
              <w:right w:val="single" w:sz="4" w:space="0" w:color="auto"/>
            </w:tcBorders>
            <w:vAlign w:val="center"/>
            <w:hideMark/>
          </w:tcPr>
          <w:p w14:paraId="6415D1DC"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2021</w:t>
            </w:r>
          </w:p>
        </w:tc>
        <w:tc>
          <w:tcPr>
            <w:tcW w:w="183" w:type="pct"/>
            <w:tcBorders>
              <w:top w:val="single" w:sz="4" w:space="0" w:color="auto"/>
              <w:left w:val="nil"/>
              <w:bottom w:val="single" w:sz="4" w:space="0" w:color="auto"/>
              <w:right w:val="single" w:sz="4" w:space="0" w:color="auto"/>
            </w:tcBorders>
            <w:vAlign w:val="center"/>
            <w:hideMark/>
          </w:tcPr>
          <w:p w14:paraId="3420DA43"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2022</w:t>
            </w:r>
          </w:p>
        </w:tc>
        <w:tc>
          <w:tcPr>
            <w:tcW w:w="183" w:type="pct"/>
            <w:tcBorders>
              <w:top w:val="single" w:sz="4" w:space="0" w:color="auto"/>
              <w:left w:val="nil"/>
              <w:bottom w:val="single" w:sz="4" w:space="0" w:color="auto"/>
              <w:right w:val="single" w:sz="4" w:space="0" w:color="auto"/>
            </w:tcBorders>
            <w:vAlign w:val="center"/>
            <w:hideMark/>
          </w:tcPr>
          <w:p w14:paraId="6B62010C"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2023</w:t>
            </w:r>
          </w:p>
        </w:tc>
        <w:tc>
          <w:tcPr>
            <w:tcW w:w="183" w:type="pct"/>
            <w:tcBorders>
              <w:top w:val="single" w:sz="4" w:space="0" w:color="auto"/>
              <w:left w:val="nil"/>
              <w:bottom w:val="single" w:sz="4" w:space="0" w:color="auto"/>
              <w:right w:val="single" w:sz="4" w:space="0" w:color="auto"/>
            </w:tcBorders>
            <w:vAlign w:val="center"/>
            <w:hideMark/>
          </w:tcPr>
          <w:p w14:paraId="29CF18DB"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2024</w:t>
            </w:r>
          </w:p>
        </w:tc>
        <w:tc>
          <w:tcPr>
            <w:tcW w:w="183" w:type="pct"/>
            <w:tcBorders>
              <w:top w:val="single" w:sz="4" w:space="0" w:color="auto"/>
              <w:left w:val="nil"/>
              <w:bottom w:val="single" w:sz="4" w:space="0" w:color="auto"/>
              <w:right w:val="single" w:sz="4" w:space="0" w:color="auto"/>
            </w:tcBorders>
            <w:vAlign w:val="center"/>
            <w:hideMark/>
          </w:tcPr>
          <w:p w14:paraId="08F947D4"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2025</w:t>
            </w:r>
          </w:p>
        </w:tc>
        <w:tc>
          <w:tcPr>
            <w:tcW w:w="183" w:type="pct"/>
            <w:tcBorders>
              <w:top w:val="single" w:sz="4" w:space="0" w:color="auto"/>
              <w:left w:val="nil"/>
              <w:bottom w:val="single" w:sz="4" w:space="0" w:color="auto"/>
              <w:right w:val="single" w:sz="4" w:space="0" w:color="auto"/>
            </w:tcBorders>
            <w:vAlign w:val="center"/>
            <w:hideMark/>
          </w:tcPr>
          <w:p w14:paraId="5E454151"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2026</w:t>
            </w:r>
          </w:p>
        </w:tc>
        <w:tc>
          <w:tcPr>
            <w:tcW w:w="183" w:type="pct"/>
            <w:tcBorders>
              <w:top w:val="single" w:sz="4" w:space="0" w:color="auto"/>
              <w:left w:val="nil"/>
              <w:bottom w:val="single" w:sz="4" w:space="0" w:color="auto"/>
              <w:right w:val="single" w:sz="4" w:space="0" w:color="auto"/>
            </w:tcBorders>
            <w:vAlign w:val="center"/>
            <w:hideMark/>
          </w:tcPr>
          <w:p w14:paraId="21E7AE33"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2027</w:t>
            </w:r>
          </w:p>
        </w:tc>
        <w:tc>
          <w:tcPr>
            <w:tcW w:w="183" w:type="pct"/>
            <w:tcBorders>
              <w:top w:val="single" w:sz="4" w:space="0" w:color="auto"/>
              <w:left w:val="nil"/>
              <w:bottom w:val="single" w:sz="4" w:space="0" w:color="auto"/>
              <w:right w:val="single" w:sz="4" w:space="0" w:color="auto"/>
            </w:tcBorders>
            <w:vAlign w:val="center"/>
            <w:hideMark/>
          </w:tcPr>
          <w:p w14:paraId="501291F9"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2028</w:t>
            </w:r>
          </w:p>
        </w:tc>
        <w:tc>
          <w:tcPr>
            <w:tcW w:w="183" w:type="pct"/>
            <w:tcBorders>
              <w:top w:val="single" w:sz="4" w:space="0" w:color="auto"/>
              <w:left w:val="nil"/>
              <w:bottom w:val="single" w:sz="4" w:space="0" w:color="auto"/>
              <w:right w:val="single" w:sz="4" w:space="0" w:color="auto"/>
            </w:tcBorders>
            <w:vAlign w:val="center"/>
            <w:hideMark/>
          </w:tcPr>
          <w:p w14:paraId="7376E72E"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2029</w:t>
            </w:r>
          </w:p>
        </w:tc>
        <w:tc>
          <w:tcPr>
            <w:tcW w:w="183" w:type="pct"/>
            <w:tcBorders>
              <w:top w:val="single" w:sz="4" w:space="0" w:color="auto"/>
              <w:left w:val="nil"/>
              <w:bottom w:val="single" w:sz="4" w:space="0" w:color="auto"/>
              <w:right w:val="single" w:sz="4" w:space="0" w:color="auto"/>
            </w:tcBorders>
            <w:vAlign w:val="center"/>
            <w:hideMark/>
          </w:tcPr>
          <w:p w14:paraId="338FB4DD"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2030</w:t>
            </w:r>
          </w:p>
        </w:tc>
        <w:tc>
          <w:tcPr>
            <w:tcW w:w="183" w:type="pct"/>
            <w:tcBorders>
              <w:top w:val="single" w:sz="4" w:space="0" w:color="auto"/>
              <w:left w:val="nil"/>
              <w:bottom w:val="single" w:sz="4" w:space="0" w:color="auto"/>
              <w:right w:val="single" w:sz="4" w:space="0" w:color="auto"/>
            </w:tcBorders>
            <w:vAlign w:val="center"/>
            <w:hideMark/>
          </w:tcPr>
          <w:p w14:paraId="2B1A6485"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2031</w:t>
            </w:r>
          </w:p>
        </w:tc>
        <w:tc>
          <w:tcPr>
            <w:tcW w:w="183" w:type="pct"/>
            <w:tcBorders>
              <w:top w:val="single" w:sz="4" w:space="0" w:color="auto"/>
              <w:left w:val="nil"/>
              <w:bottom w:val="single" w:sz="4" w:space="0" w:color="auto"/>
              <w:right w:val="single" w:sz="4" w:space="0" w:color="auto"/>
            </w:tcBorders>
            <w:vAlign w:val="center"/>
            <w:hideMark/>
          </w:tcPr>
          <w:p w14:paraId="2E8EFAD0"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2032</w:t>
            </w:r>
          </w:p>
        </w:tc>
        <w:tc>
          <w:tcPr>
            <w:tcW w:w="183" w:type="pct"/>
            <w:tcBorders>
              <w:top w:val="single" w:sz="4" w:space="0" w:color="auto"/>
              <w:left w:val="nil"/>
              <w:bottom w:val="single" w:sz="4" w:space="0" w:color="auto"/>
              <w:right w:val="single" w:sz="4" w:space="0" w:color="auto"/>
            </w:tcBorders>
            <w:vAlign w:val="center"/>
            <w:hideMark/>
          </w:tcPr>
          <w:p w14:paraId="3E38D5C1"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2033</w:t>
            </w:r>
          </w:p>
        </w:tc>
        <w:tc>
          <w:tcPr>
            <w:tcW w:w="183" w:type="pct"/>
            <w:tcBorders>
              <w:top w:val="single" w:sz="4" w:space="0" w:color="auto"/>
              <w:left w:val="nil"/>
              <w:bottom w:val="single" w:sz="4" w:space="0" w:color="auto"/>
              <w:right w:val="single" w:sz="4" w:space="0" w:color="auto"/>
            </w:tcBorders>
            <w:vAlign w:val="center"/>
            <w:hideMark/>
          </w:tcPr>
          <w:p w14:paraId="256D1EF0"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2034</w:t>
            </w:r>
          </w:p>
        </w:tc>
        <w:tc>
          <w:tcPr>
            <w:tcW w:w="178" w:type="pct"/>
            <w:tcBorders>
              <w:top w:val="single" w:sz="4" w:space="0" w:color="auto"/>
              <w:left w:val="nil"/>
              <w:bottom w:val="single" w:sz="4" w:space="0" w:color="auto"/>
              <w:right w:val="single" w:sz="4" w:space="0" w:color="auto"/>
            </w:tcBorders>
            <w:vAlign w:val="center"/>
            <w:hideMark/>
          </w:tcPr>
          <w:p w14:paraId="66489E26" w14:textId="77777777" w:rsidR="001E599A" w:rsidRPr="001E599A" w:rsidRDefault="001E599A" w:rsidP="001E599A">
            <w:pPr>
              <w:rPr>
                <w:rFonts w:ascii="Times New Roman" w:eastAsia="Times New Roman" w:hAnsi="Times New Roman" w:cs="Times New Roman"/>
                <w:b/>
                <w:bCs/>
                <w:sz w:val="20"/>
                <w:szCs w:val="20"/>
                <w:lang w:eastAsia="ru-RU"/>
              </w:rPr>
            </w:pPr>
            <w:r w:rsidRPr="001E599A">
              <w:rPr>
                <w:rFonts w:ascii="Times New Roman" w:eastAsia="Times New Roman" w:hAnsi="Times New Roman" w:cs="Times New Roman"/>
                <w:b/>
                <w:bCs/>
                <w:sz w:val="20"/>
                <w:szCs w:val="20"/>
                <w:lang w:eastAsia="ru-RU"/>
              </w:rPr>
              <w:t>2035</w:t>
            </w:r>
          </w:p>
        </w:tc>
      </w:tr>
      <w:tr w:rsidR="001E599A" w:rsidRPr="001E599A" w14:paraId="4AC52739"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01F418A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w:t>
            </w:r>
          </w:p>
        </w:tc>
        <w:tc>
          <w:tcPr>
            <w:tcW w:w="968" w:type="pct"/>
            <w:tcBorders>
              <w:top w:val="nil"/>
              <w:left w:val="nil"/>
              <w:bottom w:val="single" w:sz="4" w:space="0" w:color="auto"/>
              <w:right w:val="single" w:sz="4" w:space="0" w:color="auto"/>
            </w:tcBorders>
            <w:vAlign w:val="center"/>
            <w:hideMark/>
          </w:tcPr>
          <w:p w14:paraId="0C63436C"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Установленная тепловая мощность котельной:</w:t>
            </w:r>
          </w:p>
        </w:tc>
        <w:tc>
          <w:tcPr>
            <w:tcW w:w="306" w:type="pct"/>
            <w:tcBorders>
              <w:top w:val="nil"/>
              <w:left w:val="nil"/>
              <w:bottom w:val="single" w:sz="4" w:space="0" w:color="auto"/>
              <w:right w:val="single" w:sz="4" w:space="0" w:color="auto"/>
            </w:tcBorders>
            <w:vAlign w:val="center"/>
            <w:hideMark/>
          </w:tcPr>
          <w:p w14:paraId="571E3DE8"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59" w:type="pct"/>
            <w:tcBorders>
              <w:top w:val="nil"/>
              <w:left w:val="nil"/>
              <w:bottom w:val="single" w:sz="4" w:space="0" w:color="auto"/>
              <w:right w:val="single" w:sz="4" w:space="0" w:color="auto"/>
            </w:tcBorders>
            <w:vAlign w:val="center"/>
            <w:hideMark/>
          </w:tcPr>
          <w:p w14:paraId="3E39DC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3" w:type="pct"/>
            <w:tcBorders>
              <w:top w:val="single" w:sz="4" w:space="0" w:color="auto"/>
              <w:left w:val="nil"/>
              <w:bottom w:val="single" w:sz="4" w:space="0" w:color="auto"/>
              <w:right w:val="single" w:sz="4" w:space="0" w:color="auto"/>
            </w:tcBorders>
            <w:vAlign w:val="center"/>
            <w:hideMark/>
          </w:tcPr>
          <w:p w14:paraId="4CCE80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1135,5</w:t>
            </w:r>
          </w:p>
        </w:tc>
        <w:tc>
          <w:tcPr>
            <w:tcW w:w="183" w:type="pct"/>
            <w:tcBorders>
              <w:top w:val="single" w:sz="4" w:space="0" w:color="auto"/>
              <w:left w:val="nil"/>
              <w:bottom w:val="single" w:sz="4" w:space="0" w:color="auto"/>
              <w:right w:val="single" w:sz="4" w:space="0" w:color="auto"/>
            </w:tcBorders>
            <w:vAlign w:val="center"/>
            <w:hideMark/>
          </w:tcPr>
          <w:p w14:paraId="293532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1135,5</w:t>
            </w:r>
          </w:p>
        </w:tc>
        <w:tc>
          <w:tcPr>
            <w:tcW w:w="183" w:type="pct"/>
            <w:tcBorders>
              <w:top w:val="single" w:sz="4" w:space="0" w:color="auto"/>
              <w:left w:val="nil"/>
              <w:bottom w:val="single" w:sz="4" w:space="0" w:color="auto"/>
              <w:right w:val="single" w:sz="4" w:space="0" w:color="auto"/>
            </w:tcBorders>
            <w:vAlign w:val="center"/>
            <w:hideMark/>
          </w:tcPr>
          <w:p w14:paraId="78E8FF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1136,8</w:t>
            </w:r>
          </w:p>
        </w:tc>
        <w:tc>
          <w:tcPr>
            <w:tcW w:w="183" w:type="pct"/>
            <w:tcBorders>
              <w:top w:val="single" w:sz="4" w:space="0" w:color="auto"/>
              <w:left w:val="nil"/>
              <w:bottom w:val="single" w:sz="4" w:space="0" w:color="auto"/>
              <w:right w:val="single" w:sz="4" w:space="0" w:color="auto"/>
            </w:tcBorders>
            <w:vAlign w:val="center"/>
            <w:hideMark/>
          </w:tcPr>
          <w:p w14:paraId="1D9D3A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1135,8</w:t>
            </w:r>
          </w:p>
        </w:tc>
        <w:tc>
          <w:tcPr>
            <w:tcW w:w="183" w:type="pct"/>
            <w:tcBorders>
              <w:top w:val="single" w:sz="4" w:space="0" w:color="auto"/>
              <w:left w:val="nil"/>
              <w:bottom w:val="single" w:sz="4" w:space="0" w:color="auto"/>
              <w:right w:val="single" w:sz="4" w:space="0" w:color="auto"/>
            </w:tcBorders>
            <w:vAlign w:val="center"/>
            <w:hideMark/>
          </w:tcPr>
          <w:p w14:paraId="33DBB6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1142,8</w:t>
            </w:r>
          </w:p>
        </w:tc>
        <w:tc>
          <w:tcPr>
            <w:tcW w:w="183" w:type="pct"/>
            <w:tcBorders>
              <w:top w:val="single" w:sz="4" w:space="0" w:color="auto"/>
              <w:left w:val="nil"/>
              <w:bottom w:val="single" w:sz="4" w:space="0" w:color="auto"/>
              <w:right w:val="single" w:sz="4" w:space="0" w:color="auto"/>
            </w:tcBorders>
            <w:vAlign w:val="center"/>
            <w:hideMark/>
          </w:tcPr>
          <w:p w14:paraId="0F0445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1142,8</w:t>
            </w:r>
          </w:p>
        </w:tc>
        <w:tc>
          <w:tcPr>
            <w:tcW w:w="183" w:type="pct"/>
            <w:tcBorders>
              <w:top w:val="single" w:sz="4" w:space="0" w:color="auto"/>
              <w:left w:val="nil"/>
              <w:bottom w:val="single" w:sz="4" w:space="0" w:color="auto"/>
              <w:right w:val="single" w:sz="4" w:space="0" w:color="auto"/>
            </w:tcBorders>
            <w:vAlign w:val="center"/>
            <w:hideMark/>
          </w:tcPr>
          <w:p w14:paraId="31DFF02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1129,8</w:t>
            </w:r>
          </w:p>
        </w:tc>
        <w:tc>
          <w:tcPr>
            <w:tcW w:w="183" w:type="pct"/>
            <w:tcBorders>
              <w:top w:val="single" w:sz="4" w:space="0" w:color="auto"/>
              <w:left w:val="nil"/>
              <w:bottom w:val="single" w:sz="4" w:space="0" w:color="auto"/>
              <w:right w:val="single" w:sz="4" w:space="0" w:color="auto"/>
            </w:tcBorders>
            <w:vAlign w:val="center"/>
            <w:hideMark/>
          </w:tcPr>
          <w:p w14:paraId="770DB3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1129,8</w:t>
            </w:r>
          </w:p>
        </w:tc>
        <w:tc>
          <w:tcPr>
            <w:tcW w:w="183" w:type="pct"/>
            <w:tcBorders>
              <w:top w:val="single" w:sz="4" w:space="0" w:color="auto"/>
              <w:left w:val="nil"/>
              <w:bottom w:val="single" w:sz="4" w:space="0" w:color="auto"/>
              <w:right w:val="single" w:sz="4" w:space="0" w:color="auto"/>
            </w:tcBorders>
            <w:vAlign w:val="center"/>
            <w:hideMark/>
          </w:tcPr>
          <w:p w14:paraId="63B4EE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1229,8</w:t>
            </w:r>
          </w:p>
        </w:tc>
        <w:tc>
          <w:tcPr>
            <w:tcW w:w="183" w:type="pct"/>
            <w:tcBorders>
              <w:top w:val="single" w:sz="4" w:space="0" w:color="auto"/>
              <w:left w:val="nil"/>
              <w:bottom w:val="single" w:sz="4" w:space="0" w:color="auto"/>
              <w:right w:val="single" w:sz="4" w:space="0" w:color="auto"/>
            </w:tcBorders>
            <w:vAlign w:val="center"/>
            <w:hideMark/>
          </w:tcPr>
          <w:p w14:paraId="2F2B3E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1229,8</w:t>
            </w:r>
          </w:p>
        </w:tc>
        <w:tc>
          <w:tcPr>
            <w:tcW w:w="183" w:type="pct"/>
            <w:tcBorders>
              <w:top w:val="single" w:sz="4" w:space="0" w:color="auto"/>
              <w:left w:val="nil"/>
              <w:bottom w:val="single" w:sz="4" w:space="0" w:color="auto"/>
              <w:right w:val="single" w:sz="4" w:space="0" w:color="auto"/>
            </w:tcBorders>
            <w:vAlign w:val="center"/>
            <w:hideMark/>
          </w:tcPr>
          <w:p w14:paraId="2908FD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1234,3</w:t>
            </w:r>
          </w:p>
        </w:tc>
        <w:tc>
          <w:tcPr>
            <w:tcW w:w="183" w:type="pct"/>
            <w:tcBorders>
              <w:top w:val="single" w:sz="4" w:space="0" w:color="auto"/>
              <w:left w:val="nil"/>
              <w:bottom w:val="single" w:sz="4" w:space="0" w:color="auto"/>
              <w:right w:val="single" w:sz="4" w:space="0" w:color="auto"/>
            </w:tcBorders>
            <w:vAlign w:val="center"/>
            <w:hideMark/>
          </w:tcPr>
          <w:p w14:paraId="58E0CC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1415,1</w:t>
            </w:r>
          </w:p>
        </w:tc>
        <w:tc>
          <w:tcPr>
            <w:tcW w:w="183" w:type="pct"/>
            <w:tcBorders>
              <w:top w:val="single" w:sz="4" w:space="0" w:color="auto"/>
              <w:left w:val="nil"/>
              <w:bottom w:val="single" w:sz="4" w:space="0" w:color="auto"/>
              <w:right w:val="single" w:sz="4" w:space="0" w:color="auto"/>
            </w:tcBorders>
            <w:vAlign w:val="center"/>
            <w:hideMark/>
          </w:tcPr>
          <w:p w14:paraId="430080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1455,6</w:t>
            </w:r>
          </w:p>
        </w:tc>
        <w:tc>
          <w:tcPr>
            <w:tcW w:w="183" w:type="pct"/>
            <w:tcBorders>
              <w:top w:val="single" w:sz="4" w:space="0" w:color="auto"/>
              <w:left w:val="nil"/>
              <w:bottom w:val="single" w:sz="4" w:space="0" w:color="auto"/>
              <w:right w:val="single" w:sz="4" w:space="0" w:color="auto"/>
            </w:tcBorders>
            <w:vAlign w:val="center"/>
            <w:hideMark/>
          </w:tcPr>
          <w:p w14:paraId="0542822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1575,6</w:t>
            </w:r>
          </w:p>
        </w:tc>
        <w:tc>
          <w:tcPr>
            <w:tcW w:w="183" w:type="pct"/>
            <w:tcBorders>
              <w:top w:val="single" w:sz="4" w:space="0" w:color="auto"/>
              <w:left w:val="nil"/>
              <w:bottom w:val="single" w:sz="4" w:space="0" w:color="auto"/>
              <w:right w:val="single" w:sz="4" w:space="0" w:color="auto"/>
            </w:tcBorders>
            <w:vAlign w:val="center"/>
            <w:hideMark/>
          </w:tcPr>
          <w:p w14:paraId="638744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1644,6</w:t>
            </w:r>
          </w:p>
        </w:tc>
        <w:tc>
          <w:tcPr>
            <w:tcW w:w="183" w:type="pct"/>
            <w:tcBorders>
              <w:top w:val="single" w:sz="4" w:space="0" w:color="auto"/>
              <w:left w:val="nil"/>
              <w:bottom w:val="single" w:sz="4" w:space="0" w:color="auto"/>
              <w:right w:val="single" w:sz="4" w:space="0" w:color="auto"/>
            </w:tcBorders>
            <w:vAlign w:val="center"/>
            <w:hideMark/>
          </w:tcPr>
          <w:p w14:paraId="5751DB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1644,6</w:t>
            </w:r>
          </w:p>
        </w:tc>
        <w:tc>
          <w:tcPr>
            <w:tcW w:w="183" w:type="pct"/>
            <w:tcBorders>
              <w:top w:val="single" w:sz="4" w:space="0" w:color="auto"/>
              <w:left w:val="nil"/>
              <w:bottom w:val="single" w:sz="4" w:space="0" w:color="auto"/>
              <w:right w:val="single" w:sz="4" w:space="0" w:color="auto"/>
            </w:tcBorders>
            <w:vAlign w:val="center"/>
            <w:hideMark/>
          </w:tcPr>
          <w:p w14:paraId="7A70333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1644,6</w:t>
            </w:r>
          </w:p>
        </w:tc>
        <w:tc>
          <w:tcPr>
            <w:tcW w:w="178" w:type="pct"/>
            <w:tcBorders>
              <w:top w:val="single" w:sz="4" w:space="0" w:color="auto"/>
              <w:left w:val="nil"/>
              <w:bottom w:val="single" w:sz="4" w:space="0" w:color="auto"/>
              <w:right w:val="single" w:sz="4" w:space="0" w:color="auto"/>
            </w:tcBorders>
            <w:vAlign w:val="center"/>
            <w:hideMark/>
          </w:tcPr>
          <w:p w14:paraId="3D6AF1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1644,6</w:t>
            </w:r>
          </w:p>
        </w:tc>
      </w:tr>
      <w:tr w:rsidR="001E599A" w:rsidRPr="001E599A" w14:paraId="72E2F131"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087E9F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w:t>
            </w:r>
          </w:p>
        </w:tc>
        <w:tc>
          <w:tcPr>
            <w:tcW w:w="968" w:type="pct"/>
            <w:tcBorders>
              <w:top w:val="nil"/>
              <w:left w:val="nil"/>
              <w:bottom w:val="single" w:sz="4" w:space="0" w:color="auto"/>
              <w:right w:val="single" w:sz="4" w:space="0" w:color="auto"/>
            </w:tcBorders>
            <w:vAlign w:val="center"/>
            <w:hideMark/>
          </w:tcPr>
          <w:p w14:paraId="7CAE848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Присоединенная тепловая нагрузка на коллекторах</w:t>
            </w:r>
          </w:p>
        </w:tc>
        <w:tc>
          <w:tcPr>
            <w:tcW w:w="306" w:type="pct"/>
            <w:tcBorders>
              <w:top w:val="nil"/>
              <w:left w:val="nil"/>
              <w:bottom w:val="single" w:sz="4" w:space="0" w:color="auto"/>
              <w:right w:val="single" w:sz="4" w:space="0" w:color="auto"/>
            </w:tcBorders>
            <w:vAlign w:val="center"/>
            <w:hideMark/>
          </w:tcPr>
          <w:p w14:paraId="4E1E10F2"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р.кот</w:t>
            </w:r>
          </w:p>
        </w:tc>
        <w:tc>
          <w:tcPr>
            <w:tcW w:w="259" w:type="pct"/>
            <w:tcBorders>
              <w:top w:val="nil"/>
              <w:left w:val="nil"/>
              <w:bottom w:val="single" w:sz="4" w:space="0" w:color="auto"/>
              <w:right w:val="single" w:sz="4" w:space="0" w:color="auto"/>
            </w:tcBorders>
            <w:vAlign w:val="center"/>
            <w:hideMark/>
          </w:tcPr>
          <w:p w14:paraId="727CE3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Гкал/ч</w:t>
            </w:r>
          </w:p>
        </w:tc>
        <w:tc>
          <w:tcPr>
            <w:tcW w:w="183" w:type="pct"/>
            <w:tcBorders>
              <w:top w:val="nil"/>
              <w:left w:val="nil"/>
              <w:bottom w:val="single" w:sz="4" w:space="0" w:color="auto"/>
              <w:right w:val="single" w:sz="4" w:space="0" w:color="auto"/>
            </w:tcBorders>
            <w:vAlign w:val="center"/>
            <w:hideMark/>
          </w:tcPr>
          <w:p w14:paraId="3C3E67D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584,8</w:t>
            </w:r>
          </w:p>
        </w:tc>
        <w:tc>
          <w:tcPr>
            <w:tcW w:w="183" w:type="pct"/>
            <w:tcBorders>
              <w:top w:val="nil"/>
              <w:left w:val="nil"/>
              <w:bottom w:val="single" w:sz="4" w:space="0" w:color="auto"/>
              <w:right w:val="single" w:sz="4" w:space="0" w:color="auto"/>
            </w:tcBorders>
            <w:vAlign w:val="center"/>
            <w:hideMark/>
          </w:tcPr>
          <w:p w14:paraId="41231C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584,8</w:t>
            </w:r>
          </w:p>
        </w:tc>
        <w:tc>
          <w:tcPr>
            <w:tcW w:w="183" w:type="pct"/>
            <w:tcBorders>
              <w:top w:val="nil"/>
              <w:left w:val="nil"/>
              <w:bottom w:val="single" w:sz="4" w:space="0" w:color="auto"/>
              <w:right w:val="single" w:sz="4" w:space="0" w:color="auto"/>
            </w:tcBorders>
            <w:vAlign w:val="center"/>
            <w:hideMark/>
          </w:tcPr>
          <w:p w14:paraId="7B1C0D5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586,1</w:t>
            </w:r>
          </w:p>
        </w:tc>
        <w:tc>
          <w:tcPr>
            <w:tcW w:w="183" w:type="pct"/>
            <w:tcBorders>
              <w:top w:val="nil"/>
              <w:left w:val="nil"/>
              <w:bottom w:val="single" w:sz="4" w:space="0" w:color="auto"/>
              <w:right w:val="single" w:sz="4" w:space="0" w:color="auto"/>
            </w:tcBorders>
            <w:vAlign w:val="center"/>
            <w:hideMark/>
          </w:tcPr>
          <w:p w14:paraId="7E38D7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591,3</w:t>
            </w:r>
          </w:p>
        </w:tc>
        <w:tc>
          <w:tcPr>
            <w:tcW w:w="183" w:type="pct"/>
            <w:tcBorders>
              <w:top w:val="nil"/>
              <w:left w:val="nil"/>
              <w:bottom w:val="single" w:sz="4" w:space="0" w:color="auto"/>
              <w:right w:val="single" w:sz="4" w:space="0" w:color="auto"/>
            </w:tcBorders>
            <w:vAlign w:val="center"/>
            <w:hideMark/>
          </w:tcPr>
          <w:p w14:paraId="65A9ED8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589,7</w:t>
            </w:r>
          </w:p>
        </w:tc>
        <w:tc>
          <w:tcPr>
            <w:tcW w:w="183" w:type="pct"/>
            <w:tcBorders>
              <w:top w:val="nil"/>
              <w:left w:val="nil"/>
              <w:bottom w:val="single" w:sz="4" w:space="0" w:color="auto"/>
              <w:right w:val="single" w:sz="4" w:space="0" w:color="auto"/>
            </w:tcBorders>
            <w:vAlign w:val="center"/>
            <w:hideMark/>
          </w:tcPr>
          <w:p w14:paraId="43098A6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609,0</w:t>
            </w:r>
          </w:p>
        </w:tc>
        <w:tc>
          <w:tcPr>
            <w:tcW w:w="183" w:type="pct"/>
            <w:tcBorders>
              <w:top w:val="nil"/>
              <w:left w:val="nil"/>
              <w:bottom w:val="single" w:sz="4" w:space="0" w:color="auto"/>
              <w:right w:val="single" w:sz="4" w:space="0" w:color="auto"/>
            </w:tcBorders>
            <w:vAlign w:val="center"/>
            <w:hideMark/>
          </w:tcPr>
          <w:p w14:paraId="600EE2F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599,9</w:t>
            </w:r>
          </w:p>
        </w:tc>
        <w:tc>
          <w:tcPr>
            <w:tcW w:w="183" w:type="pct"/>
            <w:tcBorders>
              <w:top w:val="nil"/>
              <w:left w:val="nil"/>
              <w:bottom w:val="single" w:sz="4" w:space="0" w:color="auto"/>
              <w:right w:val="single" w:sz="4" w:space="0" w:color="auto"/>
            </w:tcBorders>
            <w:vAlign w:val="center"/>
            <w:hideMark/>
          </w:tcPr>
          <w:p w14:paraId="3625DF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618,0</w:t>
            </w:r>
          </w:p>
        </w:tc>
        <w:tc>
          <w:tcPr>
            <w:tcW w:w="183" w:type="pct"/>
            <w:tcBorders>
              <w:top w:val="nil"/>
              <w:left w:val="nil"/>
              <w:bottom w:val="single" w:sz="4" w:space="0" w:color="auto"/>
              <w:right w:val="single" w:sz="4" w:space="0" w:color="auto"/>
            </w:tcBorders>
            <w:vAlign w:val="center"/>
            <w:hideMark/>
          </w:tcPr>
          <w:p w14:paraId="660B169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645,4</w:t>
            </w:r>
          </w:p>
        </w:tc>
        <w:tc>
          <w:tcPr>
            <w:tcW w:w="183" w:type="pct"/>
            <w:tcBorders>
              <w:top w:val="nil"/>
              <w:left w:val="nil"/>
              <w:bottom w:val="single" w:sz="4" w:space="0" w:color="auto"/>
              <w:right w:val="single" w:sz="4" w:space="0" w:color="auto"/>
            </w:tcBorders>
            <w:vAlign w:val="center"/>
            <w:hideMark/>
          </w:tcPr>
          <w:p w14:paraId="526E030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658,8</w:t>
            </w:r>
          </w:p>
        </w:tc>
        <w:tc>
          <w:tcPr>
            <w:tcW w:w="183" w:type="pct"/>
            <w:tcBorders>
              <w:top w:val="nil"/>
              <w:left w:val="nil"/>
              <w:bottom w:val="single" w:sz="4" w:space="0" w:color="auto"/>
              <w:right w:val="single" w:sz="4" w:space="0" w:color="auto"/>
            </w:tcBorders>
            <w:vAlign w:val="center"/>
            <w:hideMark/>
          </w:tcPr>
          <w:p w14:paraId="6178216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681,3</w:t>
            </w:r>
          </w:p>
        </w:tc>
        <w:tc>
          <w:tcPr>
            <w:tcW w:w="183" w:type="pct"/>
            <w:tcBorders>
              <w:top w:val="nil"/>
              <w:left w:val="nil"/>
              <w:bottom w:val="single" w:sz="4" w:space="0" w:color="auto"/>
              <w:right w:val="single" w:sz="4" w:space="0" w:color="auto"/>
            </w:tcBorders>
            <w:vAlign w:val="center"/>
            <w:hideMark/>
          </w:tcPr>
          <w:p w14:paraId="58A552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727,4</w:t>
            </w:r>
          </w:p>
        </w:tc>
        <w:tc>
          <w:tcPr>
            <w:tcW w:w="183" w:type="pct"/>
            <w:tcBorders>
              <w:top w:val="nil"/>
              <w:left w:val="nil"/>
              <w:bottom w:val="single" w:sz="4" w:space="0" w:color="auto"/>
              <w:right w:val="single" w:sz="4" w:space="0" w:color="auto"/>
            </w:tcBorders>
            <w:vAlign w:val="center"/>
            <w:hideMark/>
          </w:tcPr>
          <w:p w14:paraId="5952C8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787,4</w:t>
            </w:r>
          </w:p>
        </w:tc>
        <w:tc>
          <w:tcPr>
            <w:tcW w:w="183" w:type="pct"/>
            <w:tcBorders>
              <w:top w:val="nil"/>
              <w:left w:val="nil"/>
              <w:bottom w:val="single" w:sz="4" w:space="0" w:color="auto"/>
              <w:right w:val="single" w:sz="4" w:space="0" w:color="auto"/>
            </w:tcBorders>
            <w:vAlign w:val="center"/>
            <w:hideMark/>
          </w:tcPr>
          <w:p w14:paraId="57EBA4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810,7</w:t>
            </w:r>
          </w:p>
        </w:tc>
        <w:tc>
          <w:tcPr>
            <w:tcW w:w="183" w:type="pct"/>
            <w:tcBorders>
              <w:top w:val="nil"/>
              <w:left w:val="nil"/>
              <w:bottom w:val="single" w:sz="4" w:space="0" w:color="auto"/>
              <w:right w:val="single" w:sz="4" w:space="0" w:color="auto"/>
            </w:tcBorders>
            <w:vAlign w:val="center"/>
            <w:hideMark/>
          </w:tcPr>
          <w:p w14:paraId="061A16B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823,2</w:t>
            </w:r>
          </w:p>
        </w:tc>
        <w:tc>
          <w:tcPr>
            <w:tcW w:w="183" w:type="pct"/>
            <w:tcBorders>
              <w:top w:val="nil"/>
              <w:left w:val="nil"/>
              <w:bottom w:val="single" w:sz="4" w:space="0" w:color="auto"/>
              <w:right w:val="single" w:sz="4" w:space="0" w:color="auto"/>
            </w:tcBorders>
            <w:vAlign w:val="center"/>
            <w:hideMark/>
          </w:tcPr>
          <w:p w14:paraId="31E4FF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877,9</w:t>
            </w:r>
          </w:p>
        </w:tc>
        <w:tc>
          <w:tcPr>
            <w:tcW w:w="183" w:type="pct"/>
            <w:tcBorders>
              <w:top w:val="nil"/>
              <w:left w:val="nil"/>
              <w:bottom w:val="single" w:sz="4" w:space="0" w:color="auto"/>
              <w:right w:val="single" w:sz="4" w:space="0" w:color="auto"/>
            </w:tcBorders>
            <w:vAlign w:val="center"/>
            <w:hideMark/>
          </w:tcPr>
          <w:p w14:paraId="391C80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900,4</w:t>
            </w:r>
          </w:p>
        </w:tc>
        <w:tc>
          <w:tcPr>
            <w:tcW w:w="178" w:type="pct"/>
            <w:tcBorders>
              <w:top w:val="nil"/>
              <w:left w:val="nil"/>
              <w:bottom w:val="single" w:sz="4" w:space="0" w:color="auto"/>
              <w:right w:val="single" w:sz="4" w:space="0" w:color="auto"/>
            </w:tcBorders>
            <w:vAlign w:val="center"/>
            <w:hideMark/>
          </w:tcPr>
          <w:p w14:paraId="15838D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910,3</w:t>
            </w:r>
          </w:p>
        </w:tc>
      </w:tr>
      <w:tr w:rsidR="001E599A" w:rsidRPr="001E599A" w14:paraId="737F0E07"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074BE63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w:t>
            </w:r>
          </w:p>
        </w:tc>
        <w:tc>
          <w:tcPr>
            <w:tcW w:w="968" w:type="pct"/>
            <w:tcBorders>
              <w:top w:val="nil"/>
              <w:left w:val="nil"/>
              <w:bottom w:val="single" w:sz="4" w:space="0" w:color="auto"/>
              <w:right w:val="single" w:sz="4" w:space="0" w:color="auto"/>
            </w:tcBorders>
            <w:vAlign w:val="center"/>
            <w:hideMark/>
          </w:tcPr>
          <w:p w14:paraId="05CB270B"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резерва тепловой мощности котельной</w:t>
            </w:r>
          </w:p>
        </w:tc>
        <w:tc>
          <w:tcPr>
            <w:tcW w:w="306" w:type="pct"/>
            <w:tcBorders>
              <w:top w:val="nil"/>
              <w:left w:val="nil"/>
              <w:bottom w:val="single" w:sz="4" w:space="0" w:color="auto"/>
              <w:right w:val="single" w:sz="4" w:space="0" w:color="auto"/>
            </w:tcBorders>
            <w:vAlign w:val="center"/>
            <w:hideMark/>
          </w:tcPr>
          <w:p w14:paraId="5DA595C7"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R</w:t>
            </w:r>
            <w:r w:rsidRPr="001E599A">
              <w:rPr>
                <w:rFonts w:ascii="Times New Roman" w:eastAsia="Times New Roman" w:hAnsi="Times New Roman" w:cs="Times New Roman"/>
                <w:sz w:val="20"/>
                <w:szCs w:val="20"/>
                <w:vertAlign w:val="subscript"/>
                <w:lang w:eastAsia="ru-RU"/>
              </w:rPr>
              <w:t>i,j</w:t>
            </w:r>
          </w:p>
        </w:tc>
        <w:tc>
          <w:tcPr>
            <w:tcW w:w="259" w:type="pct"/>
            <w:tcBorders>
              <w:top w:val="nil"/>
              <w:left w:val="nil"/>
              <w:bottom w:val="single" w:sz="4" w:space="0" w:color="auto"/>
              <w:right w:val="single" w:sz="4" w:space="0" w:color="auto"/>
            </w:tcBorders>
            <w:vAlign w:val="center"/>
            <w:hideMark/>
          </w:tcPr>
          <w:p w14:paraId="346FE9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3" w:type="pct"/>
            <w:tcBorders>
              <w:top w:val="nil"/>
              <w:left w:val="nil"/>
              <w:bottom w:val="single" w:sz="4" w:space="0" w:color="auto"/>
              <w:right w:val="single" w:sz="4" w:space="0" w:color="auto"/>
            </w:tcBorders>
            <w:vAlign w:val="center"/>
            <w:hideMark/>
          </w:tcPr>
          <w:p w14:paraId="446771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48,5</w:t>
            </w:r>
          </w:p>
        </w:tc>
        <w:tc>
          <w:tcPr>
            <w:tcW w:w="183" w:type="pct"/>
            <w:tcBorders>
              <w:top w:val="nil"/>
              <w:left w:val="nil"/>
              <w:bottom w:val="single" w:sz="4" w:space="0" w:color="auto"/>
              <w:right w:val="single" w:sz="4" w:space="0" w:color="auto"/>
            </w:tcBorders>
            <w:vAlign w:val="center"/>
            <w:hideMark/>
          </w:tcPr>
          <w:p w14:paraId="4F7EB8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48,5</w:t>
            </w:r>
          </w:p>
        </w:tc>
        <w:tc>
          <w:tcPr>
            <w:tcW w:w="183" w:type="pct"/>
            <w:tcBorders>
              <w:top w:val="nil"/>
              <w:left w:val="nil"/>
              <w:bottom w:val="single" w:sz="4" w:space="0" w:color="auto"/>
              <w:right w:val="single" w:sz="4" w:space="0" w:color="auto"/>
            </w:tcBorders>
            <w:vAlign w:val="center"/>
            <w:hideMark/>
          </w:tcPr>
          <w:p w14:paraId="4B847AB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48,4</w:t>
            </w:r>
          </w:p>
        </w:tc>
        <w:tc>
          <w:tcPr>
            <w:tcW w:w="183" w:type="pct"/>
            <w:tcBorders>
              <w:top w:val="nil"/>
              <w:left w:val="nil"/>
              <w:bottom w:val="single" w:sz="4" w:space="0" w:color="auto"/>
              <w:right w:val="single" w:sz="4" w:space="0" w:color="auto"/>
            </w:tcBorders>
            <w:vAlign w:val="center"/>
            <w:hideMark/>
          </w:tcPr>
          <w:p w14:paraId="3464D4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47,9</w:t>
            </w:r>
          </w:p>
        </w:tc>
        <w:tc>
          <w:tcPr>
            <w:tcW w:w="183" w:type="pct"/>
            <w:tcBorders>
              <w:top w:val="nil"/>
              <w:left w:val="nil"/>
              <w:bottom w:val="single" w:sz="4" w:space="0" w:color="auto"/>
              <w:right w:val="single" w:sz="4" w:space="0" w:color="auto"/>
            </w:tcBorders>
            <w:vAlign w:val="center"/>
            <w:hideMark/>
          </w:tcPr>
          <w:p w14:paraId="1B35ABB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48,4</w:t>
            </w:r>
          </w:p>
        </w:tc>
        <w:tc>
          <w:tcPr>
            <w:tcW w:w="183" w:type="pct"/>
            <w:tcBorders>
              <w:top w:val="nil"/>
              <w:left w:val="nil"/>
              <w:bottom w:val="single" w:sz="4" w:space="0" w:color="auto"/>
              <w:right w:val="single" w:sz="4" w:space="0" w:color="auto"/>
            </w:tcBorders>
            <w:vAlign w:val="center"/>
            <w:hideMark/>
          </w:tcPr>
          <w:p w14:paraId="750A6B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46,7</w:t>
            </w:r>
          </w:p>
        </w:tc>
        <w:tc>
          <w:tcPr>
            <w:tcW w:w="183" w:type="pct"/>
            <w:tcBorders>
              <w:top w:val="nil"/>
              <w:left w:val="nil"/>
              <w:bottom w:val="single" w:sz="4" w:space="0" w:color="auto"/>
              <w:right w:val="single" w:sz="4" w:space="0" w:color="auto"/>
            </w:tcBorders>
            <w:vAlign w:val="center"/>
            <w:hideMark/>
          </w:tcPr>
          <w:p w14:paraId="2BCD87D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46,9</w:t>
            </w:r>
          </w:p>
        </w:tc>
        <w:tc>
          <w:tcPr>
            <w:tcW w:w="183" w:type="pct"/>
            <w:tcBorders>
              <w:top w:val="nil"/>
              <w:left w:val="nil"/>
              <w:bottom w:val="single" w:sz="4" w:space="0" w:color="auto"/>
              <w:right w:val="single" w:sz="4" w:space="0" w:color="auto"/>
            </w:tcBorders>
            <w:vAlign w:val="center"/>
            <w:hideMark/>
          </w:tcPr>
          <w:p w14:paraId="06E05DB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45,3</w:t>
            </w:r>
          </w:p>
        </w:tc>
        <w:tc>
          <w:tcPr>
            <w:tcW w:w="183" w:type="pct"/>
            <w:tcBorders>
              <w:top w:val="nil"/>
              <w:left w:val="nil"/>
              <w:bottom w:val="single" w:sz="4" w:space="0" w:color="auto"/>
              <w:right w:val="single" w:sz="4" w:space="0" w:color="auto"/>
            </w:tcBorders>
            <w:vAlign w:val="center"/>
            <w:hideMark/>
          </w:tcPr>
          <w:p w14:paraId="68788B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47,5</w:t>
            </w:r>
          </w:p>
        </w:tc>
        <w:tc>
          <w:tcPr>
            <w:tcW w:w="183" w:type="pct"/>
            <w:tcBorders>
              <w:top w:val="nil"/>
              <w:left w:val="nil"/>
              <w:bottom w:val="single" w:sz="4" w:space="0" w:color="auto"/>
              <w:right w:val="single" w:sz="4" w:space="0" w:color="auto"/>
            </w:tcBorders>
            <w:vAlign w:val="center"/>
            <w:hideMark/>
          </w:tcPr>
          <w:p w14:paraId="739157E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46,4</w:t>
            </w:r>
          </w:p>
        </w:tc>
        <w:tc>
          <w:tcPr>
            <w:tcW w:w="183" w:type="pct"/>
            <w:tcBorders>
              <w:top w:val="nil"/>
              <w:left w:val="nil"/>
              <w:bottom w:val="single" w:sz="4" w:space="0" w:color="auto"/>
              <w:right w:val="single" w:sz="4" w:space="0" w:color="auto"/>
            </w:tcBorders>
            <w:vAlign w:val="center"/>
            <w:hideMark/>
          </w:tcPr>
          <w:p w14:paraId="29E656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44,8</w:t>
            </w:r>
          </w:p>
        </w:tc>
        <w:tc>
          <w:tcPr>
            <w:tcW w:w="183" w:type="pct"/>
            <w:tcBorders>
              <w:top w:val="nil"/>
              <w:left w:val="nil"/>
              <w:bottom w:val="single" w:sz="4" w:space="0" w:color="auto"/>
              <w:right w:val="single" w:sz="4" w:space="0" w:color="auto"/>
            </w:tcBorders>
            <w:vAlign w:val="center"/>
            <w:hideMark/>
          </w:tcPr>
          <w:p w14:paraId="049F58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48,6</w:t>
            </w:r>
          </w:p>
        </w:tc>
        <w:tc>
          <w:tcPr>
            <w:tcW w:w="183" w:type="pct"/>
            <w:tcBorders>
              <w:top w:val="nil"/>
              <w:left w:val="nil"/>
              <w:bottom w:val="single" w:sz="4" w:space="0" w:color="auto"/>
              <w:right w:val="single" w:sz="4" w:space="0" w:color="auto"/>
            </w:tcBorders>
            <w:vAlign w:val="center"/>
            <w:hideMark/>
          </w:tcPr>
          <w:p w14:paraId="70167FC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45,9</w:t>
            </w:r>
          </w:p>
        </w:tc>
        <w:tc>
          <w:tcPr>
            <w:tcW w:w="183" w:type="pct"/>
            <w:tcBorders>
              <w:top w:val="nil"/>
              <w:left w:val="nil"/>
              <w:bottom w:val="single" w:sz="4" w:space="0" w:color="auto"/>
              <w:right w:val="single" w:sz="4" w:space="0" w:color="auto"/>
            </w:tcBorders>
            <w:vAlign w:val="center"/>
            <w:hideMark/>
          </w:tcPr>
          <w:p w14:paraId="2A31F1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48,5</w:t>
            </w:r>
          </w:p>
        </w:tc>
        <w:tc>
          <w:tcPr>
            <w:tcW w:w="183" w:type="pct"/>
            <w:tcBorders>
              <w:top w:val="nil"/>
              <w:left w:val="nil"/>
              <w:bottom w:val="single" w:sz="4" w:space="0" w:color="auto"/>
              <w:right w:val="single" w:sz="4" w:space="0" w:color="auto"/>
            </w:tcBorders>
            <w:vAlign w:val="center"/>
            <w:hideMark/>
          </w:tcPr>
          <w:p w14:paraId="5912679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49,9</w:t>
            </w:r>
          </w:p>
        </w:tc>
        <w:tc>
          <w:tcPr>
            <w:tcW w:w="183" w:type="pct"/>
            <w:tcBorders>
              <w:top w:val="nil"/>
              <w:left w:val="nil"/>
              <w:bottom w:val="single" w:sz="4" w:space="0" w:color="auto"/>
              <w:right w:val="single" w:sz="4" w:space="0" w:color="auto"/>
            </w:tcBorders>
            <w:vAlign w:val="center"/>
            <w:hideMark/>
          </w:tcPr>
          <w:p w14:paraId="321C3C6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46,6</w:t>
            </w:r>
          </w:p>
        </w:tc>
        <w:tc>
          <w:tcPr>
            <w:tcW w:w="183" w:type="pct"/>
            <w:tcBorders>
              <w:top w:val="nil"/>
              <w:left w:val="nil"/>
              <w:bottom w:val="single" w:sz="4" w:space="0" w:color="auto"/>
              <w:right w:val="single" w:sz="4" w:space="0" w:color="auto"/>
            </w:tcBorders>
            <w:vAlign w:val="center"/>
            <w:hideMark/>
          </w:tcPr>
          <w:p w14:paraId="0047337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45,3</w:t>
            </w:r>
          </w:p>
        </w:tc>
        <w:tc>
          <w:tcPr>
            <w:tcW w:w="178" w:type="pct"/>
            <w:tcBorders>
              <w:top w:val="nil"/>
              <w:left w:val="nil"/>
              <w:bottom w:val="single" w:sz="4" w:space="0" w:color="auto"/>
              <w:right w:val="single" w:sz="4" w:space="0" w:color="auto"/>
            </w:tcBorders>
            <w:vAlign w:val="center"/>
            <w:hideMark/>
          </w:tcPr>
          <w:p w14:paraId="468EE8A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44,7</w:t>
            </w:r>
          </w:p>
        </w:tc>
      </w:tr>
      <w:tr w:rsidR="001E599A" w:rsidRPr="001E599A" w14:paraId="546178D1"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6C4A0AD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w:t>
            </w:r>
          </w:p>
        </w:tc>
        <w:tc>
          <w:tcPr>
            <w:tcW w:w="968" w:type="pct"/>
            <w:tcBorders>
              <w:top w:val="nil"/>
              <w:left w:val="nil"/>
              <w:bottom w:val="single" w:sz="4" w:space="0" w:color="auto"/>
              <w:right w:val="single" w:sz="4" w:space="0" w:color="auto"/>
            </w:tcBorders>
            <w:vAlign w:val="center"/>
            <w:hideMark/>
          </w:tcPr>
          <w:p w14:paraId="6F8ED450"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Отпуск тепловой энергии с коллекторов</w:t>
            </w:r>
          </w:p>
        </w:tc>
        <w:tc>
          <w:tcPr>
            <w:tcW w:w="306" w:type="pct"/>
            <w:tcBorders>
              <w:top w:val="nil"/>
              <w:left w:val="nil"/>
              <w:bottom w:val="single" w:sz="4" w:space="0" w:color="auto"/>
              <w:right w:val="single" w:sz="4" w:space="0" w:color="auto"/>
            </w:tcBorders>
            <w:vAlign w:val="center"/>
            <w:hideMark/>
          </w:tcPr>
          <w:p w14:paraId="5573E4C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год.кот</w:t>
            </w:r>
          </w:p>
        </w:tc>
        <w:tc>
          <w:tcPr>
            <w:tcW w:w="259" w:type="pct"/>
            <w:tcBorders>
              <w:top w:val="nil"/>
              <w:left w:val="nil"/>
              <w:bottom w:val="single" w:sz="4" w:space="0" w:color="auto"/>
              <w:right w:val="single" w:sz="4" w:space="0" w:color="auto"/>
            </w:tcBorders>
            <w:vAlign w:val="center"/>
            <w:hideMark/>
          </w:tcPr>
          <w:p w14:paraId="5A1D109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тыс. Гкал</w:t>
            </w:r>
          </w:p>
        </w:tc>
        <w:tc>
          <w:tcPr>
            <w:tcW w:w="183" w:type="pct"/>
            <w:tcBorders>
              <w:top w:val="nil"/>
              <w:left w:val="nil"/>
              <w:bottom w:val="single" w:sz="4" w:space="0" w:color="auto"/>
              <w:right w:val="single" w:sz="4" w:space="0" w:color="auto"/>
            </w:tcBorders>
            <w:vAlign w:val="center"/>
            <w:hideMark/>
          </w:tcPr>
          <w:p w14:paraId="281270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1087,1</w:t>
            </w:r>
          </w:p>
        </w:tc>
        <w:tc>
          <w:tcPr>
            <w:tcW w:w="183" w:type="pct"/>
            <w:tcBorders>
              <w:top w:val="nil"/>
              <w:left w:val="nil"/>
              <w:bottom w:val="single" w:sz="4" w:space="0" w:color="auto"/>
              <w:right w:val="single" w:sz="4" w:space="0" w:color="auto"/>
            </w:tcBorders>
            <w:vAlign w:val="center"/>
            <w:hideMark/>
          </w:tcPr>
          <w:p w14:paraId="6679BE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1069,6</w:t>
            </w:r>
          </w:p>
        </w:tc>
        <w:tc>
          <w:tcPr>
            <w:tcW w:w="183" w:type="pct"/>
            <w:tcBorders>
              <w:top w:val="nil"/>
              <w:left w:val="nil"/>
              <w:bottom w:val="single" w:sz="4" w:space="0" w:color="auto"/>
              <w:right w:val="single" w:sz="4" w:space="0" w:color="auto"/>
            </w:tcBorders>
            <w:vAlign w:val="center"/>
            <w:hideMark/>
          </w:tcPr>
          <w:p w14:paraId="679853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980,5</w:t>
            </w:r>
          </w:p>
        </w:tc>
        <w:tc>
          <w:tcPr>
            <w:tcW w:w="183" w:type="pct"/>
            <w:tcBorders>
              <w:top w:val="nil"/>
              <w:left w:val="nil"/>
              <w:bottom w:val="single" w:sz="4" w:space="0" w:color="auto"/>
              <w:right w:val="single" w:sz="4" w:space="0" w:color="auto"/>
            </w:tcBorders>
            <w:vAlign w:val="center"/>
            <w:hideMark/>
          </w:tcPr>
          <w:p w14:paraId="59BC97E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1208,2</w:t>
            </w:r>
          </w:p>
        </w:tc>
        <w:tc>
          <w:tcPr>
            <w:tcW w:w="183" w:type="pct"/>
            <w:tcBorders>
              <w:top w:val="nil"/>
              <w:left w:val="nil"/>
              <w:bottom w:val="single" w:sz="4" w:space="0" w:color="auto"/>
              <w:right w:val="single" w:sz="4" w:space="0" w:color="auto"/>
            </w:tcBorders>
            <w:vAlign w:val="center"/>
            <w:hideMark/>
          </w:tcPr>
          <w:p w14:paraId="331B701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1075,5</w:t>
            </w:r>
          </w:p>
        </w:tc>
        <w:tc>
          <w:tcPr>
            <w:tcW w:w="183" w:type="pct"/>
            <w:tcBorders>
              <w:top w:val="nil"/>
              <w:left w:val="nil"/>
              <w:bottom w:val="single" w:sz="4" w:space="0" w:color="auto"/>
              <w:right w:val="single" w:sz="4" w:space="0" w:color="auto"/>
            </w:tcBorders>
            <w:vAlign w:val="center"/>
            <w:hideMark/>
          </w:tcPr>
          <w:p w14:paraId="3EA8555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1147,4</w:t>
            </w:r>
          </w:p>
        </w:tc>
        <w:tc>
          <w:tcPr>
            <w:tcW w:w="183" w:type="pct"/>
            <w:tcBorders>
              <w:top w:val="nil"/>
              <w:left w:val="nil"/>
              <w:bottom w:val="single" w:sz="4" w:space="0" w:color="auto"/>
              <w:right w:val="single" w:sz="4" w:space="0" w:color="auto"/>
            </w:tcBorders>
            <w:vAlign w:val="center"/>
            <w:hideMark/>
          </w:tcPr>
          <w:p w14:paraId="5ADF81F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1190,4</w:t>
            </w:r>
          </w:p>
        </w:tc>
        <w:tc>
          <w:tcPr>
            <w:tcW w:w="183" w:type="pct"/>
            <w:tcBorders>
              <w:top w:val="nil"/>
              <w:left w:val="nil"/>
              <w:bottom w:val="single" w:sz="4" w:space="0" w:color="auto"/>
              <w:right w:val="single" w:sz="4" w:space="0" w:color="auto"/>
            </w:tcBorders>
            <w:vAlign w:val="center"/>
            <w:hideMark/>
          </w:tcPr>
          <w:p w14:paraId="4B88B40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1248,3</w:t>
            </w:r>
          </w:p>
        </w:tc>
        <w:tc>
          <w:tcPr>
            <w:tcW w:w="183" w:type="pct"/>
            <w:tcBorders>
              <w:top w:val="nil"/>
              <w:left w:val="nil"/>
              <w:bottom w:val="single" w:sz="4" w:space="0" w:color="auto"/>
              <w:right w:val="single" w:sz="4" w:space="0" w:color="auto"/>
            </w:tcBorders>
            <w:vAlign w:val="center"/>
            <w:hideMark/>
          </w:tcPr>
          <w:p w14:paraId="566F09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1324,9</w:t>
            </w:r>
          </w:p>
        </w:tc>
        <w:tc>
          <w:tcPr>
            <w:tcW w:w="183" w:type="pct"/>
            <w:tcBorders>
              <w:top w:val="nil"/>
              <w:left w:val="nil"/>
              <w:bottom w:val="single" w:sz="4" w:space="0" w:color="auto"/>
              <w:right w:val="single" w:sz="4" w:space="0" w:color="auto"/>
            </w:tcBorders>
            <w:vAlign w:val="center"/>
            <w:hideMark/>
          </w:tcPr>
          <w:p w14:paraId="7CDA72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1349,2</w:t>
            </w:r>
          </w:p>
        </w:tc>
        <w:tc>
          <w:tcPr>
            <w:tcW w:w="183" w:type="pct"/>
            <w:tcBorders>
              <w:top w:val="nil"/>
              <w:left w:val="nil"/>
              <w:bottom w:val="single" w:sz="4" w:space="0" w:color="auto"/>
              <w:right w:val="single" w:sz="4" w:space="0" w:color="auto"/>
            </w:tcBorders>
            <w:vAlign w:val="center"/>
            <w:hideMark/>
          </w:tcPr>
          <w:p w14:paraId="636C29F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1420,8</w:t>
            </w:r>
          </w:p>
        </w:tc>
        <w:tc>
          <w:tcPr>
            <w:tcW w:w="183" w:type="pct"/>
            <w:tcBorders>
              <w:top w:val="nil"/>
              <w:left w:val="nil"/>
              <w:bottom w:val="single" w:sz="4" w:space="0" w:color="auto"/>
              <w:right w:val="single" w:sz="4" w:space="0" w:color="auto"/>
            </w:tcBorders>
            <w:vAlign w:val="center"/>
            <w:hideMark/>
          </w:tcPr>
          <w:p w14:paraId="479280E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1604,2</w:t>
            </w:r>
          </w:p>
        </w:tc>
        <w:tc>
          <w:tcPr>
            <w:tcW w:w="183" w:type="pct"/>
            <w:tcBorders>
              <w:top w:val="nil"/>
              <w:left w:val="nil"/>
              <w:bottom w:val="single" w:sz="4" w:space="0" w:color="auto"/>
              <w:right w:val="single" w:sz="4" w:space="0" w:color="auto"/>
            </w:tcBorders>
            <w:vAlign w:val="center"/>
            <w:hideMark/>
          </w:tcPr>
          <w:p w14:paraId="5A691E0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1854,8</w:t>
            </w:r>
          </w:p>
        </w:tc>
        <w:tc>
          <w:tcPr>
            <w:tcW w:w="183" w:type="pct"/>
            <w:tcBorders>
              <w:top w:val="nil"/>
              <w:left w:val="nil"/>
              <w:bottom w:val="single" w:sz="4" w:space="0" w:color="auto"/>
              <w:right w:val="single" w:sz="4" w:space="0" w:color="auto"/>
            </w:tcBorders>
            <w:vAlign w:val="center"/>
            <w:hideMark/>
          </w:tcPr>
          <w:p w14:paraId="0DB0C3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2055,0</w:t>
            </w:r>
          </w:p>
        </w:tc>
        <w:tc>
          <w:tcPr>
            <w:tcW w:w="183" w:type="pct"/>
            <w:tcBorders>
              <w:top w:val="nil"/>
              <w:left w:val="nil"/>
              <w:bottom w:val="single" w:sz="4" w:space="0" w:color="auto"/>
              <w:right w:val="single" w:sz="4" w:space="0" w:color="auto"/>
            </w:tcBorders>
            <w:vAlign w:val="center"/>
            <w:hideMark/>
          </w:tcPr>
          <w:p w14:paraId="5140A6D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2107,0</w:t>
            </w:r>
          </w:p>
        </w:tc>
        <w:tc>
          <w:tcPr>
            <w:tcW w:w="183" w:type="pct"/>
            <w:tcBorders>
              <w:top w:val="nil"/>
              <w:left w:val="nil"/>
              <w:bottom w:val="single" w:sz="4" w:space="0" w:color="auto"/>
              <w:right w:val="single" w:sz="4" w:space="0" w:color="auto"/>
            </w:tcBorders>
            <w:vAlign w:val="center"/>
            <w:hideMark/>
          </w:tcPr>
          <w:p w14:paraId="384CEE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2324,8</w:t>
            </w:r>
          </w:p>
        </w:tc>
        <w:tc>
          <w:tcPr>
            <w:tcW w:w="183" w:type="pct"/>
            <w:tcBorders>
              <w:top w:val="nil"/>
              <w:left w:val="nil"/>
              <w:bottom w:val="single" w:sz="4" w:space="0" w:color="auto"/>
              <w:right w:val="single" w:sz="4" w:space="0" w:color="auto"/>
            </w:tcBorders>
            <w:vAlign w:val="center"/>
            <w:hideMark/>
          </w:tcPr>
          <w:p w14:paraId="7A6C5C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2417,9</w:t>
            </w:r>
          </w:p>
        </w:tc>
        <w:tc>
          <w:tcPr>
            <w:tcW w:w="178" w:type="pct"/>
            <w:tcBorders>
              <w:top w:val="nil"/>
              <w:left w:val="nil"/>
              <w:bottom w:val="single" w:sz="4" w:space="0" w:color="auto"/>
              <w:right w:val="single" w:sz="4" w:space="0" w:color="auto"/>
            </w:tcBorders>
            <w:vAlign w:val="center"/>
            <w:hideMark/>
          </w:tcPr>
          <w:p w14:paraId="2A17213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2457,3</w:t>
            </w:r>
          </w:p>
        </w:tc>
      </w:tr>
      <w:tr w:rsidR="001E599A" w:rsidRPr="001E599A" w14:paraId="39A80909"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3A64DB3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w:t>
            </w:r>
          </w:p>
        </w:tc>
        <w:tc>
          <w:tcPr>
            <w:tcW w:w="968" w:type="pct"/>
            <w:tcBorders>
              <w:top w:val="nil"/>
              <w:left w:val="nil"/>
              <w:bottom w:val="single" w:sz="4" w:space="0" w:color="auto"/>
              <w:right w:val="single" w:sz="4" w:space="0" w:color="auto"/>
            </w:tcBorders>
            <w:vAlign w:val="center"/>
            <w:hideMark/>
          </w:tcPr>
          <w:p w14:paraId="4A3ABF65"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Удельный расход условного топлива на тепловую энергию, отпущенную с коллекторов котельной</w:t>
            </w:r>
          </w:p>
        </w:tc>
        <w:tc>
          <w:tcPr>
            <w:tcW w:w="306" w:type="pct"/>
            <w:tcBorders>
              <w:top w:val="nil"/>
              <w:left w:val="nil"/>
              <w:bottom w:val="single" w:sz="4" w:space="0" w:color="auto"/>
              <w:right w:val="single" w:sz="4" w:space="0" w:color="auto"/>
            </w:tcBorders>
            <w:vAlign w:val="center"/>
            <w:hideMark/>
          </w:tcPr>
          <w:p w14:paraId="4ACD6D8B"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b</w:t>
            </w:r>
            <w:r w:rsidRPr="001E599A">
              <w:rPr>
                <w:rFonts w:ascii="Times New Roman" w:eastAsia="Times New Roman" w:hAnsi="Times New Roman" w:cs="Times New Roman"/>
                <w:sz w:val="20"/>
                <w:szCs w:val="20"/>
                <w:vertAlign w:val="subscript"/>
                <w:lang w:eastAsia="ru-RU"/>
              </w:rPr>
              <w:t>i,j</w:t>
            </w:r>
            <w:r w:rsidRPr="001E599A">
              <w:rPr>
                <w:rFonts w:ascii="Times New Roman" w:eastAsia="Times New Roman" w:hAnsi="Times New Roman" w:cs="Times New Roman"/>
                <w:sz w:val="20"/>
                <w:szCs w:val="20"/>
                <w:vertAlign w:val="superscript"/>
                <w:lang w:eastAsia="ru-RU"/>
              </w:rPr>
              <w:t>кот</w:t>
            </w:r>
          </w:p>
        </w:tc>
        <w:tc>
          <w:tcPr>
            <w:tcW w:w="259" w:type="pct"/>
            <w:tcBorders>
              <w:top w:val="nil"/>
              <w:left w:val="nil"/>
              <w:bottom w:val="single" w:sz="4" w:space="0" w:color="auto"/>
              <w:right w:val="single" w:sz="4" w:space="0" w:color="auto"/>
            </w:tcBorders>
            <w:vAlign w:val="center"/>
            <w:hideMark/>
          </w:tcPr>
          <w:p w14:paraId="45F03DE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кг/Гкал</w:t>
            </w:r>
          </w:p>
        </w:tc>
        <w:tc>
          <w:tcPr>
            <w:tcW w:w="183" w:type="pct"/>
            <w:tcBorders>
              <w:top w:val="nil"/>
              <w:left w:val="nil"/>
              <w:bottom w:val="single" w:sz="4" w:space="0" w:color="auto"/>
              <w:right w:val="single" w:sz="4" w:space="0" w:color="auto"/>
            </w:tcBorders>
            <w:vAlign w:val="center"/>
            <w:hideMark/>
          </w:tcPr>
          <w:p w14:paraId="2C83503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159,5</w:t>
            </w:r>
          </w:p>
        </w:tc>
        <w:tc>
          <w:tcPr>
            <w:tcW w:w="183" w:type="pct"/>
            <w:tcBorders>
              <w:top w:val="nil"/>
              <w:left w:val="nil"/>
              <w:bottom w:val="single" w:sz="4" w:space="0" w:color="auto"/>
              <w:right w:val="single" w:sz="4" w:space="0" w:color="auto"/>
            </w:tcBorders>
            <w:vAlign w:val="center"/>
            <w:hideMark/>
          </w:tcPr>
          <w:p w14:paraId="44A8EF2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158,1</w:t>
            </w:r>
          </w:p>
        </w:tc>
        <w:tc>
          <w:tcPr>
            <w:tcW w:w="183" w:type="pct"/>
            <w:tcBorders>
              <w:top w:val="nil"/>
              <w:left w:val="nil"/>
              <w:bottom w:val="single" w:sz="4" w:space="0" w:color="auto"/>
              <w:right w:val="single" w:sz="4" w:space="0" w:color="auto"/>
            </w:tcBorders>
            <w:vAlign w:val="center"/>
            <w:hideMark/>
          </w:tcPr>
          <w:p w14:paraId="1FEC56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157,9</w:t>
            </w:r>
          </w:p>
        </w:tc>
        <w:tc>
          <w:tcPr>
            <w:tcW w:w="183" w:type="pct"/>
            <w:tcBorders>
              <w:top w:val="nil"/>
              <w:left w:val="nil"/>
              <w:bottom w:val="single" w:sz="4" w:space="0" w:color="auto"/>
              <w:right w:val="single" w:sz="4" w:space="0" w:color="auto"/>
            </w:tcBorders>
            <w:vAlign w:val="center"/>
            <w:hideMark/>
          </w:tcPr>
          <w:p w14:paraId="48C8256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158,8</w:t>
            </w:r>
          </w:p>
        </w:tc>
        <w:tc>
          <w:tcPr>
            <w:tcW w:w="183" w:type="pct"/>
            <w:tcBorders>
              <w:top w:val="nil"/>
              <w:left w:val="nil"/>
              <w:bottom w:val="single" w:sz="4" w:space="0" w:color="auto"/>
              <w:right w:val="single" w:sz="4" w:space="0" w:color="auto"/>
            </w:tcBorders>
            <w:vAlign w:val="center"/>
            <w:hideMark/>
          </w:tcPr>
          <w:p w14:paraId="4150396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158,7</w:t>
            </w:r>
          </w:p>
        </w:tc>
        <w:tc>
          <w:tcPr>
            <w:tcW w:w="183" w:type="pct"/>
            <w:tcBorders>
              <w:top w:val="nil"/>
              <w:left w:val="nil"/>
              <w:bottom w:val="single" w:sz="4" w:space="0" w:color="auto"/>
              <w:right w:val="single" w:sz="4" w:space="0" w:color="auto"/>
            </w:tcBorders>
            <w:vAlign w:val="center"/>
            <w:hideMark/>
          </w:tcPr>
          <w:p w14:paraId="3DB74C2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159,9</w:t>
            </w:r>
          </w:p>
        </w:tc>
        <w:tc>
          <w:tcPr>
            <w:tcW w:w="183" w:type="pct"/>
            <w:tcBorders>
              <w:top w:val="nil"/>
              <w:left w:val="nil"/>
              <w:bottom w:val="single" w:sz="4" w:space="0" w:color="auto"/>
              <w:right w:val="single" w:sz="4" w:space="0" w:color="auto"/>
            </w:tcBorders>
            <w:vAlign w:val="center"/>
            <w:hideMark/>
          </w:tcPr>
          <w:p w14:paraId="3BF2752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159,8</w:t>
            </w:r>
          </w:p>
        </w:tc>
        <w:tc>
          <w:tcPr>
            <w:tcW w:w="183" w:type="pct"/>
            <w:tcBorders>
              <w:top w:val="nil"/>
              <w:left w:val="nil"/>
              <w:bottom w:val="single" w:sz="4" w:space="0" w:color="auto"/>
              <w:right w:val="single" w:sz="4" w:space="0" w:color="auto"/>
            </w:tcBorders>
            <w:vAlign w:val="center"/>
            <w:hideMark/>
          </w:tcPr>
          <w:p w14:paraId="5F8516F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159,5</w:t>
            </w:r>
          </w:p>
        </w:tc>
        <w:tc>
          <w:tcPr>
            <w:tcW w:w="183" w:type="pct"/>
            <w:tcBorders>
              <w:top w:val="nil"/>
              <w:left w:val="nil"/>
              <w:bottom w:val="single" w:sz="4" w:space="0" w:color="auto"/>
              <w:right w:val="single" w:sz="4" w:space="0" w:color="auto"/>
            </w:tcBorders>
            <w:vAlign w:val="center"/>
            <w:hideMark/>
          </w:tcPr>
          <w:p w14:paraId="0FCF95C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159,2</w:t>
            </w:r>
          </w:p>
        </w:tc>
        <w:tc>
          <w:tcPr>
            <w:tcW w:w="183" w:type="pct"/>
            <w:tcBorders>
              <w:top w:val="nil"/>
              <w:left w:val="nil"/>
              <w:bottom w:val="single" w:sz="4" w:space="0" w:color="auto"/>
              <w:right w:val="single" w:sz="4" w:space="0" w:color="auto"/>
            </w:tcBorders>
            <w:vAlign w:val="center"/>
            <w:hideMark/>
          </w:tcPr>
          <w:p w14:paraId="29B160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159,1</w:t>
            </w:r>
          </w:p>
        </w:tc>
        <w:tc>
          <w:tcPr>
            <w:tcW w:w="183" w:type="pct"/>
            <w:tcBorders>
              <w:top w:val="nil"/>
              <w:left w:val="nil"/>
              <w:bottom w:val="single" w:sz="4" w:space="0" w:color="auto"/>
              <w:right w:val="single" w:sz="4" w:space="0" w:color="auto"/>
            </w:tcBorders>
            <w:vAlign w:val="center"/>
            <w:hideMark/>
          </w:tcPr>
          <w:p w14:paraId="14C99EC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158,9</w:t>
            </w:r>
          </w:p>
        </w:tc>
        <w:tc>
          <w:tcPr>
            <w:tcW w:w="183" w:type="pct"/>
            <w:tcBorders>
              <w:top w:val="nil"/>
              <w:left w:val="nil"/>
              <w:bottom w:val="single" w:sz="4" w:space="0" w:color="auto"/>
              <w:right w:val="single" w:sz="4" w:space="0" w:color="auto"/>
            </w:tcBorders>
            <w:vAlign w:val="center"/>
            <w:hideMark/>
          </w:tcPr>
          <w:p w14:paraId="15DE1D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158,5</w:t>
            </w:r>
          </w:p>
        </w:tc>
        <w:tc>
          <w:tcPr>
            <w:tcW w:w="183" w:type="pct"/>
            <w:tcBorders>
              <w:top w:val="nil"/>
              <w:left w:val="nil"/>
              <w:bottom w:val="single" w:sz="4" w:space="0" w:color="auto"/>
              <w:right w:val="single" w:sz="4" w:space="0" w:color="auto"/>
            </w:tcBorders>
            <w:vAlign w:val="center"/>
            <w:hideMark/>
          </w:tcPr>
          <w:p w14:paraId="0517E6D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158,2</w:t>
            </w:r>
          </w:p>
        </w:tc>
        <w:tc>
          <w:tcPr>
            <w:tcW w:w="183" w:type="pct"/>
            <w:tcBorders>
              <w:top w:val="nil"/>
              <w:left w:val="nil"/>
              <w:bottom w:val="single" w:sz="4" w:space="0" w:color="auto"/>
              <w:right w:val="single" w:sz="4" w:space="0" w:color="auto"/>
            </w:tcBorders>
            <w:vAlign w:val="center"/>
            <w:hideMark/>
          </w:tcPr>
          <w:p w14:paraId="00FFE9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157,9</w:t>
            </w:r>
          </w:p>
        </w:tc>
        <w:tc>
          <w:tcPr>
            <w:tcW w:w="183" w:type="pct"/>
            <w:tcBorders>
              <w:top w:val="nil"/>
              <w:left w:val="nil"/>
              <w:bottom w:val="single" w:sz="4" w:space="0" w:color="auto"/>
              <w:right w:val="single" w:sz="4" w:space="0" w:color="auto"/>
            </w:tcBorders>
            <w:vAlign w:val="center"/>
            <w:hideMark/>
          </w:tcPr>
          <w:p w14:paraId="74B4595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157,9</w:t>
            </w:r>
          </w:p>
        </w:tc>
        <w:tc>
          <w:tcPr>
            <w:tcW w:w="183" w:type="pct"/>
            <w:tcBorders>
              <w:top w:val="nil"/>
              <w:left w:val="nil"/>
              <w:bottom w:val="single" w:sz="4" w:space="0" w:color="auto"/>
              <w:right w:val="single" w:sz="4" w:space="0" w:color="auto"/>
            </w:tcBorders>
            <w:vAlign w:val="center"/>
            <w:hideMark/>
          </w:tcPr>
          <w:p w14:paraId="45D3D04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c>
          <w:tcPr>
            <w:tcW w:w="183" w:type="pct"/>
            <w:tcBorders>
              <w:top w:val="nil"/>
              <w:left w:val="nil"/>
              <w:bottom w:val="single" w:sz="4" w:space="0" w:color="auto"/>
              <w:right w:val="single" w:sz="4" w:space="0" w:color="auto"/>
            </w:tcBorders>
            <w:vAlign w:val="center"/>
            <w:hideMark/>
          </w:tcPr>
          <w:p w14:paraId="69EABE7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157,7</w:t>
            </w:r>
          </w:p>
        </w:tc>
        <w:tc>
          <w:tcPr>
            <w:tcW w:w="178" w:type="pct"/>
            <w:tcBorders>
              <w:top w:val="nil"/>
              <w:left w:val="nil"/>
              <w:bottom w:val="single" w:sz="4" w:space="0" w:color="auto"/>
              <w:right w:val="single" w:sz="4" w:space="0" w:color="auto"/>
            </w:tcBorders>
            <w:vAlign w:val="center"/>
            <w:hideMark/>
          </w:tcPr>
          <w:p w14:paraId="6D99A05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157,6</w:t>
            </w:r>
          </w:p>
        </w:tc>
      </w:tr>
      <w:tr w:rsidR="001E599A" w:rsidRPr="001E599A" w14:paraId="79BAC4D9"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7E6F6E5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w:t>
            </w:r>
          </w:p>
        </w:tc>
        <w:tc>
          <w:tcPr>
            <w:tcW w:w="968" w:type="pct"/>
            <w:tcBorders>
              <w:top w:val="nil"/>
              <w:left w:val="nil"/>
              <w:bottom w:val="single" w:sz="4" w:space="0" w:color="auto"/>
              <w:right w:val="single" w:sz="4" w:space="0" w:color="auto"/>
            </w:tcBorders>
            <w:vAlign w:val="center"/>
            <w:hideMark/>
          </w:tcPr>
          <w:p w14:paraId="13E9ECA9"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Коэффициент полезного использования теплоты топлива</w:t>
            </w:r>
          </w:p>
        </w:tc>
        <w:tc>
          <w:tcPr>
            <w:tcW w:w="306" w:type="pct"/>
            <w:tcBorders>
              <w:top w:val="nil"/>
              <w:left w:val="nil"/>
              <w:bottom w:val="single" w:sz="4" w:space="0" w:color="auto"/>
              <w:right w:val="single" w:sz="4" w:space="0" w:color="auto"/>
            </w:tcBorders>
            <w:vAlign w:val="center"/>
            <w:hideMark/>
          </w:tcPr>
          <w:p w14:paraId="1028C1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КИТТ</w:t>
            </w:r>
          </w:p>
        </w:tc>
        <w:tc>
          <w:tcPr>
            <w:tcW w:w="259" w:type="pct"/>
            <w:tcBorders>
              <w:top w:val="nil"/>
              <w:left w:val="nil"/>
              <w:bottom w:val="single" w:sz="4" w:space="0" w:color="auto"/>
              <w:right w:val="single" w:sz="4" w:space="0" w:color="auto"/>
            </w:tcBorders>
            <w:vAlign w:val="center"/>
            <w:hideMark/>
          </w:tcPr>
          <w:p w14:paraId="0683B9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3" w:type="pct"/>
            <w:tcBorders>
              <w:top w:val="nil"/>
              <w:left w:val="nil"/>
              <w:bottom w:val="single" w:sz="4" w:space="0" w:color="auto"/>
              <w:right w:val="single" w:sz="4" w:space="0" w:color="auto"/>
            </w:tcBorders>
            <w:vAlign w:val="center"/>
            <w:hideMark/>
          </w:tcPr>
          <w:p w14:paraId="067B43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3" w:type="pct"/>
            <w:tcBorders>
              <w:top w:val="nil"/>
              <w:left w:val="nil"/>
              <w:bottom w:val="single" w:sz="4" w:space="0" w:color="auto"/>
              <w:right w:val="single" w:sz="4" w:space="0" w:color="auto"/>
            </w:tcBorders>
            <w:vAlign w:val="center"/>
            <w:hideMark/>
          </w:tcPr>
          <w:p w14:paraId="41DCBD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90,3</w:t>
            </w:r>
          </w:p>
        </w:tc>
        <w:tc>
          <w:tcPr>
            <w:tcW w:w="183" w:type="pct"/>
            <w:tcBorders>
              <w:top w:val="nil"/>
              <w:left w:val="nil"/>
              <w:bottom w:val="single" w:sz="4" w:space="0" w:color="auto"/>
              <w:right w:val="single" w:sz="4" w:space="0" w:color="auto"/>
            </w:tcBorders>
            <w:vAlign w:val="center"/>
            <w:hideMark/>
          </w:tcPr>
          <w:p w14:paraId="4C4EEE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3" w:type="pct"/>
            <w:tcBorders>
              <w:top w:val="nil"/>
              <w:left w:val="nil"/>
              <w:bottom w:val="single" w:sz="4" w:space="0" w:color="auto"/>
              <w:right w:val="single" w:sz="4" w:space="0" w:color="auto"/>
            </w:tcBorders>
            <w:vAlign w:val="center"/>
            <w:hideMark/>
          </w:tcPr>
          <w:p w14:paraId="0B2FDBB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3" w:type="pct"/>
            <w:tcBorders>
              <w:top w:val="nil"/>
              <w:left w:val="nil"/>
              <w:bottom w:val="single" w:sz="4" w:space="0" w:color="auto"/>
              <w:right w:val="single" w:sz="4" w:space="0" w:color="auto"/>
            </w:tcBorders>
            <w:vAlign w:val="center"/>
            <w:hideMark/>
          </w:tcPr>
          <w:p w14:paraId="460C3C5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90,0</w:t>
            </w:r>
          </w:p>
        </w:tc>
        <w:tc>
          <w:tcPr>
            <w:tcW w:w="183" w:type="pct"/>
            <w:tcBorders>
              <w:top w:val="nil"/>
              <w:left w:val="nil"/>
              <w:bottom w:val="single" w:sz="4" w:space="0" w:color="auto"/>
              <w:right w:val="single" w:sz="4" w:space="0" w:color="auto"/>
            </w:tcBorders>
            <w:vAlign w:val="center"/>
            <w:hideMark/>
          </w:tcPr>
          <w:p w14:paraId="5E72C4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89,4</w:t>
            </w:r>
          </w:p>
        </w:tc>
        <w:tc>
          <w:tcPr>
            <w:tcW w:w="183" w:type="pct"/>
            <w:tcBorders>
              <w:top w:val="nil"/>
              <w:left w:val="nil"/>
              <w:bottom w:val="single" w:sz="4" w:space="0" w:color="auto"/>
              <w:right w:val="single" w:sz="4" w:space="0" w:color="auto"/>
            </w:tcBorders>
            <w:vAlign w:val="center"/>
            <w:hideMark/>
          </w:tcPr>
          <w:p w14:paraId="73EAEF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89,4</w:t>
            </w:r>
          </w:p>
        </w:tc>
        <w:tc>
          <w:tcPr>
            <w:tcW w:w="183" w:type="pct"/>
            <w:tcBorders>
              <w:top w:val="nil"/>
              <w:left w:val="nil"/>
              <w:bottom w:val="single" w:sz="4" w:space="0" w:color="auto"/>
              <w:right w:val="single" w:sz="4" w:space="0" w:color="auto"/>
            </w:tcBorders>
            <w:vAlign w:val="center"/>
            <w:hideMark/>
          </w:tcPr>
          <w:p w14:paraId="16F3B8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89,6</w:t>
            </w:r>
          </w:p>
        </w:tc>
        <w:tc>
          <w:tcPr>
            <w:tcW w:w="183" w:type="pct"/>
            <w:tcBorders>
              <w:top w:val="nil"/>
              <w:left w:val="nil"/>
              <w:bottom w:val="single" w:sz="4" w:space="0" w:color="auto"/>
              <w:right w:val="single" w:sz="4" w:space="0" w:color="auto"/>
            </w:tcBorders>
            <w:vAlign w:val="center"/>
            <w:hideMark/>
          </w:tcPr>
          <w:p w14:paraId="1EEC8D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89,7</w:t>
            </w:r>
          </w:p>
        </w:tc>
        <w:tc>
          <w:tcPr>
            <w:tcW w:w="183" w:type="pct"/>
            <w:tcBorders>
              <w:top w:val="nil"/>
              <w:left w:val="nil"/>
              <w:bottom w:val="single" w:sz="4" w:space="0" w:color="auto"/>
              <w:right w:val="single" w:sz="4" w:space="0" w:color="auto"/>
            </w:tcBorders>
            <w:vAlign w:val="center"/>
            <w:hideMark/>
          </w:tcPr>
          <w:p w14:paraId="73F5BAB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89,8</w:t>
            </w:r>
          </w:p>
        </w:tc>
        <w:tc>
          <w:tcPr>
            <w:tcW w:w="183" w:type="pct"/>
            <w:tcBorders>
              <w:top w:val="nil"/>
              <w:left w:val="nil"/>
              <w:bottom w:val="single" w:sz="4" w:space="0" w:color="auto"/>
              <w:right w:val="single" w:sz="4" w:space="0" w:color="auto"/>
            </w:tcBorders>
            <w:vAlign w:val="center"/>
            <w:hideMark/>
          </w:tcPr>
          <w:p w14:paraId="350895A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89,9</w:t>
            </w:r>
          </w:p>
        </w:tc>
        <w:tc>
          <w:tcPr>
            <w:tcW w:w="183" w:type="pct"/>
            <w:tcBorders>
              <w:top w:val="nil"/>
              <w:left w:val="nil"/>
              <w:bottom w:val="single" w:sz="4" w:space="0" w:color="auto"/>
              <w:right w:val="single" w:sz="4" w:space="0" w:color="auto"/>
            </w:tcBorders>
            <w:vAlign w:val="center"/>
            <w:hideMark/>
          </w:tcPr>
          <w:p w14:paraId="256146A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90,1</w:t>
            </w:r>
          </w:p>
        </w:tc>
        <w:tc>
          <w:tcPr>
            <w:tcW w:w="183" w:type="pct"/>
            <w:tcBorders>
              <w:top w:val="nil"/>
              <w:left w:val="nil"/>
              <w:bottom w:val="single" w:sz="4" w:space="0" w:color="auto"/>
              <w:right w:val="single" w:sz="4" w:space="0" w:color="auto"/>
            </w:tcBorders>
            <w:vAlign w:val="center"/>
            <w:hideMark/>
          </w:tcPr>
          <w:p w14:paraId="1FDFAC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90,3</w:t>
            </w:r>
          </w:p>
        </w:tc>
        <w:tc>
          <w:tcPr>
            <w:tcW w:w="183" w:type="pct"/>
            <w:tcBorders>
              <w:top w:val="nil"/>
              <w:left w:val="nil"/>
              <w:bottom w:val="single" w:sz="4" w:space="0" w:color="auto"/>
              <w:right w:val="single" w:sz="4" w:space="0" w:color="auto"/>
            </w:tcBorders>
            <w:vAlign w:val="center"/>
            <w:hideMark/>
          </w:tcPr>
          <w:p w14:paraId="62E71AA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3" w:type="pct"/>
            <w:tcBorders>
              <w:top w:val="nil"/>
              <w:left w:val="nil"/>
              <w:bottom w:val="single" w:sz="4" w:space="0" w:color="auto"/>
              <w:right w:val="single" w:sz="4" w:space="0" w:color="auto"/>
            </w:tcBorders>
            <w:vAlign w:val="center"/>
            <w:hideMark/>
          </w:tcPr>
          <w:p w14:paraId="56F5797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90,5</w:t>
            </w:r>
          </w:p>
        </w:tc>
        <w:tc>
          <w:tcPr>
            <w:tcW w:w="183" w:type="pct"/>
            <w:tcBorders>
              <w:top w:val="nil"/>
              <w:left w:val="nil"/>
              <w:bottom w:val="single" w:sz="4" w:space="0" w:color="auto"/>
              <w:right w:val="single" w:sz="4" w:space="0" w:color="auto"/>
            </w:tcBorders>
            <w:vAlign w:val="center"/>
            <w:hideMark/>
          </w:tcPr>
          <w:p w14:paraId="2240AD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90,6</w:t>
            </w:r>
          </w:p>
        </w:tc>
        <w:tc>
          <w:tcPr>
            <w:tcW w:w="183" w:type="pct"/>
            <w:tcBorders>
              <w:top w:val="nil"/>
              <w:left w:val="nil"/>
              <w:bottom w:val="single" w:sz="4" w:space="0" w:color="auto"/>
              <w:right w:val="single" w:sz="4" w:space="0" w:color="auto"/>
            </w:tcBorders>
            <w:vAlign w:val="center"/>
            <w:hideMark/>
          </w:tcPr>
          <w:p w14:paraId="264F01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90,6</w:t>
            </w:r>
          </w:p>
        </w:tc>
        <w:tc>
          <w:tcPr>
            <w:tcW w:w="178" w:type="pct"/>
            <w:tcBorders>
              <w:top w:val="nil"/>
              <w:left w:val="nil"/>
              <w:bottom w:val="single" w:sz="4" w:space="0" w:color="auto"/>
              <w:right w:val="single" w:sz="4" w:space="0" w:color="auto"/>
            </w:tcBorders>
            <w:vAlign w:val="center"/>
            <w:hideMark/>
          </w:tcPr>
          <w:p w14:paraId="4000CCB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90,6</w:t>
            </w:r>
          </w:p>
        </w:tc>
      </w:tr>
      <w:tr w:rsidR="001E599A" w:rsidRPr="001E599A" w14:paraId="2D46476C"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0D1EAB6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7</w:t>
            </w:r>
          </w:p>
        </w:tc>
        <w:tc>
          <w:tcPr>
            <w:tcW w:w="968" w:type="pct"/>
            <w:tcBorders>
              <w:top w:val="nil"/>
              <w:left w:val="nil"/>
              <w:bottom w:val="single" w:sz="4" w:space="0" w:color="auto"/>
              <w:right w:val="single" w:sz="4" w:space="0" w:color="auto"/>
            </w:tcBorders>
            <w:vAlign w:val="center"/>
            <w:hideMark/>
          </w:tcPr>
          <w:p w14:paraId="6CA2378D"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Число часов использования установленной тепловой мощности</w:t>
            </w:r>
          </w:p>
        </w:tc>
        <w:tc>
          <w:tcPr>
            <w:tcW w:w="306" w:type="pct"/>
            <w:tcBorders>
              <w:top w:val="nil"/>
              <w:left w:val="nil"/>
              <w:bottom w:val="single" w:sz="4" w:space="0" w:color="auto"/>
              <w:right w:val="single" w:sz="4" w:space="0" w:color="auto"/>
            </w:tcBorders>
            <w:vAlign w:val="center"/>
            <w:hideMark/>
          </w:tcPr>
          <w:p w14:paraId="263A11B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ЧЧИТМ</w:t>
            </w:r>
          </w:p>
        </w:tc>
        <w:tc>
          <w:tcPr>
            <w:tcW w:w="259" w:type="pct"/>
            <w:tcBorders>
              <w:top w:val="nil"/>
              <w:left w:val="nil"/>
              <w:bottom w:val="single" w:sz="4" w:space="0" w:color="auto"/>
              <w:right w:val="single" w:sz="4" w:space="0" w:color="auto"/>
            </w:tcBorders>
            <w:vAlign w:val="center"/>
            <w:hideMark/>
          </w:tcPr>
          <w:p w14:paraId="1CC645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час/год</w:t>
            </w:r>
          </w:p>
        </w:tc>
        <w:tc>
          <w:tcPr>
            <w:tcW w:w="183" w:type="pct"/>
            <w:tcBorders>
              <w:top w:val="nil"/>
              <w:left w:val="nil"/>
              <w:bottom w:val="single" w:sz="4" w:space="0" w:color="auto"/>
              <w:right w:val="single" w:sz="4" w:space="0" w:color="auto"/>
            </w:tcBorders>
            <w:vAlign w:val="center"/>
            <w:hideMark/>
          </w:tcPr>
          <w:p w14:paraId="7D6F311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957</w:t>
            </w:r>
          </w:p>
        </w:tc>
        <w:tc>
          <w:tcPr>
            <w:tcW w:w="183" w:type="pct"/>
            <w:tcBorders>
              <w:top w:val="nil"/>
              <w:left w:val="nil"/>
              <w:bottom w:val="single" w:sz="4" w:space="0" w:color="auto"/>
              <w:right w:val="single" w:sz="4" w:space="0" w:color="auto"/>
            </w:tcBorders>
            <w:vAlign w:val="center"/>
            <w:hideMark/>
          </w:tcPr>
          <w:p w14:paraId="2DBB24B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942</w:t>
            </w:r>
          </w:p>
        </w:tc>
        <w:tc>
          <w:tcPr>
            <w:tcW w:w="183" w:type="pct"/>
            <w:tcBorders>
              <w:top w:val="nil"/>
              <w:left w:val="nil"/>
              <w:bottom w:val="single" w:sz="4" w:space="0" w:color="auto"/>
              <w:right w:val="single" w:sz="4" w:space="0" w:color="auto"/>
            </w:tcBorders>
            <w:vAlign w:val="center"/>
            <w:hideMark/>
          </w:tcPr>
          <w:p w14:paraId="7F7D10F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863</w:t>
            </w:r>
          </w:p>
        </w:tc>
        <w:tc>
          <w:tcPr>
            <w:tcW w:w="183" w:type="pct"/>
            <w:tcBorders>
              <w:top w:val="nil"/>
              <w:left w:val="nil"/>
              <w:bottom w:val="single" w:sz="4" w:space="0" w:color="auto"/>
              <w:right w:val="single" w:sz="4" w:space="0" w:color="auto"/>
            </w:tcBorders>
            <w:vAlign w:val="center"/>
            <w:hideMark/>
          </w:tcPr>
          <w:p w14:paraId="7C01D22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1064</w:t>
            </w:r>
          </w:p>
        </w:tc>
        <w:tc>
          <w:tcPr>
            <w:tcW w:w="183" w:type="pct"/>
            <w:tcBorders>
              <w:top w:val="nil"/>
              <w:left w:val="nil"/>
              <w:bottom w:val="single" w:sz="4" w:space="0" w:color="auto"/>
              <w:right w:val="single" w:sz="4" w:space="0" w:color="auto"/>
            </w:tcBorders>
            <w:vAlign w:val="center"/>
            <w:hideMark/>
          </w:tcPr>
          <w:p w14:paraId="6CE872B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941</w:t>
            </w:r>
          </w:p>
        </w:tc>
        <w:tc>
          <w:tcPr>
            <w:tcW w:w="183" w:type="pct"/>
            <w:tcBorders>
              <w:top w:val="nil"/>
              <w:left w:val="nil"/>
              <w:bottom w:val="single" w:sz="4" w:space="0" w:color="auto"/>
              <w:right w:val="single" w:sz="4" w:space="0" w:color="auto"/>
            </w:tcBorders>
            <w:vAlign w:val="center"/>
            <w:hideMark/>
          </w:tcPr>
          <w:p w14:paraId="2C84DD9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1004</w:t>
            </w:r>
          </w:p>
        </w:tc>
        <w:tc>
          <w:tcPr>
            <w:tcW w:w="183" w:type="pct"/>
            <w:tcBorders>
              <w:top w:val="nil"/>
              <w:left w:val="nil"/>
              <w:bottom w:val="single" w:sz="4" w:space="0" w:color="auto"/>
              <w:right w:val="single" w:sz="4" w:space="0" w:color="auto"/>
            </w:tcBorders>
            <w:vAlign w:val="center"/>
            <w:hideMark/>
          </w:tcPr>
          <w:p w14:paraId="0036F7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1054</w:t>
            </w:r>
          </w:p>
        </w:tc>
        <w:tc>
          <w:tcPr>
            <w:tcW w:w="183" w:type="pct"/>
            <w:tcBorders>
              <w:top w:val="nil"/>
              <w:left w:val="nil"/>
              <w:bottom w:val="single" w:sz="4" w:space="0" w:color="auto"/>
              <w:right w:val="single" w:sz="4" w:space="0" w:color="auto"/>
            </w:tcBorders>
            <w:vAlign w:val="center"/>
            <w:hideMark/>
          </w:tcPr>
          <w:p w14:paraId="57B6429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1105</w:t>
            </w:r>
          </w:p>
        </w:tc>
        <w:tc>
          <w:tcPr>
            <w:tcW w:w="183" w:type="pct"/>
            <w:tcBorders>
              <w:top w:val="nil"/>
              <w:left w:val="nil"/>
              <w:bottom w:val="single" w:sz="4" w:space="0" w:color="auto"/>
              <w:right w:val="single" w:sz="4" w:space="0" w:color="auto"/>
            </w:tcBorders>
            <w:vAlign w:val="center"/>
            <w:hideMark/>
          </w:tcPr>
          <w:p w14:paraId="06252C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1077</w:t>
            </w:r>
          </w:p>
        </w:tc>
        <w:tc>
          <w:tcPr>
            <w:tcW w:w="183" w:type="pct"/>
            <w:tcBorders>
              <w:top w:val="nil"/>
              <w:left w:val="nil"/>
              <w:bottom w:val="single" w:sz="4" w:space="0" w:color="auto"/>
              <w:right w:val="single" w:sz="4" w:space="0" w:color="auto"/>
            </w:tcBorders>
            <w:vAlign w:val="center"/>
            <w:hideMark/>
          </w:tcPr>
          <w:p w14:paraId="5B38EC9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1097</w:t>
            </w:r>
          </w:p>
        </w:tc>
        <w:tc>
          <w:tcPr>
            <w:tcW w:w="183" w:type="pct"/>
            <w:tcBorders>
              <w:top w:val="nil"/>
              <w:left w:val="nil"/>
              <w:bottom w:val="single" w:sz="4" w:space="0" w:color="auto"/>
              <w:right w:val="single" w:sz="4" w:space="0" w:color="auto"/>
            </w:tcBorders>
            <w:vAlign w:val="center"/>
            <w:hideMark/>
          </w:tcPr>
          <w:p w14:paraId="31DA3A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1151</w:t>
            </w:r>
          </w:p>
        </w:tc>
        <w:tc>
          <w:tcPr>
            <w:tcW w:w="183" w:type="pct"/>
            <w:tcBorders>
              <w:top w:val="nil"/>
              <w:left w:val="nil"/>
              <w:bottom w:val="single" w:sz="4" w:space="0" w:color="auto"/>
              <w:right w:val="single" w:sz="4" w:space="0" w:color="auto"/>
            </w:tcBorders>
            <w:vAlign w:val="center"/>
            <w:hideMark/>
          </w:tcPr>
          <w:p w14:paraId="1C04DB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1134</w:t>
            </w:r>
          </w:p>
        </w:tc>
        <w:tc>
          <w:tcPr>
            <w:tcW w:w="183" w:type="pct"/>
            <w:tcBorders>
              <w:top w:val="nil"/>
              <w:left w:val="nil"/>
              <w:bottom w:val="single" w:sz="4" w:space="0" w:color="auto"/>
              <w:right w:val="single" w:sz="4" w:space="0" w:color="auto"/>
            </w:tcBorders>
            <w:vAlign w:val="center"/>
            <w:hideMark/>
          </w:tcPr>
          <w:p w14:paraId="0172657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1274</w:t>
            </w:r>
          </w:p>
        </w:tc>
        <w:tc>
          <w:tcPr>
            <w:tcW w:w="183" w:type="pct"/>
            <w:tcBorders>
              <w:top w:val="nil"/>
              <w:left w:val="nil"/>
              <w:bottom w:val="single" w:sz="4" w:space="0" w:color="auto"/>
              <w:right w:val="single" w:sz="4" w:space="0" w:color="auto"/>
            </w:tcBorders>
            <w:vAlign w:val="center"/>
            <w:hideMark/>
          </w:tcPr>
          <w:p w14:paraId="1CAADC4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1304</w:t>
            </w:r>
          </w:p>
        </w:tc>
        <w:tc>
          <w:tcPr>
            <w:tcW w:w="183" w:type="pct"/>
            <w:tcBorders>
              <w:top w:val="nil"/>
              <w:left w:val="nil"/>
              <w:bottom w:val="single" w:sz="4" w:space="0" w:color="auto"/>
              <w:right w:val="single" w:sz="4" w:space="0" w:color="auto"/>
            </w:tcBorders>
            <w:vAlign w:val="center"/>
            <w:hideMark/>
          </w:tcPr>
          <w:p w14:paraId="61D127B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1281</w:t>
            </w:r>
          </w:p>
        </w:tc>
        <w:tc>
          <w:tcPr>
            <w:tcW w:w="183" w:type="pct"/>
            <w:tcBorders>
              <w:top w:val="nil"/>
              <w:left w:val="nil"/>
              <w:bottom w:val="single" w:sz="4" w:space="0" w:color="auto"/>
              <w:right w:val="single" w:sz="4" w:space="0" w:color="auto"/>
            </w:tcBorders>
            <w:vAlign w:val="center"/>
            <w:hideMark/>
          </w:tcPr>
          <w:p w14:paraId="2FECBA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1414</w:t>
            </w:r>
          </w:p>
        </w:tc>
        <w:tc>
          <w:tcPr>
            <w:tcW w:w="183" w:type="pct"/>
            <w:tcBorders>
              <w:top w:val="nil"/>
              <w:left w:val="nil"/>
              <w:bottom w:val="single" w:sz="4" w:space="0" w:color="auto"/>
              <w:right w:val="single" w:sz="4" w:space="0" w:color="auto"/>
            </w:tcBorders>
            <w:vAlign w:val="center"/>
            <w:hideMark/>
          </w:tcPr>
          <w:p w14:paraId="27C853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1470</w:t>
            </w:r>
          </w:p>
        </w:tc>
        <w:tc>
          <w:tcPr>
            <w:tcW w:w="178" w:type="pct"/>
            <w:tcBorders>
              <w:top w:val="nil"/>
              <w:left w:val="nil"/>
              <w:bottom w:val="single" w:sz="4" w:space="0" w:color="auto"/>
              <w:right w:val="single" w:sz="4" w:space="0" w:color="auto"/>
            </w:tcBorders>
            <w:vAlign w:val="center"/>
            <w:hideMark/>
          </w:tcPr>
          <w:p w14:paraId="4B34379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1494</w:t>
            </w:r>
          </w:p>
        </w:tc>
      </w:tr>
      <w:tr w:rsidR="001E599A" w:rsidRPr="001E599A" w14:paraId="5205ED82"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7C2EB55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w:t>
            </w:r>
          </w:p>
        </w:tc>
        <w:tc>
          <w:tcPr>
            <w:tcW w:w="968" w:type="pct"/>
            <w:tcBorders>
              <w:top w:val="nil"/>
              <w:left w:val="nil"/>
              <w:bottom w:val="single" w:sz="4" w:space="0" w:color="auto"/>
              <w:right w:val="single" w:sz="4" w:space="0" w:color="auto"/>
            </w:tcBorders>
            <w:vAlign w:val="center"/>
            <w:hideMark/>
          </w:tcPr>
          <w:p w14:paraId="26F0239A"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Удельная установленная тепловая мощность котельной на одного жителя</w:t>
            </w:r>
          </w:p>
        </w:tc>
        <w:tc>
          <w:tcPr>
            <w:tcW w:w="306" w:type="pct"/>
            <w:tcBorders>
              <w:top w:val="nil"/>
              <w:left w:val="nil"/>
              <w:bottom w:val="single" w:sz="4" w:space="0" w:color="auto"/>
              <w:right w:val="single" w:sz="4" w:space="0" w:color="auto"/>
            </w:tcBorders>
            <w:vAlign w:val="center"/>
            <w:hideMark/>
          </w:tcPr>
          <w:p w14:paraId="65927F9E" w14:textId="77777777" w:rsidR="001E599A" w:rsidRPr="001E599A" w:rsidRDefault="001E599A" w:rsidP="001E599A">
            <w:pPr>
              <w:rPr>
                <w:rFonts w:ascii="Times New Roman" w:eastAsia="Times New Roman" w:hAnsi="Times New Roman" w:cs="Times New Roman"/>
                <w:sz w:val="20"/>
                <w:szCs w:val="20"/>
                <w:lang w:eastAsia="ru-RU"/>
              </w:rPr>
            </w:pPr>
            <w:r w:rsidRPr="001E599A">
              <w:rPr>
                <w:rFonts w:ascii="Times New Roman" w:eastAsia="Times New Roman" w:hAnsi="Times New Roman" w:cs="Times New Roman"/>
                <w:sz w:val="20"/>
                <w:szCs w:val="20"/>
                <w:lang w:eastAsia="ru-RU"/>
              </w:rPr>
              <w:t>q</w:t>
            </w:r>
            <w:r w:rsidRPr="001E599A">
              <w:rPr>
                <w:rFonts w:ascii="Times New Roman" w:eastAsia="Times New Roman" w:hAnsi="Times New Roman" w:cs="Times New Roman"/>
                <w:sz w:val="20"/>
                <w:szCs w:val="20"/>
                <w:vertAlign w:val="subscript"/>
                <w:lang w:eastAsia="ru-RU"/>
              </w:rPr>
              <w:t>j</w:t>
            </w:r>
            <w:r w:rsidRPr="001E599A">
              <w:rPr>
                <w:rFonts w:ascii="Times New Roman" w:eastAsia="Times New Roman" w:hAnsi="Times New Roman" w:cs="Times New Roman"/>
                <w:sz w:val="20"/>
                <w:szCs w:val="20"/>
                <w:vertAlign w:val="superscript"/>
                <w:lang w:eastAsia="ru-RU"/>
              </w:rPr>
              <w:t>кот</w:t>
            </w:r>
          </w:p>
        </w:tc>
        <w:tc>
          <w:tcPr>
            <w:tcW w:w="259" w:type="pct"/>
            <w:tcBorders>
              <w:top w:val="nil"/>
              <w:left w:val="nil"/>
              <w:bottom w:val="single" w:sz="4" w:space="0" w:color="auto"/>
              <w:right w:val="single" w:sz="4" w:space="0" w:color="auto"/>
            </w:tcBorders>
            <w:vAlign w:val="center"/>
            <w:hideMark/>
          </w:tcPr>
          <w:p w14:paraId="4036C4D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МВт/тыс. чел</w:t>
            </w:r>
          </w:p>
        </w:tc>
        <w:tc>
          <w:tcPr>
            <w:tcW w:w="183" w:type="pct"/>
            <w:tcBorders>
              <w:top w:val="nil"/>
              <w:left w:val="nil"/>
              <w:bottom w:val="single" w:sz="4" w:space="0" w:color="auto"/>
              <w:right w:val="single" w:sz="4" w:space="0" w:color="auto"/>
            </w:tcBorders>
            <w:vAlign w:val="center"/>
            <w:hideMark/>
          </w:tcPr>
          <w:p w14:paraId="102A29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3C9716F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0B586EC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5A9E7D7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0D4123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16F2AF0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7731C31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4B16F70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4B0F39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221931C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3B977C9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3D93191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4F35C98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5D81929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4EE1946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3F0817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346E03A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78" w:type="pct"/>
            <w:tcBorders>
              <w:top w:val="nil"/>
              <w:left w:val="nil"/>
              <w:bottom w:val="single" w:sz="4" w:space="0" w:color="auto"/>
              <w:right w:val="single" w:sz="4" w:space="0" w:color="auto"/>
            </w:tcBorders>
            <w:vAlign w:val="center"/>
            <w:hideMark/>
          </w:tcPr>
          <w:p w14:paraId="7B8FADA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52ED420E"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487568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w:t>
            </w:r>
          </w:p>
        </w:tc>
        <w:tc>
          <w:tcPr>
            <w:tcW w:w="968" w:type="pct"/>
            <w:tcBorders>
              <w:top w:val="nil"/>
              <w:left w:val="nil"/>
              <w:bottom w:val="single" w:sz="4" w:space="0" w:color="auto"/>
              <w:right w:val="single" w:sz="4" w:space="0" w:color="auto"/>
            </w:tcBorders>
            <w:vAlign w:val="center"/>
            <w:hideMark/>
          </w:tcPr>
          <w:p w14:paraId="5B2C1DEF"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Частота отказов с прекращением теплоснабжения от котельной</w:t>
            </w:r>
          </w:p>
        </w:tc>
        <w:tc>
          <w:tcPr>
            <w:tcW w:w="306" w:type="pct"/>
            <w:tcBorders>
              <w:top w:val="nil"/>
              <w:left w:val="nil"/>
              <w:bottom w:val="single" w:sz="4" w:space="0" w:color="auto"/>
              <w:right w:val="single" w:sz="4" w:space="0" w:color="auto"/>
            </w:tcBorders>
            <w:vAlign w:val="center"/>
            <w:hideMark/>
          </w:tcPr>
          <w:p w14:paraId="468541C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59" w:type="pct"/>
            <w:tcBorders>
              <w:top w:val="nil"/>
              <w:left w:val="nil"/>
              <w:bottom w:val="single" w:sz="4" w:space="0" w:color="auto"/>
              <w:right w:val="single" w:sz="4" w:space="0" w:color="auto"/>
            </w:tcBorders>
            <w:vAlign w:val="center"/>
            <w:hideMark/>
          </w:tcPr>
          <w:p w14:paraId="01383A1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1/год</w:t>
            </w:r>
          </w:p>
        </w:tc>
        <w:tc>
          <w:tcPr>
            <w:tcW w:w="183" w:type="pct"/>
            <w:tcBorders>
              <w:top w:val="nil"/>
              <w:left w:val="nil"/>
              <w:bottom w:val="single" w:sz="4" w:space="0" w:color="auto"/>
              <w:right w:val="single" w:sz="4" w:space="0" w:color="auto"/>
            </w:tcBorders>
            <w:vAlign w:val="center"/>
            <w:hideMark/>
          </w:tcPr>
          <w:p w14:paraId="651A62C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404CF40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633B175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6CFA900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63739A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64EDCD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11E0EB8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7CB8788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4BF4AEC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04E1088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48117B9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61BF011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7799696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536E82E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51A04E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0DE6DCE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83" w:type="pct"/>
            <w:tcBorders>
              <w:top w:val="nil"/>
              <w:left w:val="nil"/>
              <w:bottom w:val="single" w:sz="4" w:space="0" w:color="auto"/>
              <w:right w:val="single" w:sz="4" w:space="0" w:color="auto"/>
            </w:tcBorders>
            <w:vAlign w:val="center"/>
            <w:hideMark/>
          </w:tcPr>
          <w:p w14:paraId="6CB5096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c>
          <w:tcPr>
            <w:tcW w:w="178" w:type="pct"/>
            <w:tcBorders>
              <w:top w:val="nil"/>
              <w:left w:val="nil"/>
              <w:bottom w:val="single" w:sz="4" w:space="0" w:color="auto"/>
              <w:right w:val="single" w:sz="4" w:space="0" w:color="auto"/>
            </w:tcBorders>
            <w:vAlign w:val="center"/>
            <w:hideMark/>
          </w:tcPr>
          <w:p w14:paraId="7836371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w:t>
            </w:r>
          </w:p>
        </w:tc>
      </w:tr>
      <w:tr w:rsidR="001E599A" w:rsidRPr="001E599A" w14:paraId="148DCB12"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730BE9E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w:t>
            </w:r>
          </w:p>
        </w:tc>
        <w:tc>
          <w:tcPr>
            <w:tcW w:w="968" w:type="pct"/>
            <w:tcBorders>
              <w:top w:val="nil"/>
              <w:left w:val="nil"/>
              <w:bottom w:val="single" w:sz="4" w:space="0" w:color="auto"/>
              <w:right w:val="single" w:sz="4" w:space="0" w:color="auto"/>
            </w:tcBorders>
            <w:vAlign w:val="center"/>
            <w:hideMark/>
          </w:tcPr>
          <w:p w14:paraId="2B1A16F2"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Относительный средневзвешенный остаточный парковый ресурс котлоагрегатов котельной</w:t>
            </w:r>
          </w:p>
        </w:tc>
        <w:tc>
          <w:tcPr>
            <w:tcW w:w="306" w:type="pct"/>
            <w:tcBorders>
              <w:top w:val="nil"/>
              <w:left w:val="nil"/>
              <w:bottom w:val="single" w:sz="4" w:space="0" w:color="auto"/>
              <w:right w:val="single" w:sz="4" w:space="0" w:color="auto"/>
            </w:tcBorders>
            <w:vAlign w:val="center"/>
            <w:hideMark/>
          </w:tcPr>
          <w:p w14:paraId="22EF007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λ</w:t>
            </w:r>
            <w:r w:rsidRPr="001E599A">
              <w:rPr>
                <w:rFonts w:ascii="Times New Roman" w:eastAsia="Times New Roman" w:hAnsi="Times New Roman" w:cs="Times New Roman"/>
                <w:i/>
                <w:iCs/>
                <w:color w:val="000000"/>
                <w:sz w:val="20"/>
                <w:szCs w:val="20"/>
                <w:vertAlign w:val="subscript"/>
                <w:lang w:eastAsia="ru-RU"/>
              </w:rPr>
              <w:t>j</w:t>
            </w:r>
            <w:r w:rsidRPr="001E599A">
              <w:rPr>
                <w:rFonts w:ascii="Times New Roman" w:eastAsia="Times New Roman" w:hAnsi="Times New Roman" w:cs="Times New Roman"/>
                <w:color w:val="000000"/>
                <w:sz w:val="20"/>
                <w:szCs w:val="20"/>
                <w:vertAlign w:val="superscript"/>
                <w:lang w:eastAsia="ru-RU"/>
              </w:rPr>
              <w:t>кот</w:t>
            </w:r>
          </w:p>
        </w:tc>
        <w:tc>
          <w:tcPr>
            <w:tcW w:w="259" w:type="pct"/>
            <w:tcBorders>
              <w:top w:val="nil"/>
              <w:left w:val="nil"/>
              <w:bottom w:val="single" w:sz="4" w:space="0" w:color="auto"/>
              <w:right w:val="single" w:sz="4" w:space="0" w:color="auto"/>
            </w:tcBorders>
            <w:vAlign w:val="center"/>
            <w:hideMark/>
          </w:tcPr>
          <w:p w14:paraId="45F23BD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час</w:t>
            </w:r>
          </w:p>
        </w:tc>
        <w:tc>
          <w:tcPr>
            <w:tcW w:w="183" w:type="pct"/>
            <w:tcBorders>
              <w:top w:val="nil"/>
              <w:left w:val="nil"/>
              <w:bottom w:val="single" w:sz="4" w:space="0" w:color="auto"/>
              <w:right w:val="single" w:sz="4" w:space="0" w:color="auto"/>
            </w:tcBorders>
            <w:vAlign w:val="center"/>
            <w:hideMark/>
          </w:tcPr>
          <w:p w14:paraId="78EF443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5660</w:t>
            </w:r>
          </w:p>
        </w:tc>
        <w:tc>
          <w:tcPr>
            <w:tcW w:w="183" w:type="pct"/>
            <w:tcBorders>
              <w:top w:val="nil"/>
              <w:left w:val="nil"/>
              <w:bottom w:val="single" w:sz="4" w:space="0" w:color="auto"/>
              <w:right w:val="single" w:sz="4" w:space="0" w:color="auto"/>
            </w:tcBorders>
            <w:vAlign w:val="center"/>
            <w:hideMark/>
          </w:tcPr>
          <w:p w14:paraId="0E1884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4902</w:t>
            </w:r>
          </w:p>
        </w:tc>
        <w:tc>
          <w:tcPr>
            <w:tcW w:w="183" w:type="pct"/>
            <w:tcBorders>
              <w:top w:val="nil"/>
              <w:left w:val="nil"/>
              <w:bottom w:val="single" w:sz="4" w:space="0" w:color="auto"/>
              <w:right w:val="single" w:sz="4" w:space="0" w:color="auto"/>
            </w:tcBorders>
            <w:vAlign w:val="center"/>
            <w:hideMark/>
          </w:tcPr>
          <w:p w14:paraId="5DA263F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4190</w:t>
            </w:r>
          </w:p>
        </w:tc>
        <w:tc>
          <w:tcPr>
            <w:tcW w:w="183" w:type="pct"/>
            <w:tcBorders>
              <w:top w:val="nil"/>
              <w:left w:val="nil"/>
              <w:bottom w:val="single" w:sz="4" w:space="0" w:color="auto"/>
              <w:right w:val="single" w:sz="4" w:space="0" w:color="auto"/>
            </w:tcBorders>
            <w:vAlign w:val="center"/>
            <w:hideMark/>
          </w:tcPr>
          <w:p w14:paraId="39E140B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3486</w:t>
            </w:r>
          </w:p>
        </w:tc>
        <w:tc>
          <w:tcPr>
            <w:tcW w:w="183" w:type="pct"/>
            <w:tcBorders>
              <w:top w:val="nil"/>
              <w:left w:val="nil"/>
              <w:bottom w:val="single" w:sz="4" w:space="0" w:color="auto"/>
              <w:right w:val="single" w:sz="4" w:space="0" w:color="auto"/>
            </w:tcBorders>
            <w:vAlign w:val="center"/>
            <w:hideMark/>
          </w:tcPr>
          <w:p w14:paraId="117D55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3031</w:t>
            </w:r>
          </w:p>
        </w:tc>
        <w:tc>
          <w:tcPr>
            <w:tcW w:w="183" w:type="pct"/>
            <w:tcBorders>
              <w:top w:val="nil"/>
              <w:left w:val="nil"/>
              <w:bottom w:val="single" w:sz="4" w:space="0" w:color="auto"/>
              <w:right w:val="single" w:sz="4" w:space="0" w:color="auto"/>
            </w:tcBorders>
            <w:vAlign w:val="center"/>
            <w:hideMark/>
          </w:tcPr>
          <w:p w14:paraId="1054233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17356</w:t>
            </w:r>
          </w:p>
        </w:tc>
        <w:tc>
          <w:tcPr>
            <w:tcW w:w="183" w:type="pct"/>
            <w:tcBorders>
              <w:top w:val="nil"/>
              <w:left w:val="nil"/>
              <w:bottom w:val="single" w:sz="4" w:space="0" w:color="auto"/>
              <w:right w:val="single" w:sz="4" w:space="0" w:color="auto"/>
            </w:tcBorders>
            <w:vAlign w:val="center"/>
            <w:hideMark/>
          </w:tcPr>
          <w:p w14:paraId="06D852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16444</w:t>
            </w:r>
          </w:p>
        </w:tc>
        <w:tc>
          <w:tcPr>
            <w:tcW w:w="183" w:type="pct"/>
            <w:tcBorders>
              <w:top w:val="nil"/>
              <w:left w:val="nil"/>
              <w:bottom w:val="single" w:sz="4" w:space="0" w:color="auto"/>
              <w:right w:val="single" w:sz="4" w:space="0" w:color="auto"/>
            </w:tcBorders>
            <w:vAlign w:val="center"/>
            <w:hideMark/>
          </w:tcPr>
          <w:p w14:paraId="33DDBCD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15031</w:t>
            </w:r>
          </w:p>
        </w:tc>
        <w:tc>
          <w:tcPr>
            <w:tcW w:w="183" w:type="pct"/>
            <w:tcBorders>
              <w:top w:val="nil"/>
              <w:left w:val="nil"/>
              <w:bottom w:val="single" w:sz="4" w:space="0" w:color="auto"/>
              <w:right w:val="single" w:sz="4" w:space="0" w:color="auto"/>
            </w:tcBorders>
            <w:vAlign w:val="center"/>
            <w:hideMark/>
          </w:tcPr>
          <w:p w14:paraId="5CA351C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12934</w:t>
            </w:r>
          </w:p>
        </w:tc>
        <w:tc>
          <w:tcPr>
            <w:tcW w:w="183" w:type="pct"/>
            <w:tcBorders>
              <w:top w:val="nil"/>
              <w:left w:val="nil"/>
              <w:bottom w:val="single" w:sz="4" w:space="0" w:color="auto"/>
              <w:right w:val="single" w:sz="4" w:space="0" w:color="auto"/>
            </w:tcBorders>
            <w:vAlign w:val="center"/>
            <w:hideMark/>
          </w:tcPr>
          <w:p w14:paraId="008479C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12095</w:t>
            </w:r>
          </w:p>
        </w:tc>
        <w:tc>
          <w:tcPr>
            <w:tcW w:w="183" w:type="pct"/>
            <w:tcBorders>
              <w:top w:val="nil"/>
              <w:left w:val="nil"/>
              <w:bottom w:val="single" w:sz="4" w:space="0" w:color="auto"/>
              <w:right w:val="single" w:sz="4" w:space="0" w:color="auto"/>
            </w:tcBorders>
            <w:vAlign w:val="center"/>
            <w:hideMark/>
          </w:tcPr>
          <w:p w14:paraId="753FF21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11216</w:t>
            </w:r>
          </w:p>
        </w:tc>
        <w:tc>
          <w:tcPr>
            <w:tcW w:w="183" w:type="pct"/>
            <w:tcBorders>
              <w:top w:val="nil"/>
              <w:left w:val="nil"/>
              <w:bottom w:val="single" w:sz="4" w:space="0" w:color="auto"/>
              <w:right w:val="single" w:sz="4" w:space="0" w:color="auto"/>
            </w:tcBorders>
            <w:vAlign w:val="center"/>
            <w:hideMark/>
          </w:tcPr>
          <w:p w14:paraId="3137952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9077</w:t>
            </w:r>
          </w:p>
        </w:tc>
        <w:tc>
          <w:tcPr>
            <w:tcW w:w="183" w:type="pct"/>
            <w:tcBorders>
              <w:top w:val="nil"/>
              <w:left w:val="nil"/>
              <w:bottom w:val="single" w:sz="4" w:space="0" w:color="auto"/>
              <w:right w:val="single" w:sz="4" w:space="0" w:color="auto"/>
            </w:tcBorders>
            <w:vAlign w:val="center"/>
            <w:hideMark/>
          </w:tcPr>
          <w:p w14:paraId="3C60F58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8158</w:t>
            </w:r>
          </w:p>
        </w:tc>
        <w:tc>
          <w:tcPr>
            <w:tcW w:w="183" w:type="pct"/>
            <w:tcBorders>
              <w:top w:val="nil"/>
              <w:left w:val="nil"/>
              <w:bottom w:val="single" w:sz="4" w:space="0" w:color="auto"/>
              <w:right w:val="single" w:sz="4" w:space="0" w:color="auto"/>
            </w:tcBorders>
            <w:vAlign w:val="center"/>
            <w:hideMark/>
          </w:tcPr>
          <w:p w14:paraId="6EB7C3A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6928</w:t>
            </w:r>
          </w:p>
        </w:tc>
        <w:tc>
          <w:tcPr>
            <w:tcW w:w="183" w:type="pct"/>
            <w:tcBorders>
              <w:top w:val="nil"/>
              <w:left w:val="nil"/>
              <w:bottom w:val="single" w:sz="4" w:space="0" w:color="auto"/>
              <w:right w:val="single" w:sz="4" w:space="0" w:color="auto"/>
            </w:tcBorders>
            <w:vAlign w:val="center"/>
            <w:hideMark/>
          </w:tcPr>
          <w:p w14:paraId="1ADAFEA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6070</w:t>
            </w:r>
          </w:p>
        </w:tc>
        <w:tc>
          <w:tcPr>
            <w:tcW w:w="183" w:type="pct"/>
            <w:tcBorders>
              <w:top w:val="nil"/>
              <w:left w:val="nil"/>
              <w:bottom w:val="single" w:sz="4" w:space="0" w:color="auto"/>
              <w:right w:val="single" w:sz="4" w:space="0" w:color="auto"/>
            </w:tcBorders>
            <w:vAlign w:val="center"/>
            <w:hideMark/>
          </w:tcPr>
          <w:p w14:paraId="5E67D35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5531</w:t>
            </w:r>
          </w:p>
        </w:tc>
        <w:tc>
          <w:tcPr>
            <w:tcW w:w="183" w:type="pct"/>
            <w:tcBorders>
              <w:top w:val="nil"/>
              <w:left w:val="nil"/>
              <w:bottom w:val="single" w:sz="4" w:space="0" w:color="auto"/>
              <w:right w:val="single" w:sz="4" w:space="0" w:color="auto"/>
            </w:tcBorders>
            <w:vAlign w:val="center"/>
            <w:hideMark/>
          </w:tcPr>
          <w:p w14:paraId="50236A7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4992</w:t>
            </w:r>
          </w:p>
        </w:tc>
        <w:tc>
          <w:tcPr>
            <w:tcW w:w="178" w:type="pct"/>
            <w:tcBorders>
              <w:top w:val="nil"/>
              <w:left w:val="nil"/>
              <w:bottom w:val="single" w:sz="4" w:space="0" w:color="auto"/>
              <w:right w:val="single" w:sz="4" w:space="0" w:color="auto"/>
            </w:tcBorders>
            <w:vAlign w:val="center"/>
            <w:hideMark/>
          </w:tcPr>
          <w:p w14:paraId="79B7A0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4453</w:t>
            </w:r>
          </w:p>
        </w:tc>
      </w:tr>
      <w:tr w:rsidR="001E599A" w:rsidRPr="001E599A" w14:paraId="4E1DFECD"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1EB43966"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11</w:t>
            </w:r>
          </w:p>
        </w:tc>
        <w:tc>
          <w:tcPr>
            <w:tcW w:w="968" w:type="pct"/>
            <w:tcBorders>
              <w:top w:val="nil"/>
              <w:left w:val="nil"/>
              <w:bottom w:val="single" w:sz="4" w:space="0" w:color="auto"/>
              <w:right w:val="single" w:sz="4" w:space="0" w:color="auto"/>
            </w:tcBorders>
            <w:vAlign w:val="center"/>
            <w:hideMark/>
          </w:tcPr>
          <w:p w14:paraId="030AB8F4" w14:textId="77777777" w:rsidR="001E599A" w:rsidRPr="001E599A" w:rsidRDefault="001E599A" w:rsidP="001E599A">
            <w:pPr>
              <w:jc w:val="left"/>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автоматизированных котельных без обслуживающего персонала с УТМ меньше/равной 10 Гкал/ч</w:t>
            </w:r>
          </w:p>
        </w:tc>
        <w:tc>
          <w:tcPr>
            <w:tcW w:w="306" w:type="pct"/>
            <w:tcBorders>
              <w:top w:val="nil"/>
              <w:left w:val="nil"/>
              <w:bottom w:val="single" w:sz="4" w:space="0" w:color="auto"/>
              <w:right w:val="single" w:sz="4" w:space="0" w:color="auto"/>
            </w:tcBorders>
            <w:vAlign w:val="center"/>
            <w:hideMark/>
          </w:tcPr>
          <w:p w14:paraId="4D661346"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a</w:t>
            </w:r>
            <w:r w:rsidRPr="001E599A">
              <w:rPr>
                <w:rFonts w:ascii="Times New Roman" w:eastAsia="Times New Roman" w:hAnsi="Times New Roman" w:cs="Times New Roman"/>
                <w:i/>
                <w:iCs/>
                <w:color w:val="000000"/>
                <w:sz w:val="20"/>
                <w:szCs w:val="20"/>
                <w:vertAlign w:val="subscript"/>
                <w:lang w:eastAsia="ru-RU"/>
              </w:rPr>
              <w:t>j</w:t>
            </w:r>
          </w:p>
        </w:tc>
        <w:tc>
          <w:tcPr>
            <w:tcW w:w="259" w:type="pct"/>
            <w:tcBorders>
              <w:top w:val="nil"/>
              <w:left w:val="nil"/>
              <w:bottom w:val="single" w:sz="4" w:space="0" w:color="auto"/>
              <w:right w:val="single" w:sz="4" w:space="0" w:color="auto"/>
            </w:tcBorders>
            <w:vAlign w:val="center"/>
            <w:hideMark/>
          </w:tcPr>
          <w:p w14:paraId="5FFE4BD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3" w:type="pct"/>
            <w:tcBorders>
              <w:top w:val="nil"/>
              <w:left w:val="nil"/>
              <w:bottom w:val="single" w:sz="4" w:space="0" w:color="auto"/>
              <w:right w:val="single" w:sz="4" w:space="0" w:color="auto"/>
            </w:tcBorders>
            <w:vAlign w:val="center"/>
            <w:hideMark/>
          </w:tcPr>
          <w:p w14:paraId="39B00E5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3222B88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790F0C1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514F5C1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6C8BDB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4C69251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78C0B09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13440E9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34EF85A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63E71B4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340D604F"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00348C6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7AFBB6E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25A52B3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4C78B187"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4D3F773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83" w:type="pct"/>
            <w:tcBorders>
              <w:top w:val="nil"/>
              <w:left w:val="nil"/>
              <w:bottom w:val="single" w:sz="4" w:space="0" w:color="auto"/>
              <w:right w:val="single" w:sz="4" w:space="0" w:color="auto"/>
            </w:tcBorders>
            <w:vAlign w:val="center"/>
            <w:hideMark/>
          </w:tcPr>
          <w:p w14:paraId="16CE27E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c>
          <w:tcPr>
            <w:tcW w:w="178" w:type="pct"/>
            <w:tcBorders>
              <w:top w:val="nil"/>
              <w:left w:val="nil"/>
              <w:bottom w:val="single" w:sz="4" w:space="0" w:color="auto"/>
              <w:right w:val="single" w:sz="4" w:space="0" w:color="auto"/>
            </w:tcBorders>
            <w:vAlign w:val="center"/>
            <w:hideMark/>
          </w:tcPr>
          <w:p w14:paraId="7DDE242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0,0</w:t>
            </w:r>
          </w:p>
        </w:tc>
      </w:tr>
      <w:tr w:rsidR="001E599A" w:rsidRPr="001E599A" w14:paraId="67F2F083" w14:textId="77777777" w:rsidTr="00602228">
        <w:trPr>
          <w:trHeight w:val="20"/>
        </w:trPr>
        <w:tc>
          <w:tcPr>
            <w:tcW w:w="180" w:type="pct"/>
            <w:tcBorders>
              <w:top w:val="nil"/>
              <w:left w:val="single" w:sz="4" w:space="0" w:color="auto"/>
              <w:bottom w:val="single" w:sz="4" w:space="0" w:color="auto"/>
              <w:right w:val="single" w:sz="4" w:space="0" w:color="auto"/>
            </w:tcBorders>
            <w:vAlign w:val="center"/>
            <w:hideMark/>
          </w:tcPr>
          <w:p w14:paraId="6FC4EA7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12</w:t>
            </w:r>
          </w:p>
        </w:tc>
        <w:tc>
          <w:tcPr>
            <w:tcW w:w="968" w:type="pct"/>
            <w:tcBorders>
              <w:top w:val="nil"/>
              <w:left w:val="nil"/>
              <w:bottom w:val="single" w:sz="4" w:space="0" w:color="auto"/>
              <w:right w:val="single" w:sz="4" w:space="0" w:color="auto"/>
            </w:tcBorders>
            <w:vAlign w:val="center"/>
            <w:hideMark/>
          </w:tcPr>
          <w:p w14:paraId="7062E76F" w14:textId="77777777" w:rsidR="001E599A" w:rsidRPr="001E599A" w:rsidRDefault="001E599A" w:rsidP="001E599A">
            <w:pPr>
              <w:jc w:val="both"/>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Доля котельных оборудованных приборами учета</w:t>
            </w:r>
          </w:p>
        </w:tc>
        <w:tc>
          <w:tcPr>
            <w:tcW w:w="306" w:type="pct"/>
            <w:tcBorders>
              <w:top w:val="nil"/>
              <w:left w:val="nil"/>
              <w:bottom w:val="single" w:sz="4" w:space="0" w:color="auto"/>
              <w:right w:val="single" w:sz="4" w:space="0" w:color="auto"/>
            </w:tcBorders>
            <w:vAlign w:val="center"/>
            <w:hideMark/>
          </w:tcPr>
          <w:p w14:paraId="1D558D3B" w14:textId="77777777" w:rsidR="001E599A" w:rsidRPr="001E599A" w:rsidRDefault="001E599A" w:rsidP="001E599A">
            <w:pPr>
              <w:rPr>
                <w:rFonts w:ascii="Times New Roman" w:eastAsia="Times New Roman" w:hAnsi="Times New Roman" w:cs="Times New Roman"/>
                <w:i/>
                <w:iCs/>
                <w:color w:val="000000"/>
                <w:sz w:val="20"/>
                <w:szCs w:val="20"/>
                <w:lang w:eastAsia="ru-RU"/>
              </w:rPr>
            </w:pPr>
            <w:r w:rsidRPr="001E599A">
              <w:rPr>
                <w:rFonts w:ascii="Times New Roman" w:eastAsia="Times New Roman" w:hAnsi="Times New Roman" w:cs="Times New Roman"/>
                <w:i/>
                <w:iCs/>
                <w:color w:val="000000"/>
                <w:sz w:val="20"/>
                <w:szCs w:val="20"/>
                <w:lang w:eastAsia="ru-RU"/>
              </w:rPr>
              <w:t>u</w:t>
            </w:r>
            <w:r w:rsidRPr="001E599A">
              <w:rPr>
                <w:rFonts w:ascii="Times New Roman" w:eastAsia="Times New Roman" w:hAnsi="Times New Roman" w:cs="Times New Roman"/>
                <w:i/>
                <w:iCs/>
                <w:color w:val="000000"/>
                <w:sz w:val="20"/>
                <w:szCs w:val="20"/>
                <w:vertAlign w:val="subscript"/>
                <w:lang w:eastAsia="ru-RU"/>
              </w:rPr>
              <w:t>j</w:t>
            </w:r>
          </w:p>
        </w:tc>
        <w:tc>
          <w:tcPr>
            <w:tcW w:w="259" w:type="pct"/>
            <w:tcBorders>
              <w:top w:val="nil"/>
              <w:left w:val="nil"/>
              <w:bottom w:val="single" w:sz="4" w:space="0" w:color="auto"/>
              <w:right w:val="single" w:sz="4" w:space="0" w:color="auto"/>
            </w:tcBorders>
            <w:vAlign w:val="center"/>
            <w:hideMark/>
          </w:tcPr>
          <w:p w14:paraId="7617C64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w:t>
            </w:r>
          </w:p>
        </w:tc>
        <w:tc>
          <w:tcPr>
            <w:tcW w:w="183" w:type="pct"/>
            <w:tcBorders>
              <w:top w:val="nil"/>
              <w:left w:val="nil"/>
              <w:bottom w:val="single" w:sz="4" w:space="0" w:color="auto"/>
              <w:right w:val="single" w:sz="4" w:space="0" w:color="auto"/>
            </w:tcBorders>
            <w:vAlign w:val="center"/>
            <w:hideMark/>
          </w:tcPr>
          <w:p w14:paraId="091F8F2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1AC4A078"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044CDD6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13D5BE83"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09FA6D2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67392DAE"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179A49E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1510CBCD"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40673E8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53D5BC32"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49A1A221"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58D5AF44"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18B1B765"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100,0</w:t>
            </w:r>
          </w:p>
        </w:tc>
        <w:tc>
          <w:tcPr>
            <w:tcW w:w="183" w:type="pct"/>
            <w:tcBorders>
              <w:top w:val="nil"/>
              <w:left w:val="nil"/>
              <w:bottom w:val="single" w:sz="4" w:space="0" w:color="auto"/>
              <w:right w:val="single" w:sz="4" w:space="0" w:color="auto"/>
            </w:tcBorders>
            <w:vAlign w:val="center"/>
            <w:hideMark/>
          </w:tcPr>
          <w:p w14:paraId="74D5628C"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107,6</w:t>
            </w:r>
          </w:p>
        </w:tc>
        <w:tc>
          <w:tcPr>
            <w:tcW w:w="183" w:type="pct"/>
            <w:tcBorders>
              <w:top w:val="nil"/>
              <w:left w:val="nil"/>
              <w:bottom w:val="single" w:sz="4" w:space="0" w:color="auto"/>
              <w:right w:val="single" w:sz="4" w:space="0" w:color="auto"/>
            </w:tcBorders>
            <w:vAlign w:val="center"/>
            <w:hideMark/>
          </w:tcPr>
          <w:p w14:paraId="3932924A"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107,3</w:t>
            </w:r>
          </w:p>
        </w:tc>
        <w:tc>
          <w:tcPr>
            <w:tcW w:w="183" w:type="pct"/>
            <w:tcBorders>
              <w:top w:val="nil"/>
              <w:left w:val="nil"/>
              <w:bottom w:val="single" w:sz="4" w:space="0" w:color="auto"/>
              <w:right w:val="single" w:sz="4" w:space="0" w:color="auto"/>
            </w:tcBorders>
            <w:vAlign w:val="center"/>
            <w:hideMark/>
          </w:tcPr>
          <w:p w14:paraId="6422FD6B"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107,3</w:t>
            </w:r>
          </w:p>
        </w:tc>
        <w:tc>
          <w:tcPr>
            <w:tcW w:w="183" w:type="pct"/>
            <w:tcBorders>
              <w:top w:val="nil"/>
              <w:left w:val="nil"/>
              <w:bottom w:val="single" w:sz="4" w:space="0" w:color="auto"/>
              <w:right w:val="single" w:sz="4" w:space="0" w:color="auto"/>
            </w:tcBorders>
            <w:vAlign w:val="center"/>
            <w:hideMark/>
          </w:tcPr>
          <w:p w14:paraId="2D60D839"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107,3</w:t>
            </w:r>
          </w:p>
        </w:tc>
        <w:tc>
          <w:tcPr>
            <w:tcW w:w="178" w:type="pct"/>
            <w:tcBorders>
              <w:top w:val="nil"/>
              <w:left w:val="nil"/>
              <w:bottom w:val="single" w:sz="4" w:space="0" w:color="auto"/>
              <w:right w:val="single" w:sz="4" w:space="0" w:color="auto"/>
            </w:tcBorders>
            <w:vAlign w:val="center"/>
            <w:hideMark/>
          </w:tcPr>
          <w:p w14:paraId="7753E130" w14:textId="77777777" w:rsidR="001E599A" w:rsidRPr="001E599A" w:rsidRDefault="001E599A" w:rsidP="001E599A">
            <w:pPr>
              <w:rPr>
                <w:rFonts w:ascii="Times New Roman" w:eastAsia="Times New Roman" w:hAnsi="Times New Roman" w:cs="Times New Roman"/>
                <w:color w:val="000000"/>
                <w:sz w:val="20"/>
                <w:szCs w:val="20"/>
                <w:lang w:eastAsia="ru-RU"/>
              </w:rPr>
            </w:pPr>
            <w:r w:rsidRPr="001E599A">
              <w:rPr>
                <w:rFonts w:ascii="Times New Roman" w:eastAsia="Times New Roman" w:hAnsi="Times New Roman" w:cs="Times New Roman"/>
                <w:color w:val="000000"/>
                <w:sz w:val="20"/>
                <w:szCs w:val="20"/>
                <w:lang w:eastAsia="ru-RU"/>
              </w:rPr>
              <w:t>107,3</w:t>
            </w:r>
          </w:p>
        </w:tc>
      </w:tr>
    </w:tbl>
    <w:p w14:paraId="689BD951" w14:textId="77777777" w:rsidR="005C02CD" w:rsidRPr="005C02CD" w:rsidRDefault="005C02CD" w:rsidP="005C02CD">
      <w:pPr>
        <w:tabs>
          <w:tab w:val="left" w:pos="993"/>
        </w:tabs>
        <w:spacing w:line="360" w:lineRule="auto"/>
        <w:ind w:firstLine="567"/>
        <w:contextualSpacing/>
        <w:jc w:val="both"/>
        <w:rPr>
          <w:rFonts w:ascii="Times New Roman" w:eastAsia="Times New Roman" w:hAnsi="Times New Roman" w:cs="Times New Roman"/>
          <w:sz w:val="26"/>
          <w:szCs w:val="26"/>
        </w:rPr>
      </w:pPr>
    </w:p>
    <w:p w14:paraId="0DBC8EA6" w14:textId="77777777" w:rsidR="004D37DA" w:rsidRDefault="004D37DA">
      <w:pPr>
        <w:widowControl w:val="0"/>
        <w:adjustRightInd w:val="0"/>
        <w:spacing w:before="120" w:after="120" w:line="360" w:lineRule="auto"/>
        <w:ind w:firstLine="567"/>
        <w:jc w:val="both"/>
        <w:textAlignment w:val="baseline"/>
        <w:rPr>
          <w:rFonts w:asciiTheme="majorBidi" w:eastAsia="Microsoft YaHei" w:hAnsiTheme="majorBidi" w:cstheme="majorBidi"/>
          <w:spacing w:val="-5"/>
          <w:sz w:val="24"/>
          <w:szCs w:val="24"/>
        </w:rPr>
        <w:sectPr w:rsidR="004D37DA" w:rsidSect="004D37DA">
          <w:headerReference w:type="even" r:id="rId22"/>
          <w:footerReference w:type="even" r:id="rId23"/>
          <w:footerReference w:type="default" r:id="rId24"/>
          <w:headerReference w:type="first" r:id="rId25"/>
          <w:footerReference w:type="first" r:id="rId26"/>
          <w:pgSz w:w="23814" w:h="16839" w:orient="landscape" w:code="8"/>
          <w:pgMar w:top="851" w:right="567" w:bottom="567" w:left="567" w:header="284" w:footer="284" w:gutter="0"/>
          <w:cols w:space="708"/>
          <w:docGrid w:linePitch="360"/>
        </w:sectPr>
      </w:pPr>
    </w:p>
    <w:p w14:paraId="6E7E45BA" w14:textId="4B748E19" w:rsidR="007119E9" w:rsidRDefault="00922992" w:rsidP="002B37E5">
      <w:pPr>
        <w:pStyle w:val="15"/>
      </w:pPr>
      <w:bookmarkStart w:id="27" w:name="_Toc128864204"/>
      <w:bookmarkEnd w:id="4"/>
      <w:bookmarkEnd w:id="5"/>
      <w:bookmarkEnd w:id="6"/>
      <w:bookmarkEnd w:id="7"/>
      <w:r>
        <w:t>Индикаторы, характеризующие динамику изменения показателей тепловых сетей систем теплоснабжения</w:t>
      </w:r>
      <w:bookmarkEnd w:id="27"/>
    </w:p>
    <w:p w14:paraId="7D45DBB7" w14:textId="77777777" w:rsidR="007119E9" w:rsidRDefault="00922992" w:rsidP="004D77D9">
      <w:pPr>
        <w:widowControl w:val="0"/>
        <w:adjustRightInd w:val="0"/>
        <w:spacing w:line="360" w:lineRule="auto"/>
        <w:ind w:firstLine="709"/>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характеризующих функционирование источников тепловой энергии в системе теплоснабжения, образованной на базе котельной (котельных), рассчитанных в соответствии с п. 185 Методических указаний по разработке схем теплоснабжения.</w:t>
      </w:r>
    </w:p>
    <w:p w14:paraId="7C0AF217" w14:textId="1D4D96EC" w:rsidR="007119E9" w:rsidRDefault="00922992" w:rsidP="004D77D9">
      <w:pPr>
        <w:widowControl w:val="0"/>
        <w:adjustRightInd w:val="0"/>
        <w:spacing w:line="360" w:lineRule="auto"/>
        <w:ind w:firstLine="709"/>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К индикаторам, характеризующим динамику изменения показателей тепловых сетей, обеспечивающих передачу тепловой энергии, теплоносителя от источника тепловой энергии к потребителям, присоединенным к тепловым сетям системы теплоснабжения, по годам расчетного периода схемы теплоснабжения</w:t>
      </w:r>
      <w:r w:rsidR="00741DC5">
        <w:rPr>
          <w:rFonts w:asciiTheme="majorBidi" w:eastAsia="Microsoft YaHei" w:hAnsiTheme="majorBidi" w:cstheme="majorBidi"/>
          <w:spacing w:val="-5"/>
          <w:sz w:val="24"/>
          <w:szCs w:val="24"/>
        </w:rPr>
        <w:t>,</w:t>
      </w:r>
      <w:r>
        <w:rPr>
          <w:rFonts w:asciiTheme="majorBidi" w:eastAsia="Microsoft YaHei" w:hAnsiTheme="majorBidi" w:cstheme="majorBidi"/>
          <w:spacing w:val="-5"/>
          <w:sz w:val="24"/>
          <w:szCs w:val="24"/>
        </w:rPr>
        <w:t xml:space="preserve"> должны относиться:</w:t>
      </w:r>
    </w:p>
    <w:p w14:paraId="4AF64AE0"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протяженность тепловых сетей, в том числе, магистральных и распределительных;</w:t>
      </w:r>
    </w:p>
    <w:p w14:paraId="65A34A37"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материальная характеристика тепловых сетей, в том числе магистральных и распределительных;</w:t>
      </w:r>
    </w:p>
    <w:p w14:paraId="44630DD3"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средневзвешенный (по материальной характеристике) срок эксплуатации тепловых сетей, в том числе магистральных и распределительных;</w:t>
      </w:r>
    </w:p>
    <w:p w14:paraId="27163C6F"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удельная материальная характеристика тепловых сетей на одного жителя, теплопотребляющая установка которого подключена к системе теплоснабжения;</w:t>
      </w:r>
    </w:p>
    <w:p w14:paraId="1B192D91"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присоединенная тепловая нагрузка;</w:t>
      </w:r>
    </w:p>
    <w:p w14:paraId="2FF5D2D7"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относительная материальная характеристика;</w:t>
      </w:r>
    </w:p>
    <w:p w14:paraId="04A660AB"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нормативные потери тепловой энергии в тепловых сетях магистральных, распределительных;</w:t>
      </w:r>
    </w:p>
    <w:p w14:paraId="7DD73C6F"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относительные нормативные потери в тепловых сетях;</w:t>
      </w:r>
    </w:p>
    <w:p w14:paraId="453676FE"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линейная плотность передачи тепловой энергии по тепловым сетям;</w:t>
      </w:r>
    </w:p>
    <w:p w14:paraId="557FD41A"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количество повреждений (отказов) в тепловых сетях, приводящих к прекращению подачи тепловой энергии потребителям;</w:t>
      </w:r>
    </w:p>
    <w:p w14:paraId="23F8BD84"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удельная повреждаемость тепловых сетей магистральных, распределительных;</w:t>
      </w:r>
    </w:p>
    <w:p w14:paraId="188B4327"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система теплоснабжения (горячего водоснабжения);</w:t>
      </w:r>
    </w:p>
    <w:p w14:paraId="319BEC9C"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доля потребителей, присоединенных по открытой системе теплоснабжения (горячего водоснабжения);</w:t>
      </w:r>
    </w:p>
    <w:p w14:paraId="45D0F46A"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расчетный расход теплоносителя (в соответствии с утвержденным графиком отпуска тепловой энергии в тепловые сети);</w:t>
      </w:r>
    </w:p>
    <w:p w14:paraId="7C3D54E1"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фактический расход теплоносителя;</w:t>
      </w:r>
    </w:p>
    <w:p w14:paraId="57EE3BCA"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удельный расход теплоносителя на передачу тепловой энергии в горячей воде;</w:t>
      </w:r>
    </w:p>
    <w:p w14:paraId="69789E8E"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нормативная подпитка тепловой сети;</w:t>
      </w:r>
    </w:p>
    <w:p w14:paraId="5367962F"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фактическая подпитка тепловой сети;</w:t>
      </w:r>
    </w:p>
    <w:p w14:paraId="47F978CB"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расход электрической энергии на передачу тепловой энергии и теплоносителя;</w:t>
      </w:r>
    </w:p>
    <w:p w14:paraId="489BD6EB"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удельный расход электрической энергии на передачу тепловой энергии.</w:t>
      </w:r>
    </w:p>
    <w:p w14:paraId="12C8FE34" w14:textId="77777777" w:rsidR="007119E9" w:rsidRDefault="007119E9">
      <w:pPr>
        <w:widowControl w:val="0"/>
        <w:adjustRightInd w:val="0"/>
        <w:spacing w:before="120" w:after="120" w:line="360" w:lineRule="auto"/>
        <w:ind w:firstLine="567"/>
        <w:jc w:val="both"/>
        <w:textAlignment w:val="baseline"/>
        <w:rPr>
          <w:rFonts w:asciiTheme="majorBidi" w:eastAsia="Microsoft YaHei" w:hAnsiTheme="majorBidi" w:cstheme="majorBidi"/>
          <w:spacing w:val="-5"/>
          <w:sz w:val="24"/>
          <w:szCs w:val="24"/>
        </w:rPr>
      </w:pPr>
    </w:p>
    <w:p w14:paraId="43CCBE26" w14:textId="77777777" w:rsidR="007119E9" w:rsidRDefault="007119E9">
      <w:pPr>
        <w:pStyle w:val="affffffffffc"/>
        <w:tabs>
          <w:tab w:val="left" w:pos="993"/>
        </w:tabs>
        <w:ind w:left="567" w:firstLine="0"/>
        <w:rPr>
          <w:sz w:val="24"/>
          <w:szCs w:val="24"/>
        </w:rPr>
        <w:sectPr w:rsidR="007119E9">
          <w:pgSz w:w="11907" w:h="16839" w:code="9"/>
          <w:pgMar w:top="1134" w:right="850" w:bottom="1134" w:left="1701" w:header="284" w:footer="284" w:gutter="0"/>
          <w:cols w:space="708"/>
          <w:docGrid w:linePitch="360"/>
        </w:sectPr>
      </w:pPr>
    </w:p>
    <w:p w14:paraId="20A7868E" w14:textId="6D9D2C9B" w:rsidR="007119E9" w:rsidRDefault="003F177E" w:rsidP="004D77D9">
      <w:pPr>
        <w:pStyle w:val="affffffff2"/>
        <w:rPr>
          <w:lang w:bidi="en-US"/>
        </w:rPr>
      </w:pPr>
      <w:bookmarkStart w:id="28" w:name="_Toc128865941"/>
      <w:r>
        <w:rPr>
          <w:lang w:bidi="en-US"/>
        </w:rPr>
        <w:t xml:space="preserve">Таблица </w:t>
      </w:r>
      <w:r w:rsidR="008C380E">
        <w:rPr>
          <w:lang w:bidi="en-US"/>
        </w:rPr>
        <w:fldChar w:fldCharType="begin"/>
      </w:r>
      <w:r w:rsidR="008C380E">
        <w:rPr>
          <w:lang w:bidi="en-US"/>
        </w:rPr>
        <w:instrText xml:space="preserve"> STYLEREF 1 \s </w:instrText>
      </w:r>
      <w:r w:rsidR="008C380E">
        <w:rPr>
          <w:lang w:bidi="en-US"/>
        </w:rPr>
        <w:fldChar w:fldCharType="separate"/>
      </w:r>
      <w:r w:rsidR="008C380E">
        <w:rPr>
          <w:noProof/>
          <w:lang w:bidi="en-US"/>
        </w:rPr>
        <w:t>5</w:t>
      </w:r>
      <w:r w:rsidR="008C380E">
        <w:rPr>
          <w:lang w:bidi="en-US"/>
        </w:rPr>
        <w:fldChar w:fldCharType="end"/>
      </w:r>
      <w:r w:rsidR="008C380E">
        <w:rPr>
          <w:lang w:bidi="en-US"/>
        </w:rPr>
        <w:t>.</w:t>
      </w:r>
      <w:r w:rsidR="008C380E">
        <w:rPr>
          <w:lang w:bidi="en-US"/>
        </w:rPr>
        <w:fldChar w:fldCharType="begin"/>
      </w:r>
      <w:r w:rsidR="008C380E">
        <w:rPr>
          <w:lang w:bidi="en-US"/>
        </w:rPr>
        <w:instrText xml:space="preserve"> SEQ Таблица \* ARABIC \s 1 </w:instrText>
      </w:r>
      <w:r w:rsidR="008C380E">
        <w:rPr>
          <w:lang w:bidi="en-US"/>
        </w:rPr>
        <w:fldChar w:fldCharType="separate"/>
      </w:r>
      <w:r w:rsidR="008C380E">
        <w:rPr>
          <w:noProof/>
          <w:lang w:bidi="en-US"/>
        </w:rPr>
        <w:t>1</w:t>
      </w:r>
      <w:r w:rsidR="008C380E">
        <w:rPr>
          <w:lang w:bidi="en-US"/>
        </w:rPr>
        <w:fldChar w:fldCharType="end"/>
      </w:r>
      <w:r>
        <w:rPr>
          <w:lang w:bidi="en-US"/>
        </w:rPr>
        <w:t xml:space="preserve"> – Индикаторы, характеризующие динамику изменения показателей тепловых сетей систем теплоснабжения в зоне деятельности ЕТО (П48.4 МУ)</w:t>
      </w:r>
      <w:bookmarkEnd w:id="28"/>
    </w:p>
    <w:p w14:paraId="5F9613C2" w14:textId="77777777" w:rsidR="007119E9" w:rsidRDefault="007119E9">
      <w:pPr>
        <w:pStyle w:val="affffffffffc"/>
        <w:tabs>
          <w:tab w:val="left" w:pos="993"/>
        </w:tabs>
        <w:ind w:left="567" w:firstLine="0"/>
        <w:rPr>
          <w:sz w:val="24"/>
          <w:szCs w:val="24"/>
        </w:rPr>
      </w:pPr>
    </w:p>
    <w:p w14:paraId="3E6794D5" w14:textId="5017E466" w:rsidR="007119E9" w:rsidRDefault="007119E9">
      <w:pPr>
        <w:jc w:val="both"/>
        <w:rPr>
          <w:rFonts w:ascii="Times New Roman" w:eastAsia="Times New Roman" w:hAnsi="Times New Roman" w:cs="Times New Roman"/>
          <w:b/>
          <w:bCs/>
          <w:sz w:val="24"/>
          <w:szCs w:val="18"/>
          <w:lang w:bidi="en-US"/>
        </w:rPr>
      </w:pPr>
    </w:p>
    <w:p w14:paraId="3FA209DA" w14:textId="4660C025" w:rsidR="009D05FD" w:rsidRDefault="009D05FD">
      <w:pPr>
        <w:jc w:val="both"/>
        <w:rPr>
          <w:rFonts w:ascii="Times New Roman" w:eastAsia="Times New Roman" w:hAnsi="Times New Roman" w:cs="Times New Roman"/>
          <w:b/>
          <w:bCs/>
          <w:sz w:val="24"/>
          <w:szCs w:val="18"/>
          <w:lang w:bidi="en-US"/>
        </w:rPr>
      </w:pPr>
    </w:p>
    <w:p w14:paraId="08B81E04" w14:textId="3953D257" w:rsidR="009D05FD" w:rsidRDefault="009D05FD">
      <w:pPr>
        <w:jc w:val="both"/>
        <w:rPr>
          <w:rFonts w:ascii="Times New Roman" w:eastAsia="Times New Roman" w:hAnsi="Times New Roman" w:cs="Times New Roman"/>
          <w:b/>
          <w:bCs/>
          <w:sz w:val="24"/>
          <w:szCs w:val="18"/>
          <w:lang w:bidi="en-US"/>
        </w:rPr>
      </w:pPr>
    </w:p>
    <w:p w14:paraId="5FB91BAF" w14:textId="1F9BEEC6" w:rsidR="009D05FD" w:rsidRDefault="009D05FD">
      <w:pPr>
        <w:jc w:val="both"/>
        <w:rPr>
          <w:rFonts w:ascii="Times New Roman" w:eastAsia="Times New Roman" w:hAnsi="Times New Roman" w:cs="Times New Roman"/>
          <w:b/>
          <w:bCs/>
          <w:sz w:val="24"/>
          <w:szCs w:val="18"/>
          <w:lang w:bidi="en-US"/>
        </w:rPr>
      </w:pPr>
    </w:p>
    <w:p w14:paraId="3C23E451" w14:textId="56A3FEFB" w:rsidR="009D05FD" w:rsidRDefault="009D05FD">
      <w:pPr>
        <w:jc w:val="both"/>
        <w:rPr>
          <w:rFonts w:ascii="Times New Roman" w:eastAsia="Times New Roman" w:hAnsi="Times New Roman" w:cs="Times New Roman"/>
          <w:b/>
          <w:bCs/>
          <w:sz w:val="24"/>
          <w:szCs w:val="18"/>
          <w:lang w:bidi="en-US"/>
        </w:rPr>
      </w:pPr>
    </w:p>
    <w:p w14:paraId="6C79CB1B" w14:textId="103D4295" w:rsidR="009D05FD" w:rsidRDefault="009D05FD">
      <w:pPr>
        <w:jc w:val="both"/>
        <w:rPr>
          <w:rFonts w:ascii="Times New Roman" w:eastAsia="Times New Roman" w:hAnsi="Times New Roman" w:cs="Times New Roman"/>
          <w:b/>
          <w:bCs/>
          <w:sz w:val="24"/>
          <w:szCs w:val="18"/>
          <w:lang w:bidi="en-US"/>
        </w:rPr>
      </w:pPr>
    </w:p>
    <w:p w14:paraId="193007C1" w14:textId="390208B0" w:rsidR="009D05FD" w:rsidRDefault="009D05FD">
      <w:pPr>
        <w:jc w:val="both"/>
        <w:rPr>
          <w:rFonts w:ascii="Times New Roman" w:eastAsia="Times New Roman" w:hAnsi="Times New Roman" w:cs="Times New Roman"/>
          <w:b/>
          <w:bCs/>
          <w:sz w:val="24"/>
          <w:szCs w:val="18"/>
          <w:lang w:bidi="en-US"/>
        </w:rPr>
      </w:pPr>
    </w:p>
    <w:p w14:paraId="1E1425C0" w14:textId="00C6F73D" w:rsidR="009D05FD" w:rsidRDefault="009D05FD">
      <w:pPr>
        <w:jc w:val="both"/>
        <w:rPr>
          <w:rFonts w:ascii="Times New Roman" w:eastAsia="Times New Roman" w:hAnsi="Times New Roman" w:cs="Times New Roman"/>
          <w:b/>
          <w:bCs/>
          <w:sz w:val="24"/>
          <w:szCs w:val="18"/>
          <w:lang w:bidi="en-US"/>
        </w:rPr>
      </w:pPr>
    </w:p>
    <w:p w14:paraId="6C0789B8" w14:textId="567FB4AF" w:rsidR="009D05FD" w:rsidRDefault="009D05FD">
      <w:pPr>
        <w:jc w:val="both"/>
        <w:rPr>
          <w:rFonts w:ascii="Times New Roman" w:eastAsia="Times New Roman" w:hAnsi="Times New Roman" w:cs="Times New Roman"/>
          <w:b/>
          <w:bCs/>
          <w:sz w:val="24"/>
          <w:szCs w:val="18"/>
          <w:lang w:bidi="en-US"/>
        </w:rPr>
      </w:pPr>
    </w:p>
    <w:p w14:paraId="7C437AC8" w14:textId="719459AA" w:rsidR="009D05FD" w:rsidRDefault="009D05FD">
      <w:pPr>
        <w:jc w:val="both"/>
        <w:rPr>
          <w:rFonts w:ascii="Times New Roman" w:eastAsia="Times New Roman" w:hAnsi="Times New Roman" w:cs="Times New Roman"/>
          <w:b/>
          <w:bCs/>
          <w:sz w:val="24"/>
          <w:szCs w:val="18"/>
          <w:lang w:bidi="en-US"/>
        </w:rPr>
      </w:pPr>
    </w:p>
    <w:p w14:paraId="6340B7BB" w14:textId="77777777" w:rsidR="009D05FD" w:rsidRDefault="009D05FD">
      <w:pPr>
        <w:jc w:val="both"/>
        <w:rPr>
          <w:rFonts w:ascii="Times New Roman" w:eastAsia="Times New Roman" w:hAnsi="Times New Roman" w:cs="Times New Roman"/>
          <w:b/>
          <w:bCs/>
          <w:sz w:val="24"/>
          <w:szCs w:val="18"/>
          <w:lang w:bidi="en-US"/>
        </w:rPr>
      </w:pPr>
    </w:p>
    <w:p w14:paraId="0AD8594D" w14:textId="786FA360" w:rsidR="007119E9" w:rsidRDefault="00922992" w:rsidP="004D77D9">
      <w:pPr>
        <w:pStyle w:val="affffffff2"/>
        <w:rPr>
          <w:lang w:bidi="en-US"/>
        </w:rPr>
      </w:pPr>
      <w:bookmarkStart w:id="29" w:name="_Toc128865942"/>
      <w:r>
        <w:rPr>
          <w:lang w:bidi="en-US"/>
        </w:rPr>
        <w:t xml:space="preserve">Таблица </w:t>
      </w:r>
      <w:r w:rsidR="008C380E">
        <w:rPr>
          <w:lang w:bidi="en-US"/>
        </w:rPr>
        <w:fldChar w:fldCharType="begin"/>
      </w:r>
      <w:r w:rsidR="008C380E">
        <w:rPr>
          <w:lang w:bidi="en-US"/>
        </w:rPr>
        <w:instrText xml:space="preserve"> STYLEREF 1 \s </w:instrText>
      </w:r>
      <w:r w:rsidR="008C380E">
        <w:rPr>
          <w:lang w:bidi="en-US"/>
        </w:rPr>
        <w:fldChar w:fldCharType="separate"/>
      </w:r>
      <w:r w:rsidR="008C380E">
        <w:rPr>
          <w:noProof/>
          <w:lang w:bidi="en-US"/>
        </w:rPr>
        <w:t>5</w:t>
      </w:r>
      <w:r w:rsidR="008C380E">
        <w:rPr>
          <w:lang w:bidi="en-US"/>
        </w:rPr>
        <w:fldChar w:fldCharType="end"/>
      </w:r>
      <w:r w:rsidR="008C380E">
        <w:rPr>
          <w:lang w:bidi="en-US"/>
        </w:rPr>
        <w:t>.</w:t>
      </w:r>
      <w:r w:rsidR="008C380E">
        <w:rPr>
          <w:lang w:bidi="en-US"/>
        </w:rPr>
        <w:fldChar w:fldCharType="begin"/>
      </w:r>
      <w:r w:rsidR="008C380E">
        <w:rPr>
          <w:lang w:bidi="en-US"/>
        </w:rPr>
        <w:instrText xml:space="preserve"> SEQ Таблица \* ARABIC \s 1 </w:instrText>
      </w:r>
      <w:r w:rsidR="008C380E">
        <w:rPr>
          <w:lang w:bidi="en-US"/>
        </w:rPr>
        <w:fldChar w:fldCharType="separate"/>
      </w:r>
      <w:r w:rsidR="008C380E">
        <w:rPr>
          <w:noProof/>
          <w:lang w:bidi="en-US"/>
        </w:rPr>
        <w:t>2</w:t>
      </w:r>
      <w:r w:rsidR="008C380E">
        <w:rPr>
          <w:lang w:bidi="en-US"/>
        </w:rPr>
        <w:fldChar w:fldCharType="end"/>
      </w:r>
      <w:r>
        <w:rPr>
          <w:lang w:bidi="en-US"/>
        </w:rPr>
        <w:t xml:space="preserve"> – Индикаторы, характеризующие динамику изменения показателей тепловых сетей в зоне деятельности ЕТО</w:t>
      </w:r>
      <w:bookmarkEnd w:id="29"/>
    </w:p>
    <w:p w14:paraId="1B80D5A4" w14:textId="77777777" w:rsidR="007119E9" w:rsidRDefault="007119E9">
      <w:pPr>
        <w:pStyle w:val="affffffffffc"/>
        <w:tabs>
          <w:tab w:val="left" w:pos="993"/>
        </w:tabs>
        <w:ind w:left="567" w:firstLine="0"/>
        <w:rPr>
          <w:sz w:val="24"/>
          <w:szCs w:val="24"/>
        </w:rPr>
      </w:pPr>
    </w:p>
    <w:p w14:paraId="62C95A77" w14:textId="77777777" w:rsidR="007119E9" w:rsidRDefault="007119E9">
      <w:pPr>
        <w:pStyle w:val="affffffffffc"/>
        <w:tabs>
          <w:tab w:val="left" w:pos="993"/>
        </w:tabs>
        <w:ind w:left="567" w:firstLine="0"/>
        <w:rPr>
          <w:sz w:val="24"/>
          <w:szCs w:val="24"/>
        </w:rPr>
      </w:pPr>
    </w:p>
    <w:p w14:paraId="61A07F44" w14:textId="77777777" w:rsidR="007119E9" w:rsidRDefault="007119E9">
      <w:pPr>
        <w:pStyle w:val="affffffffffc"/>
        <w:tabs>
          <w:tab w:val="left" w:pos="993"/>
        </w:tabs>
        <w:ind w:left="567" w:firstLine="0"/>
        <w:rPr>
          <w:sz w:val="24"/>
          <w:szCs w:val="24"/>
        </w:rPr>
        <w:sectPr w:rsidR="007119E9" w:rsidSect="004D77D9">
          <w:pgSz w:w="23814" w:h="16839" w:orient="landscape" w:code="8"/>
          <w:pgMar w:top="851" w:right="567" w:bottom="567" w:left="567" w:header="284" w:footer="284" w:gutter="0"/>
          <w:cols w:space="708"/>
          <w:docGrid w:linePitch="360"/>
        </w:sectPr>
      </w:pPr>
    </w:p>
    <w:p w14:paraId="63570714" w14:textId="77777777" w:rsidR="007119E9" w:rsidRDefault="00922992" w:rsidP="002B37E5">
      <w:pPr>
        <w:pStyle w:val="15"/>
      </w:pPr>
      <w:bookmarkStart w:id="30" w:name="_Toc55206764"/>
      <w:bookmarkStart w:id="31" w:name="_Toc55204777"/>
      <w:bookmarkStart w:id="32" w:name="_Toc128864205"/>
      <w:r>
        <w:t>Индикаторы, характеризующие реализацию инвестиционных планов развития системы теплоснабжения</w:t>
      </w:r>
      <w:bookmarkEnd w:id="30"/>
      <w:bookmarkEnd w:id="31"/>
      <w:bookmarkEnd w:id="32"/>
    </w:p>
    <w:p w14:paraId="1CB77617" w14:textId="77777777" w:rsidR="007119E9" w:rsidRDefault="00922992" w:rsidP="004D77D9">
      <w:pPr>
        <w:widowControl w:val="0"/>
        <w:adjustRightInd w:val="0"/>
        <w:spacing w:line="360" w:lineRule="auto"/>
        <w:ind w:firstLine="709"/>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характеризующих функционирование источников тепловой энергии в системе теплоснабжения, образованной на базе котельной (котельных), рассчитанных в соответствии с п. 186 Методических указаний по разработке схем теплоснабжения.</w:t>
      </w:r>
    </w:p>
    <w:p w14:paraId="453A1271" w14:textId="0B74DCF7" w:rsidR="007119E9" w:rsidRDefault="00922992" w:rsidP="004D77D9">
      <w:pPr>
        <w:pStyle w:val="affffffffffc"/>
        <w:tabs>
          <w:tab w:val="left" w:pos="993"/>
        </w:tabs>
        <w:ind w:firstLine="709"/>
        <w:rPr>
          <w:rFonts w:eastAsia="Microsoft YaHei"/>
          <w:spacing w:val="-5"/>
          <w:sz w:val="24"/>
          <w:szCs w:val="24"/>
        </w:rPr>
      </w:pPr>
      <w:r>
        <w:rPr>
          <w:rFonts w:eastAsia="Microsoft YaHei"/>
          <w:spacing w:val="-5"/>
          <w:sz w:val="24"/>
          <w:szCs w:val="24"/>
        </w:rPr>
        <w:t>К индикаторам, характеризующим реализацию инвестиционных планов развития системы теплоснабжения по годам расчетного периода схемы теплоснабжения</w:t>
      </w:r>
      <w:r w:rsidR="00741DC5">
        <w:rPr>
          <w:rFonts w:eastAsia="Microsoft YaHei"/>
          <w:spacing w:val="-5"/>
          <w:sz w:val="24"/>
          <w:szCs w:val="24"/>
        </w:rPr>
        <w:t>,</w:t>
      </w:r>
      <w:r>
        <w:rPr>
          <w:rFonts w:eastAsia="Microsoft YaHei"/>
          <w:spacing w:val="-5"/>
          <w:sz w:val="24"/>
          <w:szCs w:val="24"/>
        </w:rPr>
        <w:t xml:space="preserve"> должны относиться:</w:t>
      </w:r>
    </w:p>
    <w:p w14:paraId="5FE25AD5"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плановая потребность в инвестициях в источники тепловой энергии;</w:t>
      </w:r>
    </w:p>
    <w:p w14:paraId="09C378CC"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освоение инвестиций, в процентах от плана;</w:t>
      </w:r>
    </w:p>
    <w:p w14:paraId="2AFDCE4D"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плановая потребность в инвестициях в тепловые сети;</w:t>
      </w:r>
    </w:p>
    <w:p w14:paraId="65E02F8B"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освоение инвестиций в тепловые сети, в процентах от плана;</w:t>
      </w:r>
    </w:p>
    <w:p w14:paraId="648CE3F3"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план инвестиций на переход к закрытой системе горячего водоснабжения;</w:t>
      </w:r>
    </w:p>
    <w:p w14:paraId="0C11D62B"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всего инвестиций накопленным итогом;</w:t>
      </w:r>
    </w:p>
    <w:p w14:paraId="2351F0E3"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освоение инвестиций в переход к закрытой системе горячего водоснабжения;</w:t>
      </w:r>
    </w:p>
    <w:p w14:paraId="1992EFF6"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всего плановая потребность в инвестициях;</w:t>
      </w:r>
    </w:p>
    <w:p w14:paraId="350C6C63"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всего плановая потребность в инвестициях накопленным итогом;</w:t>
      </w:r>
    </w:p>
    <w:p w14:paraId="38A6D866"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источники инвестиций, в том числе собственные средства; средства за счет присоединения потребителей;</w:t>
      </w:r>
    </w:p>
    <w:p w14:paraId="73C89100"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средства бюджетов бюджетной системы Российской Федерации;</w:t>
      </w:r>
    </w:p>
    <w:p w14:paraId="706FA5EF"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тариф на производство тепловой энергии;</w:t>
      </w:r>
    </w:p>
    <w:p w14:paraId="063DA243"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тариф на передачу тепловой энергии;</w:t>
      </w:r>
    </w:p>
    <w:p w14:paraId="05868F21"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тариф на теплоноситель;</w:t>
      </w:r>
    </w:p>
    <w:p w14:paraId="162D8D9A"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конечный тариф на тепловую энергию для потребителя (без НДС);</w:t>
      </w:r>
    </w:p>
    <w:p w14:paraId="6C9E11A7"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тариф на горячую воду в открытых системах теплоснабжения (горячего водоснабжения);</w:t>
      </w:r>
    </w:p>
    <w:p w14:paraId="0718232A" w14:textId="77777777" w:rsidR="007119E9" w:rsidRDefault="00922992" w:rsidP="001E599A">
      <w:pPr>
        <w:pStyle w:val="affffffffffc"/>
        <w:numPr>
          <w:ilvl w:val="0"/>
          <w:numId w:val="86"/>
        </w:numPr>
        <w:tabs>
          <w:tab w:val="left" w:pos="993"/>
        </w:tabs>
        <w:ind w:left="0" w:firstLine="1134"/>
        <w:rPr>
          <w:rFonts w:eastAsia="Microsoft YaHei"/>
          <w:spacing w:val="-5"/>
          <w:sz w:val="24"/>
          <w:szCs w:val="24"/>
        </w:rPr>
      </w:pPr>
      <w:r>
        <w:rPr>
          <w:rFonts w:eastAsia="Microsoft YaHei"/>
          <w:spacing w:val="-5"/>
          <w:sz w:val="24"/>
          <w:szCs w:val="24"/>
        </w:rPr>
        <w:t>индикатор изменения конечного тарифа на тепловую энергию для потребителя.</w:t>
      </w:r>
    </w:p>
    <w:p w14:paraId="4409C086" w14:textId="77777777" w:rsidR="007119E9" w:rsidRDefault="007119E9">
      <w:pPr>
        <w:pStyle w:val="affffffffffc"/>
        <w:tabs>
          <w:tab w:val="left" w:pos="993"/>
        </w:tabs>
        <w:ind w:left="851" w:firstLine="0"/>
        <w:rPr>
          <w:rFonts w:eastAsia="Microsoft YaHei"/>
          <w:spacing w:val="-5"/>
          <w:sz w:val="24"/>
          <w:szCs w:val="24"/>
        </w:rPr>
      </w:pPr>
    </w:p>
    <w:p w14:paraId="452BAC59" w14:textId="77777777" w:rsidR="007119E9" w:rsidRDefault="007119E9">
      <w:pPr>
        <w:pStyle w:val="affffffffffc"/>
        <w:tabs>
          <w:tab w:val="left" w:pos="993"/>
        </w:tabs>
        <w:ind w:left="567" w:firstLine="0"/>
        <w:rPr>
          <w:sz w:val="24"/>
          <w:szCs w:val="24"/>
        </w:rPr>
      </w:pPr>
    </w:p>
    <w:p w14:paraId="377F99BD" w14:textId="77777777" w:rsidR="007119E9" w:rsidRDefault="007119E9">
      <w:pPr>
        <w:pStyle w:val="affffffffffc"/>
        <w:tabs>
          <w:tab w:val="left" w:pos="993"/>
        </w:tabs>
        <w:ind w:left="567" w:firstLine="0"/>
        <w:rPr>
          <w:sz w:val="24"/>
          <w:szCs w:val="24"/>
        </w:rPr>
        <w:sectPr w:rsidR="007119E9">
          <w:pgSz w:w="11906" w:h="16838" w:code="9"/>
          <w:pgMar w:top="1134" w:right="850" w:bottom="1134" w:left="1701" w:header="284" w:footer="284" w:gutter="0"/>
          <w:cols w:space="708"/>
          <w:docGrid w:linePitch="360"/>
        </w:sectPr>
      </w:pPr>
    </w:p>
    <w:p w14:paraId="3539C579" w14:textId="6C7D5B2E" w:rsidR="007119E9" w:rsidRDefault="00922992" w:rsidP="004D77D9">
      <w:pPr>
        <w:pStyle w:val="affffffff2"/>
        <w:rPr>
          <w:lang w:bidi="en-US"/>
        </w:rPr>
      </w:pPr>
      <w:bookmarkStart w:id="33" w:name="_Toc43281206"/>
      <w:bookmarkStart w:id="34" w:name="_Toc55204847"/>
      <w:bookmarkStart w:id="35" w:name="_Toc128865943"/>
      <w:r>
        <w:rPr>
          <w:lang w:bidi="en-US"/>
        </w:rPr>
        <w:t xml:space="preserve">Таблица </w:t>
      </w:r>
      <w:r w:rsidR="008C380E">
        <w:rPr>
          <w:lang w:bidi="en-US"/>
        </w:rPr>
        <w:fldChar w:fldCharType="begin"/>
      </w:r>
      <w:r w:rsidR="008C380E">
        <w:rPr>
          <w:lang w:bidi="en-US"/>
        </w:rPr>
        <w:instrText xml:space="preserve"> STYLEREF 1 \s </w:instrText>
      </w:r>
      <w:r w:rsidR="008C380E">
        <w:rPr>
          <w:lang w:bidi="en-US"/>
        </w:rPr>
        <w:fldChar w:fldCharType="separate"/>
      </w:r>
      <w:r w:rsidR="008C380E">
        <w:rPr>
          <w:noProof/>
          <w:lang w:bidi="en-US"/>
        </w:rPr>
        <w:t>6</w:t>
      </w:r>
      <w:r w:rsidR="008C380E">
        <w:rPr>
          <w:lang w:bidi="en-US"/>
        </w:rPr>
        <w:fldChar w:fldCharType="end"/>
      </w:r>
      <w:r w:rsidR="008C380E">
        <w:rPr>
          <w:lang w:bidi="en-US"/>
        </w:rPr>
        <w:t>.</w:t>
      </w:r>
      <w:r w:rsidR="008C380E">
        <w:rPr>
          <w:lang w:bidi="en-US"/>
        </w:rPr>
        <w:fldChar w:fldCharType="begin"/>
      </w:r>
      <w:r w:rsidR="008C380E">
        <w:rPr>
          <w:lang w:bidi="en-US"/>
        </w:rPr>
        <w:instrText xml:space="preserve"> SEQ Таблица \* ARABIC \s 1 </w:instrText>
      </w:r>
      <w:r w:rsidR="008C380E">
        <w:rPr>
          <w:lang w:bidi="en-US"/>
        </w:rPr>
        <w:fldChar w:fldCharType="separate"/>
      </w:r>
      <w:r w:rsidR="008C380E">
        <w:rPr>
          <w:noProof/>
          <w:lang w:bidi="en-US"/>
        </w:rPr>
        <w:t>1</w:t>
      </w:r>
      <w:r w:rsidR="008C380E">
        <w:rPr>
          <w:lang w:bidi="en-US"/>
        </w:rPr>
        <w:fldChar w:fldCharType="end"/>
      </w:r>
      <w:r>
        <w:rPr>
          <w:lang w:bidi="en-US"/>
        </w:rPr>
        <w:t xml:space="preserve"> – Таблица П48.5. Индикаторы, характеризующие реализацию инвестиционных планов развития системы теплоснабжения, по годам расчетного периода схемы теплоснабжения</w:t>
      </w:r>
      <w:bookmarkEnd w:id="33"/>
      <w:bookmarkEnd w:id="34"/>
      <w:bookmarkEnd w:id="35"/>
    </w:p>
    <w:p w14:paraId="127652CD" w14:textId="77777777" w:rsidR="001C6085" w:rsidRDefault="001C6085">
      <w:pPr>
        <w:widowControl w:val="0"/>
        <w:adjustRightInd w:val="0"/>
        <w:spacing w:before="120" w:after="120" w:line="360" w:lineRule="auto"/>
        <w:jc w:val="both"/>
        <w:textAlignment w:val="baseline"/>
        <w:rPr>
          <w:rFonts w:asciiTheme="majorBidi" w:eastAsia="Microsoft YaHei" w:hAnsiTheme="majorBidi" w:cstheme="majorBidi"/>
          <w:spacing w:val="-5"/>
          <w:sz w:val="24"/>
          <w:szCs w:val="24"/>
        </w:rPr>
      </w:pPr>
    </w:p>
    <w:p w14:paraId="748F7C09" w14:textId="77777777" w:rsidR="001C6085" w:rsidRDefault="001C6085">
      <w:pPr>
        <w:widowControl w:val="0"/>
        <w:adjustRightInd w:val="0"/>
        <w:spacing w:before="120" w:after="120" w:line="360" w:lineRule="auto"/>
        <w:jc w:val="both"/>
        <w:textAlignment w:val="baseline"/>
        <w:rPr>
          <w:rFonts w:asciiTheme="majorBidi" w:eastAsia="Microsoft YaHei" w:hAnsiTheme="majorBidi" w:cstheme="majorBidi"/>
          <w:spacing w:val="-5"/>
          <w:sz w:val="24"/>
          <w:szCs w:val="24"/>
        </w:rPr>
      </w:pPr>
    </w:p>
    <w:p w14:paraId="3F966D6A" w14:textId="77777777" w:rsidR="001C6085" w:rsidRDefault="001C6085">
      <w:pPr>
        <w:widowControl w:val="0"/>
        <w:adjustRightInd w:val="0"/>
        <w:spacing w:before="120" w:after="120" w:line="360" w:lineRule="auto"/>
        <w:jc w:val="both"/>
        <w:textAlignment w:val="baseline"/>
        <w:rPr>
          <w:rFonts w:asciiTheme="majorBidi" w:eastAsia="Microsoft YaHei" w:hAnsiTheme="majorBidi" w:cstheme="majorBidi"/>
          <w:spacing w:val="-5"/>
          <w:sz w:val="24"/>
          <w:szCs w:val="24"/>
        </w:rPr>
        <w:sectPr w:rsidR="001C6085" w:rsidSect="001C6085">
          <w:pgSz w:w="23814" w:h="16839" w:orient="landscape" w:code="8"/>
          <w:pgMar w:top="1134" w:right="850" w:bottom="1134" w:left="1701" w:header="284" w:footer="284" w:gutter="0"/>
          <w:cols w:space="708"/>
          <w:docGrid w:linePitch="360"/>
        </w:sectPr>
      </w:pPr>
    </w:p>
    <w:p w14:paraId="18D6060F" w14:textId="0D6FE6AA" w:rsidR="007119E9" w:rsidRDefault="00922992" w:rsidP="002B37E5">
      <w:pPr>
        <w:pStyle w:val="15"/>
      </w:pPr>
      <w:bookmarkStart w:id="36" w:name="_Toc128864206"/>
      <w:r>
        <w:t>Отсутствие зафиксированных фактов нарушения антимонопольного законодательства (выданных предупреждений, предписаний), а также отсутсвие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36"/>
    </w:p>
    <w:p w14:paraId="4A3ABAF6" w14:textId="455D97B4" w:rsidR="007119E9" w:rsidRDefault="00922992" w:rsidP="00741DC5">
      <w:pPr>
        <w:widowControl w:val="0"/>
        <w:adjustRightInd w:val="0"/>
        <w:spacing w:line="360" w:lineRule="auto"/>
        <w:ind w:firstLine="709"/>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Факты нарушения антимонопольного законодательства не зафиксированы.</w:t>
      </w:r>
    </w:p>
    <w:p w14:paraId="3855198D" w14:textId="7FCF5F1B" w:rsidR="007119E9" w:rsidRDefault="00922992" w:rsidP="00741DC5">
      <w:pPr>
        <w:widowControl w:val="0"/>
        <w:adjustRightInd w:val="0"/>
        <w:spacing w:line="360" w:lineRule="auto"/>
        <w:ind w:firstLine="709"/>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Санкции, предусмотренные Кодексом Российской Федерации об а</w:t>
      </w:r>
      <w:r w:rsidR="00741DC5">
        <w:rPr>
          <w:rFonts w:asciiTheme="majorBidi" w:eastAsia="Microsoft YaHei" w:hAnsiTheme="majorBidi" w:cstheme="majorBidi"/>
          <w:spacing w:val="-5"/>
          <w:sz w:val="24"/>
          <w:szCs w:val="24"/>
        </w:rPr>
        <w:t>дминистративных правонарушениях</w:t>
      </w:r>
      <w:r>
        <w:rPr>
          <w:rFonts w:asciiTheme="majorBidi" w:eastAsia="Microsoft YaHei" w:hAnsiTheme="majorBidi" w:cstheme="majorBidi"/>
          <w:spacing w:val="-5"/>
          <w:sz w:val="24"/>
          <w:szCs w:val="24"/>
        </w:rPr>
        <w:t xml:space="preserve">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741DC5">
        <w:rPr>
          <w:rFonts w:asciiTheme="majorBidi" w:eastAsia="Microsoft YaHei" w:hAnsiTheme="majorBidi" w:cstheme="majorBidi"/>
          <w:spacing w:val="-5"/>
          <w:sz w:val="24"/>
          <w:szCs w:val="24"/>
        </w:rPr>
        <w:t>,</w:t>
      </w:r>
      <w:r>
        <w:rPr>
          <w:rFonts w:asciiTheme="majorBidi" w:eastAsia="Microsoft YaHei" w:hAnsiTheme="majorBidi" w:cstheme="majorBidi"/>
          <w:spacing w:val="-5"/>
          <w:sz w:val="24"/>
          <w:szCs w:val="24"/>
        </w:rPr>
        <w:t xml:space="preserve">  не применялись.</w:t>
      </w:r>
    </w:p>
    <w:sectPr w:rsidR="007119E9" w:rsidSect="00B02822">
      <w:pgSz w:w="11906" w:h="16838" w:code="9"/>
      <w:pgMar w:top="1134" w:right="850"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449D8" w14:textId="77777777" w:rsidR="00FC0119" w:rsidRDefault="00FC0119">
      <w:r>
        <w:separator/>
      </w:r>
    </w:p>
  </w:endnote>
  <w:endnote w:type="continuationSeparator" w:id="0">
    <w:p w14:paraId="0FAF39A3" w14:textId="77777777" w:rsidR="00FC0119" w:rsidRDefault="00FC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3"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5E52F" w14:textId="77777777" w:rsidR="001C6085" w:rsidRDefault="001C6085">
    <w:pPr>
      <w:pBdr>
        <w:bottom w:val="single" w:sz="12" w:space="1" w:color="auto"/>
      </w:pBdr>
      <w:tabs>
        <w:tab w:val="center" w:pos="4677"/>
        <w:tab w:val="right" w:pos="9355"/>
      </w:tabs>
      <w:rPr>
        <w:rFonts w:ascii="Times New Roman" w:eastAsia="Calibri" w:hAnsi="Times New Roman" w:cs="Times New Roman"/>
        <w:sz w:val="24"/>
        <w:szCs w:val="24"/>
      </w:rPr>
    </w:pPr>
  </w:p>
  <w:p w14:paraId="50460D39" w14:textId="77777777" w:rsidR="001C6085" w:rsidRDefault="001C6085">
    <w:pPr>
      <w:tabs>
        <w:tab w:val="center" w:pos="4677"/>
        <w:tab w:val="right" w:pos="9355"/>
      </w:tabs>
      <w:jc w:val="right"/>
      <w:rPr>
        <w:rFonts w:ascii="Times New Roman" w:eastAsia="Calibri" w:hAnsi="Times New Roman" w:cs="Times New Roman"/>
        <w:sz w:val="24"/>
        <w:szCs w:val="24"/>
      </w:rPr>
    </w:pPr>
    <w:r>
      <w:rPr>
        <w:rFonts w:ascii="Times New Roman" w:eastAsia="Calibri" w:hAnsi="Times New Roman" w:cs="Times New Roman"/>
        <w:sz w:val="24"/>
        <w:szCs w:val="24"/>
      </w:rPr>
      <w:fldChar w:fldCharType="begin"/>
    </w:r>
    <w:r>
      <w:rPr>
        <w:rFonts w:ascii="Times New Roman" w:eastAsia="Calibri" w:hAnsi="Times New Roman" w:cs="Times New Roman"/>
        <w:sz w:val="24"/>
        <w:szCs w:val="24"/>
      </w:rPr>
      <w:instrText>PAGE   \* MERGEFORMAT</w:instrText>
    </w:r>
    <w:r>
      <w:rPr>
        <w:rFonts w:ascii="Times New Roman" w:eastAsia="Calibri" w:hAnsi="Times New Roman" w:cs="Times New Roman"/>
        <w:sz w:val="24"/>
        <w:szCs w:val="24"/>
      </w:rPr>
      <w:fldChar w:fldCharType="separate"/>
    </w:r>
    <w:r w:rsidR="00307E3A">
      <w:rPr>
        <w:rFonts w:ascii="Times New Roman" w:eastAsia="Calibri" w:hAnsi="Times New Roman" w:cs="Times New Roman"/>
        <w:noProof/>
        <w:sz w:val="24"/>
        <w:szCs w:val="24"/>
      </w:rPr>
      <w:t>10</w:t>
    </w:r>
    <w:r>
      <w:rPr>
        <w:rFonts w:ascii="Times New Roman" w:eastAsia="Calibri" w:hAnsi="Times New Roman" w:cs="Times New Roman"/>
        <w:sz w:val="24"/>
        <w:szCs w:val="24"/>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2319F" w14:textId="77777777" w:rsidR="001C6085" w:rsidRDefault="001C6085">
    <w:pPr>
      <w:pStyle w:val="a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BC1EE" w14:textId="3760880F" w:rsidR="001C6085" w:rsidRDefault="00B02822">
    <w:pPr>
      <w:rPr>
        <w:rFonts w:ascii="Times New Roman" w:eastAsia="Calibri" w:hAnsi="Times New Roman" w:cs="Times New Roman"/>
        <w:b/>
        <w:sz w:val="24"/>
        <w:szCs w:val="24"/>
      </w:rPr>
    </w:pPr>
    <w:r>
      <w:rPr>
        <w:rFonts w:ascii="Times New Roman" w:eastAsia="Calibri" w:hAnsi="Times New Roman" w:cs="Times New Roman"/>
        <w:b/>
        <w:sz w:val="24"/>
        <w:szCs w:val="24"/>
      </w:rPr>
      <w:t>Сургут</w:t>
    </w:r>
    <w:r w:rsidR="001C6085">
      <w:rPr>
        <w:rFonts w:ascii="Times New Roman" w:eastAsia="Calibri" w:hAnsi="Times New Roman" w:cs="Times New Roman"/>
        <w:b/>
        <w:sz w:val="24"/>
        <w:szCs w:val="24"/>
      </w:rPr>
      <w:t>, 202</w:t>
    </w:r>
    <w:r>
      <w:rPr>
        <w:rFonts w:ascii="Times New Roman" w:eastAsia="Calibri" w:hAnsi="Times New Roman" w:cs="Times New Roman"/>
        <w:b/>
        <w:sz w:val="24"/>
        <w:szCs w:val="24"/>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AAFD2" w14:textId="77777777" w:rsidR="001C6085" w:rsidRDefault="001C608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43E18" w14:textId="77777777" w:rsidR="001C6085" w:rsidRDefault="001C608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FD67" w14:textId="77777777" w:rsidR="001C6085" w:rsidRDefault="001C6085">
    <w:pPr>
      <w:pStyle w:val="af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F1CDC" w14:textId="77777777" w:rsidR="001C6085" w:rsidRDefault="001C6085">
    <w:pPr>
      <w:pBdr>
        <w:bottom w:val="single" w:sz="12" w:space="1" w:color="auto"/>
      </w:pBdr>
      <w:tabs>
        <w:tab w:val="center" w:pos="4677"/>
        <w:tab w:val="right" w:pos="9355"/>
      </w:tabs>
      <w:rPr>
        <w:rFonts w:ascii="Times New Roman" w:hAnsi="Times New Roman"/>
        <w:sz w:val="24"/>
        <w:szCs w:val="24"/>
        <w:lang w:eastAsia="ru-RU"/>
      </w:rPr>
    </w:pPr>
  </w:p>
  <w:p w14:paraId="26D30149" w14:textId="77777777" w:rsidR="001C6085" w:rsidRDefault="001C6085">
    <w:pPr>
      <w:tabs>
        <w:tab w:val="center" w:pos="4677"/>
        <w:tab w:val="right" w:pos="9355"/>
      </w:tabs>
      <w:jc w:val="right"/>
      <w:rPr>
        <w:rFonts w:ascii="Times New Roman" w:hAnsi="Times New Roman"/>
        <w:sz w:val="24"/>
        <w:szCs w:val="24"/>
        <w:lang w:eastAsia="ru-RU"/>
      </w:rPr>
    </w:pPr>
    <w:r>
      <w:rPr>
        <w:rFonts w:ascii="Times New Roman" w:hAnsi="Times New Roman"/>
        <w:sz w:val="24"/>
        <w:szCs w:val="24"/>
        <w:lang w:eastAsia="ru-RU"/>
      </w:rPr>
      <w:fldChar w:fldCharType="begin"/>
    </w:r>
    <w:r>
      <w:rPr>
        <w:rFonts w:ascii="Times New Roman" w:hAnsi="Times New Roman"/>
        <w:sz w:val="24"/>
        <w:szCs w:val="24"/>
        <w:lang w:eastAsia="ru-RU"/>
      </w:rPr>
      <w:instrText>PAGE   \* MERGEFORMAT</w:instrText>
    </w:r>
    <w:r>
      <w:rPr>
        <w:rFonts w:ascii="Times New Roman" w:hAnsi="Times New Roman"/>
        <w:sz w:val="24"/>
        <w:szCs w:val="24"/>
        <w:lang w:eastAsia="ru-RU"/>
      </w:rPr>
      <w:fldChar w:fldCharType="separate"/>
    </w:r>
    <w:r w:rsidR="00307E3A">
      <w:rPr>
        <w:rFonts w:ascii="Times New Roman" w:hAnsi="Times New Roman"/>
        <w:noProof/>
        <w:sz w:val="24"/>
        <w:szCs w:val="24"/>
        <w:lang w:eastAsia="ru-RU"/>
      </w:rPr>
      <w:t>11</w:t>
    </w:r>
    <w:r>
      <w:rPr>
        <w:rFonts w:ascii="Times New Roman" w:hAnsi="Times New Roman"/>
        <w:sz w:val="24"/>
        <w:szCs w:val="24"/>
        <w:lang w:eastAsia="ru-RU"/>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67A50" w14:textId="77777777" w:rsidR="001C6085" w:rsidRDefault="001C6085">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EEA42" w14:textId="77777777" w:rsidR="001C6085" w:rsidRDefault="001C6085">
    <w:pPr>
      <w:pStyle w:val="af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8129D" w14:textId="77777777" w:rsidR="001C6085" w:rsidRDefault="001C6085">
    <w:pPr>
      <w:pBdr>
        <w:bottom w:val="single" w:sz="12" w:space="1" w:color="auto"/>
      </w:pBdr>
      <w:tabs>
        <w:tab w:val="center" w:pos="4677"/>
        <w:tab w:val="right" w:pos="9355"/>
      </w:tabs>
      <w:rPr>
        <w:rFonts w:ascii="Times New Roman" w:eastAsia="Calibri" w:hAnsi="Times New Roman" w:cs="Times New Roman"/>
        <w:sz w:val="24"/>
        <w:szCs w:val="24"/>
        <w:lang w:eastAsia="ru-RU"/>
      </w:rPr>
    </w:pPr>
  </w:p>
  <w:p w14:paraId="060EBD06" w14:textId="77777777" w:rsidR="001C6085" w:rsidRDefault="001C6085">
    <w:pPr>
      <w:tabs>
        <w:tab w:val="center" w:pos="4677"/>
        <w:tab w:val="right" w:pos="9355"/>
      </w:tabs>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fldChar w:fldCharType="begin"/>
    </w:r>
    <w:r>
      <w:rPr>
        <w:rFonts w:ascii="Times New Roman" w:eastAsia="Calibri" w:hAnsi="Times New Roman" w:cs="Times New Roman"/>
        <w:sz w:val="24"/>
        <w:szCs w:val="24"/>
        <w:lang w:eastAsia="ru-RU"/>
      </w:rPr>
      <w:instrText>PAGE   \* MERGEFORMAT</w:instrText>
    </w:r>
    <w:r>
      <w:rPr>
        <w:rFonts w:ascii="Times New Roman" w:eastAsia="Calibri" w:hAnsi="Times New Roman" w:cs="Times New Roman"/>
        <w:sz w:val="24"/>
        <w:szCs w:val="24"/>
        <w:lang w:eastAsia="ru-RU"/>
      </w:rPr>
      <w:fldChar w:fldCharType="separate"/>
    </w:r>
    <w:r w:rsidR="00307E3A">
      <w:rPr>
        <w:rFonts w:ascii="Times New Roman" w:eastAsia="Calibri" w:hAnsi="Times New Roman" w:cs="Times New Roman"/>
        <w:noProof/>
        <w:sz w:val="24"/>
        <w:szCs w:val="24"/>
        <w:lang w:eastAsia="ru-RU"/>
      </w:rPr>
      <w:t>15</w:t>
    </w:r>
    <w:r>
      <w:rPr>
        <w:rFonts w:ascii="Times New Roman" w:eastAsia="Calibri" w:hAnsi="Times New Roman" w:cs="Times New Roman"/>
        <w:sz w:val="24"/>
        <w:szCs w:val="24"/>
        <w:lang w:eastAsia="ru-RU"/>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BC5F0" w14:textId="77777777" w:rsidR="00FC0119" w:rsidRDefault="00FC0119">
      <w:r>
        <w:separator/>
      </w:r>
    </w:p>
  </w:footnote>
  <w:footnote w:type="continuationSeparator" w:id="0">
    <w:p w14:paraId="4996C1DE" w14:textId="77777777" w:rsidR="00FC0119" w:rsidRDefault="00FC0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41FFD" w14:textId="106D48B2" w:rsidR="001C6085" w:rsidRDefault="001C6085">
    <w:pPr>
      <w:pBdr>
        <w:bottom w:val="single" w:sz="4" w:space="1" w:color="auto"/>
      </w:pBdr>
      <w:tabs>
        <w:tab w:val="center" w:pos="4677"/>
        <w:tab w:val="right" w:pos="9355"/>
      </w:tabs>
      <w:rPr>
        <w:rFonts w:ascii="Times New Roman" w:eastAsia="Calibri" w:hAnsi="Times New Roman" w:cs="Times New Roman"/>
        <w:caps/>
        <w:sz w:val="16"/>
        <w:szCs w:val="16"/>
      </w:rPr>
    </w:pPr>
    <w:r>
      <w:rPr>
        <w:rFonts w:ascii="Times New Roman" w:eastAsia="Calibri" w:hAnsi="Times New Roman" w:cs="Times New Roman"/>
        <w:caps/>
        <w:sz w:val="16"/>
        <w:szCs w:val="16"/>
      </w:rPr>
      <w:t xml:space="preserve">ОБОСНОВЫВАЮЩИЕ МАТЕРИАЛЫ К СХЕМЕ ТЕПЛОСНАБЖЕНЯ МО ГО ГОРОД </w:t>
    </w:r>
    <w:r w:rsidR="00B02822">
      <w:rPr>
        <w:rFonts w:ascii="Times New Roman" w:eastAsia="Calibri" w:hAnsi="Times New Roman" w:cs="Times New Roman"/>
        <w:caps/>
        <w:sz w:val="16"/>
        <w:szCs w:val="16"/>
      </w:rPr>
      <w:t>СУРГУТ</w:t>
    </w:r>
    <w:r>
      <w:rPr>
        <w:rFonts w:ascii="Times New Roman" w:eastAsia="Calibri" w:hAnsi="Times New Roman" w:cs="Times New Roman"/>
        <w:caps/>
        <w:sz w:val="16"/>
        <w:szCs w:val="16"/>
      </w:rPr>
      <w:t xml:space="preserve"> НА ПЕРИОД ДО 203</w:t>
    </w:r>
    <w:r w:rsidR="00B02822">
      <w:rPr>
        <w:rFonts w:ascii="Times New Roman" w:eastAsia="Calibri" w:hAnsi="Times New Roman" w:cs="Times New Roman"/>
        <w:caps/>
        <w:sz w:val="16"/>
        <w:szCs w:val="16"/>
      </w:rPr>
      <w:t>5</w:t>
    </w:r>
    <w:r>
      <w:rPr>
        <w:rFonts w:ascii="Times New Roman" w:eastAsia="Calibri" w:hAnsi="Times New Roman" w:cs="Times New Roman"/>
        <w:caps/>
        <w:sz w:val="16"/>
        <w:szCs w:val="16"/>
      </w:rPr>
      <w:t xml:space="preserve"> Г.</w:t>
    </w:r>
  </w:p>
  <w:p w14:paraId="4ABC1E5A" w14:textId="77777777" w:rsidR="001C6085" w:rsidRDefault="001C6085">
    <w:pPr>
      <w:pBdr>
        <w:bottom w:val="single" w:sz="4" w:space="1" w:color="auto"/>
      </w:pBdr>
      <w:tabs>
        <w:tab w:val="center" w:pos="4677"/>
        <w:tab w:val="right" w:pos="9355"/>
      </w:tabs>
      <w:rPr>
        <w:rFonts w:ascii="Times New Roman" w:eastAsia="Calibri" w:hAnsi="Times New Roman" w:cs="Times New Roman"/>
        <w:caps/>
        <w:sz w:val="16"/>
        <w:szCs w:val="16"/>
      </w:rPr>
    </w:pPr>
    <w:r>
      <w:rPr>
        <w:rFonts w:ascii="Times New Roman" w:eastAsia="Calibri" w:hAnsi="Times New Roman" w:cs="Times New Roman"/>
        <w:caps/>
        <w:sz w:val="16"/>
        <w:szCs w:val="16"/>
      </w:rPr>
      <w:t>ГЛАВА 13. индикаторы развития систем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78849" w14:textId="77777777" w:rsidR="001C6085" w:rsidRDefault="001C6085">
    <w:pPr>
      <w:pStyle w:val="aff1"/>
      <w:ind w:left="720"/>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43A55" w14:textId="77777777" w:rsidR="001C6085" w:rsidRDefault="001C608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F9FB5" w14:textId="77777777" w:rsidR="001C6085" w:rsidRDefault="001C608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CEFA3" w14:textId="77777777" w:rsidR="001C6085" w:rsidRDefault="001C6085">
    <w:pPr>
      <w:pStyle w:val="af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132D6" w14:textId="77777777" w:rsidR="001C6085" w:rsidRDefault="001C6085">
    <w:pPr>
      <w:pStyle w:val="aff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B4594" w14:textId="77777777" w:rsidR="001C6085" w:rsidRDefault="001C6085">
    <w:pPr>
      <w:pStyle w:val="aff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D31AA" w14:textId="77777777" w:rsidR="001C6085" w:rsidRDefault="001C6085">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48D3617"/>
    <w:multiLevelType w:val="multilevel"/>
    <w:tmpl w:val="1BB66F06"/>
    <w:numStyleLink w:val="052111"/>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2" w15:restartNumberingAfterBreak="0">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0"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3"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8"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7E6D96"/>
    <w:multiLevelType w:val="hybridMultilevel"/>
    <w:tmpl w:val="54B407D0"/>
    <w:styleLink w:val="114"/>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0" w15:restartNumberingAfterBreak="0">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3"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4"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6" w15:restartNumberingAfterBreak="0">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7"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15:restartNumberingAfterBreak="0">
    <w:nsid w:val="3FF72ECE"/>
    <w:multiLevelType w:val="multilevel"/>
    <w:tmpl w:val="B714013E"/>
    <w:lvl w:ilvl="0">
      <w:start w:val="1"/>
      <w:numFmt w:val="decimal"/>
      <w:pStyle w:val="15"/>
      <w:lvlText w:val="%1."/>
      <w:lvlJc w:val="left"/>
      <w:pPr>
        <w:ind w:left="0" w:firstLine="0"/>
      </w:pPr>
      <w:rPr>
        <w:rFonts w:ascii="Times New Roman" w:hAnsi="Times New Roman" w:hint="default"/>
        <w:b/>
        <w:i w:val="0"/>
        <w:caps w:val="0"/>
        <w:strike w:val="0"/>
        <w:dstrike w:val="0"/>
        <w:vanish w:val="0"/>
        <w:sz w:val="24"/>
        <w:vertAlign w:val="baseline"/>
      </w:rPr>
    </w:lvl>
    <w:lvl w:ilvl="1">
      <w:start w:val="1"/>
      <w:numFmt w:val="decimal"/>
      <w:pStyle w:val="20"/>
      <w:lvlText w:val="%1.%2."/>
      <w:lvlJc w:val="left"/>
      <w:pPr>
        <w:ind w:left="709" w:firstLine="0"/>
      </w:pPr>
      <w:rPr>
        <w:rFonts w:ascii="Times New Roman" w:hAnsi="Times New Roman" w:hint="default"/>
        <w:b/>
        <w:i w:val="0"/>
        <w:caps w:val="0"/>
        <w:strike w:val="0"/>
        <w:dstrike w:val="0"/>
        <w:vanish w:val="0"/>
        <w:sz w:val="24"/>
        <w:vertAlign w:val="baseline"/>
      </w:rPr>
    </w:lvl>
    <w:lvl w:ilvl="2">
      <w:start w:val="1"/>
      <w:numFmt w:val="decimal"/>
      <w:pStyle w:val="32"/>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45060C3"/>
    <w:multiLevelType w:val="multilevel"/>
    <w:tmpl w:val="E25ED8DA"/>
    <w:styleLink w:val="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5"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8"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9"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0284658"/>
    <w:multiLevelType w:val="hybridMultilevel"/>
    <w:tmpl w:val="E5769D32"/>
    <w:styleLink w:val="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10D19AB"/>
    <w:multiLevelType w:val="hybridMultilevel"/>
    <w:tmpl w:val="F006A6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8" w15:restartNumberingAfterBreak="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0" w15:restartNumberingAfterBreak="0">
    <w:nsid w:val="57D123D5"/>
    <w:multiLevelType w:val="multilevel"/>
    <w:tmpl w:val="8E942FD0"/>
    <w:styleLink w:val="19"/>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1" w15:restartNumberingAfterBreak="0">
    <w:nsid w:val="58DF3BA8"/>
    <w:multiLevelType w:val="hybridMultilevel"/>
    <w:tmpl w:val="E3F0F3D6"/>
    <w:styleLink w:val="05111"/>
    <w:lvl w:ilvl="0" w:tplc="BC4646B8">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2"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b"/>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CE32A3D"/>
    <w:multiLevelType w:val="multilevel"/>
    <w:tmpl w:val="EB524AD4"/>
    <w:styleLink w:val="1c"/>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9" w15:restartNumberingAfterBreak="0">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0" w15:restartNumberingAfterBreak="0">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15:restartNumberingAfterBreak="0">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6E76DA0"/>
    <w:multiLevelType w:val="hybridMultilevel"/>
    <w:tmpl w:val="FBB6062E"/>
    <w:lvl w:ilvl="0" w:tplc="6C24200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4" w15:restartNumberingAfterBreak="0">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5" w15:restartNumberingAfterBreak="0">
    <w:nsid w:val="69CE53A1"/>
    <w:multiLevelType w:val="hybridMultilevel"/>
    <w:tmpl w:val="4142CE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15:restartNumberingAfterBreak="0">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79"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1"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2" w15:restartNumberingAfterBreak="0">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15:restartNumberingAfterBreak="0">
    <w:nsid w:val="77AF4177"/>
    <w:multiLevelType w:val="multilevel"/>
    <w:tmpl w:val="AEF0E0AE"/>
    <w:lvl w:ilvl="0">
      <w:start w:val="1"/>
      <w:numFmt w:val="decimal"/>
      <w:pStyle w:val="1e"/>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5" w15:restartNumberingAfterBreak="0">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6"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7"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5"/>
  </w:num>
  <w:num w:numId="2">
    <w:abstractNumId w:val="78"/>
  </w:num>
  <w:num w:numId="3">
    <w:abstractNumId w:val="16"/>
  </w:num>
  <w:num w:numId="4">
    <w:abstractNumId w:val="58"/>
  </w:num>
  <w:num w:numId="5">
    <w:abstractNumId w:val="56"/>
  </w:num>
  <w:num w:numId="6">
    <w:abstractNumId w:val="12"/>
  </w:num>
  <w:num w:numId="7">
    <w:abstractNumId w:val="42"/>
  </w:num>
  <w:num w:numId="8">
    <w:abstractNumId w:val="0"/>
  </w:num>
  <w:num w:numId="9">
    <w:abstractNumId w:val="86"/>
  </w:num>
  <w:num w:numId="10">
    <w:abstractNumId w:val="47"/>
  </w:num>
  <w:num w:numId="11">
    <w:abstractNumId w:val="28"/>
  </w:num>
  <w:num w:numId="12">
    <w:abstractNumId w:val="63"/>
  </w:num>
  <w:num w:numId="13">
    <w:abstractNumId w:val="79"/>
  </w:num>
  <w:num w:numId="14">
    <w:abstractNumId w:val="34"/>
  </w:num>
  <w:num w:numId="15">
    <w:abstractNumId w:val="29"/>
  </w:num>
  <w:num w:numId="16">
    <w:abstractNumId w:val="68"/>
  </w:num>
  <w:num w:numId="17">
    <w:abstractNumId w:val="80"/>
  </w:num>
  <w:num w:numId="18">
    <w:abstractNumId w:val="14"/>
  </w:num>
  <w:num w:numId="19">
    <w:abstractNumId w:val="70"/>
  </w:num>
  <w:num w:numId="20">
    <w:abstractNumId w:val="54"/>
  </w:num>
  <w:num w:numId="21">
    <w:abstractNumId w:val="27"/>
  </w:num>
  <w:num w:numId="22">
    <w:abstractNumId w:val="25"/>
  </w:num>
  <w:num w:numId="23">
    <w:abstractNumId w:val="31"/>
  </w:num>
  <w:num w:numId="24">
    <w:abstractNumId w:val="4"/>
  </w:num>
  <w:num w:numId="25">
    <w:abstractNumId w:val="59"/>
  </w:num>
  <w:num w:numId="26">
    <w:abstractNumId w:val="81"/>
  </w:num>
  <w:num w:numId="27">
    <w:abstractNumId w:val="69"/>
  </w:num>
  <w:num w:numId="28">
    <w:abstractNumId w:val="85"/>
  </w:num>
  <w:num w:numId="29">
    <w:abstractNumId w:val="61"/>
  </w:num>
  <w:num w:numId="30">
    <w:abstractNumId w:val="9"/>
  </w:num>
  <w:num w:numId="31">
    <w:abstractNumId w:val="44"/>
  </w:num>
  <w:num w:numId="32">
    <w:abstractNumId w:val="41"/>
  </w:num>
  <w:num w:numId="33">
    <w:abstractNumId w:val="11"/>
  </w:num>
  <w:num w:numId="34">
    <w:abstractNumId w:val="8"/>
  </w:num>
  <w:num w:numId="35">
    <w:abstractNumId w:val="73"/>
  </w:num>
  <w:num w:numId="36">
    <w:abstractNumId w:val="7"/>
  </w:num>
  <w:num w:numId="37">
    <w:abstractNumId w:val="3"/>
  </w:num>
  <w:num w:numId="38">
    <w:abstractNumId w:val="39"/>
  </w:num>
  <w:num w:numId="39">
    <w:abstractNumId w:val="66"/>
  </w:num>
  <w:num w:numId="40">
    <w:abstractNumId w:val="36"/>
  </w:num>
  <w:num w:numId="41">
    <w:abstractNumId w:val="72"/>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3"/>
  </w:num>
  <w:num w:numId="45">
    <w:abstractNumId w:val="43"/>
  </w:num>
  <w:num w:numId="46">
    <w:abstractNumId w:val="2"/>
  </w:num>
  <w:num w:numId="47">
    <w:abstractNumId w:val="83"/>
  </w:num>
  <w:num w:numId="48">
    <w:abstractNumId w:val="48"/>
  </w:num>
  <w:num w:numId="49">
    <w:abstractNumId w:val="33"/>
  </w:num>
  <w:num w:numId="50">
    <w:abstractNumId w:val="46"/>
  </w:num>
  <w:num w:numId="51">
    <w:abstractNumId w:val="26"/>
  </w:num>
  <w:num w:numId="52">
    <w:abstractNumId w:val="6"/>
  </w:num>
  <w:num w:numId="53">
    <w:abstractNumId w:val="53"/>
  </w:num>
  <w:num w:numId="54">
    <w:abstractNumId w:val="76"/>
  </w:num>
  <w:num w:numId="55">
    <w:abstractNumId w:val="74"/>
  </w:num>
  <w:num w:numId="56">
    <w:abstractNumId w:val="17"/>
  </w:num>
  <w:num w:numId="57">
    <w:abstractNumId w:val="18"/>
  </w:num>
  <w:num w:numId="58">
    <w:abstractNumId w:val="77"/>
  </w:num>
  <w:num w:numId="59">
    <w:abstractNumId w:val="50"/>
  </w:num>
  <w:num w:numId="60">
    <w:abstractNumId w:val="82"/>
  </w:num>
  <w:num w:numId="61">
    <w:abstractNumId w:val="71"/>
  </w:num>
  <w:num w:numId="62">
    <w:abstractNumId w:val="37"/>
  </w:num>
  <w:num w:numId="63">
    <w:abstractNumId w:val="22"/>
  </w:num>
  <w:num w:numId="64">
    <w:abstractNumId w:val="19"/>
  </w:num>
  <w:num w:numId="65">
    <w:abstractNumId w:val="57"/>
  </w:num>
  <w:num w:numId="66">
    <w:abstractNumId w:val="62"/>
  </w:num>
  <w:num w:numId="67">
    <w:abstractNumId w:val="20"/>
  </w:num>
  <w:num w:numId="68">
    <w:abstractNumId w:val="15"/>
  </w:num>
  <w:num w:numId="69">
    <w:abstractNumId w:val="32"/>
  </w:num>
  <w:num w:numId="70">
    <w:abstractNumId w:val="21"/>
  </w:num>
  <w:num w:numId="71">
    <w:abstractNumId w:val="87"/>
  </w:num>
  <w:num w:numId="72">
    <w:abstractNumId w:val="84"/>
  </w:num>
  <w:num w:numId="73">
    <w:abstractNumId w:val="35"/>
  </w:num>
  <w:num w:numId="74">
    <w:abstractNumId w:val="64"/>
  </w:num>
  <w:num w:numId="75">
    <w:abstractNumId w:val="45"/>
  </w:num>
  <w:num w:numId="76">
    <w:abstractNumId w:val="40"/>
  </w:num>
  <w:num w:numId="77">
    <w:abstractNumId w:val="67"/>
  </w:num>
  <w:num w:numId="78">
    <w:abstractNumId w:val="13"/>
  </w:num>
  <w:num w:numId="79">
    <w:abstractNumId w:val="52"/>
  </w:num>
  <w:num w:numId="80">
    <w:abstractNumId w:val="1"/>
  </w:num>
  <w:num w:numId="81">
    <w:abstractNumId w:val="24"/>
  </w:num>
  <w:num w:numId="82">
    <w:abstractNumId w:val="49"/>
  </w:num>
  <w:num w:numId="83">
    <w:abstractNumId w:val="51"/>
  </w:num>
  <w:num w:numId="84">
    <w:abstractNumId w:val="60"/>
  </w:num>
  <w:num w:numId="85">
    <w:abstractNumId w:val="55"/>
  </w:num>
  <w:num w:numId="86">
    <w:abstractNumId w:val="75"/>
  </w:num>
  <w:num w:numId="87">
    <w:abstractNumId w:val="5"/>
  </w:num>
  <w:num w:numId="88">
    <w:abstractNumId w:val="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9E9"/>
    <w:rsid w:val="00093449"/>
    <w:rsid w:val="001053EF"/>
    <w:rsid w:val="001C6085"/>
    <w:rsid w:val="001E599A"/>
    <w:rsid w:val="002B37E5"/>
    <w:rsid w:val="00307E3A"/>
    <w:rsid w:val="003F177E"/>
    <w:rsid w:val="004D37DA"/>
    <w:rsid w:val="004D77D9"/>
    <w:rsid w:val="00585B71"/>
    <w:rsid w:val="005C02CD"/>
    <w:rsid w:val="005C38BF"/>
    <w:rsid w:val="007119E9"/>
    <w:rsid w:val="00741DC5"/>
    <w:rsid w:val="00767B6D"/>
    <w:rsid w:val="00840F80"/>
    <w:rsid w:val="008C380E"/>
    <w:rsid w:val="00922992"/>
    <w:rsid w:val="00993646"/>
    <w:rsid w:val="009D05FD"/>
    <w:rsid w:val="009F14B8"/>
    <w:rsid w:val="00B02822"/>
    <w:rsid w:val="00B15766"/>
    <w:rsid w:val="00B41C34"/>
    <w:rsid w:val="00BE12EB"/>
    <w:rsid w:val="00C23968"/>
    <w:rsid w:val="00C87418"/>
    <w:rsid w:val="00D37370"/>
    <w:rsid w:val="00E24AE1"/>
    <w:rsid w:val="00E76619"/>
    <w:rsid w:val="00FC0119"/>
    <w:rsid w:val="00FF60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5828C"/>
  <w15:docId w15:val="{D7FDE64F-6E43-48B3-BC2C-82024A2B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uiPriority w:val="99"/>
    <w:qFormat/>
    <w:rsid w:val="002B37E5"/>
    <w:pPr>
      <w:spacing w:after="0" w:line="240" w:lineRule="auto"/>
      <w:jc w:val="center"/>
    </w:pPr>
  </w:style>
  <w:style w:type="paragraph" w:styleId="15">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qFormat/>
    <w:rsid w:val="002B37E5"/>
    <w:pPr>
      <w:keepNext/>
      <w:keepLines/>
      <w:pageBreakBefore/>
      <w:numPr>
        <w:numId w:val="88"/>
      </w:numPr>
      <w:tabs>
        <w:tab w:val="left" w:pos="425"/>
      </w:tabs>
      <w:spacing w:before="120" w:after="240"/>
      <w:jc w:val="both"/>
      <w:outlineLvl w:val="0"/>
    </w:pPr>
    <w:rPr>
      <w:rFonts w:ascii="Times New Roman" w:eastAsiaTheme="majorEastAsia" w:hAnsi="Times New Roman" w:cstheme="majorBidi"/>
      <w:b/>
      <w:bCs/>
      <w:caps/>
      <w:sz w:val="24"/>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f3"/>
    <w:next w:val="af3"/>
    <w:link w:val="23"/>
    <w:uiPriority w:val="99"/>
    <w:qFormat/>
    <w:pPr>
      <w:keepNext/>
      <w:keepLines/>
      <w:numPr>
        <w:ilvl w:val="1"/>
        <w:numId w:val="88"/>
      </w:numPr>
      <w:spacing w:before="200" w:after="240" w:line="360" w:lineRule="auto"/>
      <w:outlineLvl w:val="1"/>
    </w:pPr>
    <w:rPr>
      <w:rFonts w:ascii="Times New Roman" w:eastAsiaTheme="majorEastAsia" w:hAnsi="Times New Roman" w:cstheme="majorBidi"/>
      <w:b/>
      <w:bCs/>
      <w:sz w:val="26"/>
      <w:szCs w:val="26"/>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iPriority w:val="99"/>
    <w:unhideWhenUsed/>
    <w:qFormat/>
    <w:pPr>
      <w:keepNext/>
      <w:keepLines/>
      <w:numPr>
        <w:ilvl w:val="2"/>
        <w:numId w:val="88"/>
      </w:numPr>
      <w:spacing w:before="200"/>
      <w:outlineLvl w:val="2"/>
    </w:pPr>
    <w:rPr>
      <w:rFonts w:asciiTheme="majorHAnsi" w:eastAsiaTheme="majorEastAsia" w:hAnsiTheme="majorHAnsi" w:cstheme="majorBidi"/>
      <w:b/>
      <w:bCs/>
      <w:color w:val="4F81BD" w:themeColor="accent1"/>
    </w:rPr>
  </w:style>
  <w:style w:type="paragraph" w:styleId="4">
    <w:name w:val="heading 4"/>
    <w:basedOn w:val="af3"/>
    <w:next w:val="af3"/>
    <w:link w:val="41"/>
    <w:uiPriority w:val="99"/>
    <w:qFormat/>
    <w:pPr>
      <w:keepNext/>
      <w:numPr>
        <w:ilvl w:val="3"/>
        <w:numId w:val="88"/>
      </w:numPr>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f3"/>
    <w:next w:val="af3"/>
    <w:link w:val="51"/>
    <w:uiPriority w:val="99"/>
    <w:qFormat/>
    <w:pPr>
      <w:numPr>
        <w:ilvl w:val="4"/>
        <w:numId w:val="88"/>
      </w:numPr>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f3"/>
    <w:next w:val="af3"/>
    <w:link w:val="61"/>
    <w:uiPriority w:val="99"/>
    <w:qFormat/>
    <w:pPr>
      <w:numPr>
        <w:ilvl w:val="5"/>
        <w:numId w:val="88"/>
      </w:numPr>
      <w:spacing w:before="240" w:after="60"/>
      <w:jc w:val="left"/>
      <w:outlineLvl w:val="5"/>
    </w:pPr>
    <w:rPr>
      <w:rFonts w:ascii="Times New Roman" w:eastAsia="Times New Roman" w:hAnsi="Times New Roman" w:cs="Times New Roman"/>
      <w:b/>
      <w:bCs/>
      <w:lang w:eastAsia="ru-RU"/>
    </w:rPr>
  </w:style>
  <w:style w:type="paragraph" w:styleId="7">
    <w:name w:val="heading 7"/>
    <w:basedOn w:val="af3"/>
    <w:next w:val="af3"/>
    <w:link w:val="70"/>
    <w:uiPriority w:val="99"/>
    <w:qFormat/>
    <w:pPr>
      <w:numPr>
        <w:ilvl w:val="6"/>
        <w:numId w:val="88"/>
      </w:numPr>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f3"/>
    <w:next w:val="af3"/>
    <w:link w:val="80"/>
    <w:uiPriority w:val="99"/>
    <w:qFormat/>
    <w:pPr>
      <w:numPr>
        <w:ilvl w:val="7"/>
        <w:numId w:val="88"/>
      </w:numPr>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f3"/>
    <w:next w:val="af3"/>
    <w:link w:val="90"/>
    <w:uiPriority w:val="99"/>
    <w:qFormat/>
    <w:pPr>
      <w:numPr>
        <w:ilvl w:val="8"/>
        <w:numId w:val="88"/>
      </w:numPr>
      <w:spacing w:before="240" w:after="60"/>
      <w:jc w:val="left"/>
      <w:outlineLvl w:val="8"/>
    </w:pPr>
    <w:rPr>
      <w:rFonts w:ascii="Arial" w:eastAsia="Times New Roman" w:hAnsi="Arial" w:cs="Arial"/>
      <w:lang w:eastAsia="ru-RU"/>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5"/>
    <w:qFormat/>
    <w:rsid w:val="002B37E5"/>
    <w:rPr>
      <w:rFonts w:ascii="Times New Roman" w:eastAsiaTheme="majorEastAsia" w:hAnsi="Times New Roman" w:cstheme="majorBidi"/>
      <w:b/>
      <w:bCs/>
      <w:caps/>
      <w:sz w:val="24"/>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99"/>
    <w:rsid w:val="002B37E5"/>
    <w:rPr>
      <w:rFonts w:ascii="Times New Roman" w:eastAsiaTheme="majorEastAsia" w:hAnsi="Times New Roman" w:cstheme="majorBidi"/>
      <w:b/>
      <w:bCs/>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2"/>
    <w:uiPriority w:val="99"/>
    <w:rsid w:val="002B37E5"/>
    <w:rPr>
      <w:rFonts w:asciiTheme="majorHAnsi" w:eastAsiaTheme="majorEastAsia" w:hAnsiTheme="majorHAnsi" w:cstheme="majorBidi"/>
      <w:b/>
      <w:bCs/>
      <w:color w:val="4F81BD" w:themeColor="accent1"/>
    </w:rPr>
  </w:style>
  <w:style w:type="character" w:customStyle="1" w:styleId="41">
    <w:name w:val="Заголовок 4 Знак"/>
    <w:basedOn w:val="af4"/>
    <w:link w:val="4"/>
    <w:uiPriority w:val="99"/>
    <w:rsid w:val="002B37E5"/>
    <w:rPr>
      <w:rFonts w:ascii="Times New Roman" w:eastAsia="Times New Roman" w:hAnsi="Times New Roman" w:cs="Times New Roman"/>
      <w:b/>
      <w:bCs/>
      <w:sz w:val="28"/>
      <w:szCs w:val="28"/>
      <w:lang w:eastAsia="ru-RU"/>
    </w:rPr>
  </w:style>
  <w:style w:type="character" w:customStyle="1" w:styleId="51">
    <w:name w:val="Заголовок 5 Знак"/>
    <w:basedOn w:val="af4"/>
    <w:link w:val="5"/>
    <w:uiPriority w:val="99"/>
    <w:rsid w:val="002B37E5"/>
    <w:rPr>
      <w:rFonts w:ascii="Times New Roman" w:eastAsia="Times New Roman" w:hAnsi="Times New Roman" w:cs="Times New Roman"/>
      <w:b/>
      <w:bCs/>
      <w:i/>
      <w:iCs/>
      <w:sz w:val="26"/>
      <w:szCs w:val="26"/>
      <w:lang w:eastAsia="ru-RU"/>
    </w:rPr>
  </w:style>
  <w:style w:type="character" w:customStyle="1" w:styleId="61">
    <w:name w:val="Заголовок 6 Знак"/>
    <w:basedOn w:val="af4"/>
    <w:link w:val="6"/>
    <w:uiPriority w:val="99"/>
    <w:rsid w:val="002B37E5"/>
    <w:rPr>
      <w:rFonts w:ascii="Times New Roman" w:eastAsia="Times New Roman" w:hAnsi="Times New Roman" w:cs="Times New Roman"/>
      <w:b/>
      <w:bCs/>
      <w:lang w:eastAsia="ru-RU"/>
    </w:rPr>
  </w:style>
  <w:style w:type="character" w:customStyle="1" w:styleId="70">
    <w:name w:val="Заголовок 7 Знак"/>
    <w:basedOn w:val="af4"/>
    <w:link w:val="7"/>
    <w:uiPriority w:val="99"/>
    <w:rsid w:val="002B37E5"/>
    <w:rPr>
      <w:rFonts w:ascii="Times New Roman" w:eastAsia="Times New Roman" w:hAnsi="Times New Roman" w:cs="Times New Roman"/>
      <w:sz w:val="24"/>
      <w:szCs w:val="24"/>
      <w:lang w:eastAsia="ru-RU"/>
    </w:rPr>
  </w:style>
  <w:style w:type="character" w:customStyle="1" w:styleId="80">
    <w:name w:val="Заголовок 8 Знак"/>
    <w:basedOn w:val="af4"/>
    <w:link w:val="8"/>
    <w:uiPriority w:val="99"/>
    <w:rsid w:val="002B37E5"/>
    <w:rPr>
      <w:rFonts w:ascii="Times New Roman" w:eastAsia="Times New Roman" w:hAnsi="Times New Roman" w:cs="Times New Roman"/>
      <w:i/>
      <w:iCs/>
      <w:sz w:val="24"/>
      <w:szCs w:val="24"/>
      <w:lang w:eastAsia="ru-RU"/>
    </w:rPr>
  </w:style>
  <w:style w:type="character" w:customStyle="1" w:styleId="90">
    <w:name w:val="Заголовок 9 Знак"/>
    <w:basedOn w:val="af4"/>
    <w:link w:val="9"/>
    <w:uiPriority w:val="99"/>
    <w:rsid w:val="002B37E5"/>
    <w:rPr>
      <w:rFonts w:ascii="Arial" w:eastAsia="Times New Roman" w:hAnsi="Arial" w:cs="Arial"/>
      <w:lang w:eastAsia="ru-RU"/>
    </w:rPr>
  </w:style>
  <w:style w:type="paragraph" w:styleId="af7">
    <w:name w:val="List Paragraph"/>
    <w:aliases w:val="Введение,СПИСКИ,3_Абзац списка,Галочки,Текст 2-й уровень"/>
    <w:basedOn w:val="af3"/>
    <w:link w:val="af8"/>
    <w:uiPriority w:val="99"/>
    <w:qFormat/>
    <w:pPr>
      <w:ind w:left="720"/>
      <w:contextualSpacing/>
    </w:pPr>
  </w:style>
  <w:style w:type="paragraph" w:styleId="af9">
    <w:name w:val="endnote text"/>
    <w:basedOn w:val="af3"/>
    <w:link w:val="afa"/>
    <w:uiPriority w:val="99"/>
    <w:unhideWhenUsed/>
    <w:rPr>
      <w:sz w:val="20"/>
      <w:szCs w:val="20"/>
    </w:rPr>
  </w:style>
  <w:style w:type="character" w:customStyle="1" w:styleId="afa">
    <w:name w:val="Текст концевой сноски Знак"/>
    <w:basedOn w:val="af4"/>
    <w:link w:val="af9"/>
    <w:uiPriority w:val="99"/>
    <w:rsid w:val="002B37E5"/>
    <w:rPr>
      <w:sz w:val="20"/>
      <w:szCs w:val="20"/>
    </w:rPr>
  </w:style>
  <w:style w:type="character" w:styleId="afb">
    <w:name w:val="endnote reference"/>
    <w:basedOn w:val="af4"/>
    <w:uiPriority w:val="99"/>
    <w:unhideWhenUsed/>
    <w:rPr>
      <w:vertAlign w:val="superscript"/>
    </w:rPr>
  </w:style>
  <w:style w:type="paragraph" w:styleId="afc">
    <w:name w:val="footnote text"/>
    <w:basedOn w:val="af3"/>
    <w:link w:val="afd"/>
    <w:uiPriority w:val="99"/>
    <w:unhideWhenUsed/>
    <w:rPr>
      <w:sz w:val="20"/>
      <w:szCs w:val="20"/>
    </w:rPr>
  </w:style>
  <w:style w:type="character" w:customStyle="1" w:styleId="afd">
    <w:name w:val="Текст сноски Знак"/>
    <w:basedOn w:val="af4"/>
    <w:link w:val="afc"/>
    <w:uiPriority w:val="99"/>
    <w:rsid w:val="002B37E5"/>
    <w:rPr>
      <w:sz w:val="20"/>
      <w:szCs w:val="20"/>
    </w:rPr>
  </w:style>
  <w:style w:type="character" w:styleId="afe">
    <w:name w:val="footnote reference"/>
    <w:basedOn w:val="af4"/>
    <w:uiPriority w:val="99"/>
    <w:unhideWhenUsed/>
    <w:rPr>
      <w:vertAlign w:val="superscript"/>
    </w:rPr>
  </w:style>
  <w:style w:type="paragraph" w:styleId="aff">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3"/>
    <w:next w:val="af3"/>
    <w:link w:val="aff0"/>
    <w:autoRedefine/>
    <w:unhideWhenUsed/>
    <w:qFormat/>
    <w:pPr>
      <w:keepNext/>
      <w:widowControl w:val="0"/>
      <w:jc w:val="both"/>
    </w:pPr>
    <w:rPr>
      <w:rFonts w:ascii="Times New Roman" w:hAnsi="Times New Roman" w:cs="Times New Roman"/>
      <w:b/>
      <w:sz w:val="24"/>
      <w:szCs w:val="24"/>
    </w:rPr>
  </w:style>
  <w:style w:type="character" w:customStyle="1" w:styleId="aff0">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4"/>
    <w:link w:val="aff"/>
    <w:rsid w:val="002B37E5"/>
    <w:rPr>
      <w:rFonts w:ascii="Times New Roman" w:hAnsi="Times New Roman" w:cs="Times New Roman"/>
      <w:b/>
      <w:sz w:val="24"/>
      <w:szCs w:val="24"/>
    </w:rPr>
  </w:style>
  <w:style w:type="paragraph" w:styleId="aff1">
    <w:name w:val="header"/>
    <w:aliases w:val=" Знак4,Знак4, Знак8,ВерхКолонтитул,Знак8"/>
    <w:basedOn w:val="af3"/>
    <w:link w:val="aff2"/>
    <w:uiPriority w:val="99"/>
    <w:unhideWhenUsed/>
    <w:qFormat/>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2B37E5"/>
  </w:style>
  <w:style w:type="paragraph" w:styleId="aff3">
    <w:name w:val="footer"/>
    <w:basedOn w:val="af3"/>
    <w:link w:val="aff4"/>
    <w:uiPriority w:val="99"/>
    <w:unhideWhenUsed/>
    <w:qFormat/>
    <w:pPr>
      <w:tabs>
        <w:tab w:val="center" w:pos="4677"/>
        <w:tab w:val="right" w:pos="9355"/>
      </w:tabs>
    </w:pPr>
    <w:rPr>
      <w:lang w:val="en-US"/>
    </w:rPr>
  </w:style>
  <w:style w:type="character" w:customStyle="1" w:styleId="aff4">
    <w:name w:val="Нижний колонтитул Знак"/>
    <w:basedOn w:val="af4"/>
    <w:link w:val="aff3"/>
    <w:uiPriority w:val="99"/>
    <w:rsid w:val="002B37E5"/>
    <w:rPr>
      <w:lang w:val="en-US"/>
    </w:rPr>
  </w:style>
  <w:style w:type="paragraph" w:styleId="aff5">
    <w:name w:val="Revision"/>
    <w:hidden/>
    <w:uiPriority w:val="99"/>
    <w:semiHidden/>
    <w:pPr>
      <w:spacing w:after="0" w:line="240" w:lineRule="auto"/>
    </w:pPr>
  </w:style>
  <w:style w:type="paragraph" w:styleId="aff6">
    <w:name w:val="Balloon Text"/>
    <w:basedOn w:val="af3"/>
    <w:link w:val="aff7"/>
    <w:uiPriority w:val="99"/>
    <w:unhideWhenUsed/>
    <w:rPr>
      <w:rFonts w:ascii="Tahoma" w:hAnsi="Tahoma" w:cs="Tahoma"/>
      <w:sz w:val="16"/>
      <w:szCs w:val="16"/>
    </w:rPr>
  </w:style>
  <w:style w:type="character" w:customStyle="1" w:styleId="aff7">
    <w:name w:val="Текст выноски Знак"/>
    <w:basedOn w:val="af4"/>
    <w:link w:val="aff6"/>
    <w:uiPriority w:val="99"/>
    <w:rsid w:val="002B37E5"/>
    <w:rPr>
      <w:rFonts w:ascii="Tahoma" w:hAnsi="Tahoma" w:cs="Tahoma"/>
      <w:sz w:val="16"/>
      <w:szCs w:val="16"/>
    </w:rPr>
  </w:style>
  <w:style w:type="table" w:styleId="aff8">
    <w:name w:val="Table Grid"/>
    <w:aliases w:val="Table Grid Report"/>
    <w:basedOn w:val="af5"/>
    <w:uiPriority w:val="99"/>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f3"/>
    <w:autoRedefine/>
    <w:uiPriority w:val="99"/>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uiPriority w:val="99"/>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9"/>
    <w:uiPriority w:val="99"/>
    <w:rsid w:val="002B37E5"/>
    <w:rPr>
      <w:rFonts w:ascii="Courier New" w:eastAsia="Times New Roman" w:hAnsi="Courier New" w:cs="Courier New"/>
      <w:sz w:val="20"/>
      <w:szCs w:val="20"/>
      <w:lang w:eastAsia="ru-RU"/>
    </w:rPr>
  </w:style>
  <w:style w:type="paragraph" w:customStyle="1" w:styleId="130">
    <w:name w:val="Обычный 13"/>
    <w:basedOn w:val="af3"/>
    <w:link w:val="135"/>
    <w:uiPriority w:val="99"/>
    <w:qFormat/>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f4"/>
    <w:link w:val="130"/>
    <w:uiPriority w:val="99"/>
    <w:rsid w:val="002B37E5"/>
    <w:rPr>
      <w:rFonts w:ascii="Times New Roman" w:eastAsia="Times New Roman" w:hAnsi="Times New Roman" w:cs="Times New Roman"/>
      <w:sz w:val="26"/>
      <w:szCs w:val="26"/>
      <w:lang w:eastAsia="ru-RU"/>
    </w:rPr>
  </w:style>
  <w:style w:type="paragraph" w:customStyle="1" w:styleId="1f0">
    <w:name w:val="Текст1"/>
    <w:basedOn w:val="af3"/>
    <w:uiPriority w:val="99"/>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fb">
    <w:name w:val="TOC Heading"/>
    <w:basedOn w:val="15"/>
    <w:next w:val="af3"/>
    <w:qFormat/>
    <w:rsid w:val="002B37E5"/>
    <w:pPr>
      <w:numPr>
        <w:numId w:val="0"/>
      </w:numPr>
      <w:spacing w:before="240"/>
      <w:jc w:val="center"/>
      <w:outlineLvl w:val="9"/>
    </w:pPr>
  </w:style>
  <w:style w:type="paragraph" w:styleId="1f1">
    <w:name w:val="toc 1"/>
    <w:basedOn w:val="af3"/>
    <w:next w:val="af3"/>
    <w:link w:val="1f2"/>
    <w:autoRedefine/>
    <w:uiPriority w:val="39"/>
    <w:unhideWhenUsed/>
    <w:qFormat/>
    <w:rsid w:val="00741DC5"/>
    <w:pPr>
      <w:tabs>
        <w:tab w:val="left" w:pos="425"/>
        <w:tab w:val="right" w:leader="dot" w:pos="9356"/>
      </w:tabs>
      <w:jc w:val="both"/>
    </w:pPr>
    <w:rPr>
      <w:rFonts w:ascii="Times New Roman" w:hAnsi="Times New Roman"/>
      <w:sz w:val="24"/>
    </w:rPr>
  </w:style>
  <w:style w:type="paragraph" w:styleId="24">
    <w:name w:val="toc 2"/>
    <w:basedOn w:val="af3"/>
    <w:next w:val="af3"/>
    <w:link w:val="25"/>
    <w:autoRedefine/>
    <w:uiPriority w:val="99"/>
    <w:unhideWhenUsed/>
    <w:qFormat/>
    <w:pPr>
      <w:tabs>
        <w:tab w:val="left" w:pos="567"/>
        <w:tab w:val="left" w:pos="1100"/>
        <w:tab w:val="right" w:leader="dot" w:pos="9356"/>
      </w:tabs>
      <w:spacing w:after="100"/>
      <w:ind w:right="567"/>
      <w:jc w:val="both"/>
    </w:pPr>
  </w:style>
  <w:style w:type="character" w:styleId="affc">
    <w:name w:val="Hyperlink"/>
    <w:basedOn w:val="af4"/>
    <w:uiPriority w:val="99"/>
    <w:unhideWhenUsed/>
    <w:rPr>
      <w:color w:val="0000FF" w:themeColor="hyperlink"/>
      <w:u w:val="single"/>
    </w:rPr>
  </w:style>
  <w:style w:type="paragraph" w:styleId="affd">
    <w:name w:val="List Number"/>
    <w:basedOn w:val="af3"/>
    <w:uiPriority w:val="99"/>
    <w:qFormat/>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fe">
    <w:name w:val="FollowedHyperlink"/>
    <w:basedOn w:val="af4"/>
    <w:uiPriority w:val="99"/>
    <w:unhideWhenUsed/>
    <w:rPr>
      <w:color w:val="800080"/>
      <w:u w:val="single"/>
    </w:rPr>
  </w:style>
  <w:style w:type="paragraph" w:customStyle="1" w:styleId="font5">
    <w:name w:val="font5"/>
    <w:basedOn w:val="af3"/>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f3"/>
    <w:uiPriority w:val="99"/>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f3"/>
    <w:uiPriority w:val="99"/>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f3"/>
    <w:uiPriority w:val="99"/>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f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
    <w:name w:val="Strong"/>
    <w:basedOn w:val="af4"/>
    <w:uiPriority w:val="99"/>
    <w:qFormat/>
    <w:rPr>
      <w:b/>
      <w:bCs/>
    </w:rPr>
  </w:style>
  <w:style w:type="paragraph" w:styleId="afff0">
    <w:name w:val="Body Text Indent"/>
    <w:basedOn w:val="af3"/>
    <w:link w:val="afff1"/>
    <w:uiPriority w:val="99"/>
    <w:qFormat/>
    <w:pPr>
      <w:ind w:firstLine="709"/>
      <w:jc w:val="both"/>
    </w:pPr>
    <w:rPr>
      <w:rFonts w:ascii="Times New Roman" w:eastAsia="Times New Roman" w:hAnsi="Times New Roman" w:cs="Times New Roman"/>
      <w:sz w:val="24"/>
      <w:szCs w:val="24"/>
      <w:lang w:eastAsia="ru-RU"/>
    </w:rPr>
  </w:style>
  <w:style w:type="character" w:customStyle="1" w:styleId="afff1">
    <w:name w:val="Основной текст с отступом Знак"/>
    <w:basedOn w:val="af4"/>
    <w:link w:val="afff0"/>
    <w:uiPriority w:val="99"/>
    <w:rsid w:val="002B37E5"/>
    <w:rPr>
      <w:rFonts w:ascii="Times New Roman" w:eastAsia="Times New Roman" w:hAnsi="Times New Roman" w:cs="Times New Roman"/>
      <w:sz w:val="24"/>
      <w:szCs w:val="24"/>
      <w:lang w:eastAsia="ru-RU"/>
    </w:rPr>
  </w:style>
  <w:style w:type="paragraph" w:styleId="26">
    <w:name w:val="Body Text Indent 2"/>
    <w:basedOn w:val="af3"/>
    <w:link w:val="27"/>
    <w:uiPriority w:val="99"/>
    <w:unhideWhenUsed/>
    <w:pPr>
      <w:spacing w:after="120" w:line="480" w:lineRule="auto"/>
      <w:ind w:left="283"/>
      <w:jc w:val="left"/>
    </w:pPr>
  </w:style>
  <w:style w:type="character" w:customStyle="1" w:styleId="27">
    <w:name w:val="Основной текст с отступом 2 Знак"/>
    <w:basedOn w:val="af4"/>
    <w:link w:val="26"/>
    <w:uiPriority w:val="99"/>
    <w:rsid w:val="002B37E5"/>
  </w:style>
  <w:style w:type="paragraph" w:styleId="afff2">
    <w:name w:val="Normal (Web)"/>
    <w:aliases w:val="Обычный (Web)"/>
    <w:basedOn w:val="af3"/>
    <w:uiPriority w:val="99"/>
    <w:unhideWhenUse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f4"/>
    <w:uiPriority w:val="99"/>
  </w:style>
  <w:style w:type="character" w:customStyle="1" w:styleId="42">
    <w:name w:val="заголовок 4 Знак"/>
    <w:uiPriority w:val="99"/>
    <w:rPr>
      <w:rFonts w:ascii="Arial" w:hAnsi="Arial"/>
      <w:i/>
      <w:sz w:val="24"/>
      <w:szCs w:val="24"/>
      <w:lang w:val="ru-RU" w:eastAsia="ru-RU" w:bidi="ar-SA"/>
    </w:rPr>
  </w:style>
  <w:style w:type="paragraph" w:customStyle="1" w:styleId="afff3">
    <w:name w:val="основной"/>
    <w:basedOn w:val="af3"/>
    <w:uiPriority w:val="99"/>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uiPriority w:val="99"/>
    <w:qFormat/>
    <w:rPr>
      <w:i/>
      <w:iCs/>
    </w:rPr>
  </w:style>
  <w:style w:type="paragraph" w:styleId="37">
    <w:name w:val="toc 3"/>
    <w:basedOn w:val="af3"/>
    <w:next w:val="af3"/>
    <w:link w:val="38"/>
    <w:autoRedefine/>
    <w:uiPriority w:val="99"/>
    <w:unhideWhenUsed/>
    <w:qFormat/>
    <w:pPr>
      <w:spacing w:after="100" w:line="276" w:lineRule="auto"/>
      <w:ind w:left="440"/>
      <w:jc w:val="left"/>
    </w:pPr>
    <w:rPr>
      <w:rFonts w:eastAsiaTheme="minorEastAsia"/>
      <w:lang w:eastAsia="ru-RU"/>
    </w:rPr>
  </w:style>
  <w:style w:type="paragraph" w:styleId="43">
    <w:name w:val="toc 4"/>
    <w:basedOn w:val="af3"/>
    <w:next w:val="af3"/>
    <w:link w:val="44"/>
    <w:autoRedefine/>
    <w:uiPriority w:val="99"/>
    <w:unhideWhenUsed/>
    <w:pPr>
      <w:spacing w:after="100" w:line="276" w:lineRule="auto"/>
      <w:ind w:left="660"/>
      <w:jc w:val="left"/>
    </w:pPr>
    <w:rPr>
      <w:rFonts w:eastAsiaTheme="minorEastAsia"/>
      <w:lang w:eastAsia="ru-RU"/>
    </w:rPr>
  </w:style>
  <w:style w:type="paragraph" w:styleId="52">
    <w:name w:val="toc 5"/>
    <w:basedOn w:val="af3"/>
    <w:next w:val="af3"/>
    <w:autoRedefine/>
    <w:uiPriority w:val="99"/>
    <w:unhideWhenUsed/>
    <w:pPr>
      <w:spacing w:after="100" w:line="276" w:lineRule="auto"/>
      <w:ind w:left="880"/>
      <w:jc w:val="left"/>
    </w:pPr>
    <w:rPr>
      <w:rFonts w:eastAsiaTheme="minorEastAsia"/>
      <w:lang w:eastAsia="ru-RU"/>
    </w:rPr>
  </w:style>
  <w:style w:type="paragraph" w:styleId="62">
    <w:name w:val="toc 6"/>
    <w:basedOn w:val="af3"/>
    <w:next w:val="af3"/>
    <w:autoRedefine/>
    <w:uiPriority w:val="99"/>
    <w:unhideWhenUsed/>
    <w:pPr>
      <w:spacing w:after="100" w:line="276" w:lineRule="auto"/>
      <w:ind w:left="1100"/>
      <w:jc w:val="left"/>
    </w:pPr>
    <w:rPr>
      <w:rFonts w:eastAsiaTheme="minorEastAsia"/>
      <w:lang w:eastAsia="ru-RU"/>
    </w:rPr>
  </w:style>
  <w:style w:type="paragraph" w:styleId="71">
    <w:name w:val="toc 7"/>
    <w:basedOn w:val="af3"/>
    <w:next w:val="af3"/>
    <w:autoRedefine/>
    <w:uiPriority w:val="99"/>
    <w:unhideWhenUsed/>
    <w:pPr>
      <w:spacing w:after="100" w:line="276" w:lineRule="auto"/>
      <w:ind w:left="1320"/>
      <w:jc w:val="left"/>
    </w:pPr>
    <w:rPr>
      <w:rFonts w:eastAsiaTheme="minorEastAsia"/>
      <w:lang w:eastAsia="ru-RU"/>
    </w:rPr>
  </w:style>
  <w:style w:type="paragraph" w:styleId="81">
    <w:name w:val="toc 8"/>
    <w:basedOn w:val="af3"/>
    <w:next w:val="af3"/>
    <w:autoRedefine/>
    <w:uiPriority w:val="99"/>
    <w:unhideWhenUsed/>
    <w:pPr>
      <w:spacing w:after="100" w:line="276" w:lineRule="auto"/>
      <w:ind w:left="1540"/>
      <w:jc w:val="left"/>
    </w:pPr>
    <w:rPr>
      <w:rFonts w:eastAsiaTheme="minorEastAsia"/>
      <w:lang w:eastAsia="ru-RU"/>
    </w:rPr>
  </w:style>
  <w:style w:type="paragraph" w:styleId="91">
    <w:name w:val="toc 9"/>
    <w:basedOn w:val="af3"/>
    <w:next w:val="af3"/>
    <w:autoRedefine/>
    <w:uiPriority w:val="99"/>
    <w:unhideWhenUsed/>
    <w:pPr>
      <w:spacing w:after="100" w:line="276" w:lineRule="auto"/>
      <w:ind w:left="1760"/>
      <w:jc w:val="left"/>
    </w:pPr>
    <w:rPr>
      <w:rFonts w:eastAsiaTheme="minorEastAsia"/>
      <w:lang w:eastAsia="ru-RU"/>
    </w:rPr>
  </w:style>
  <w:style w:type="paragraph" w:customStyle="1" w:styleId="ConsPlusTitle">
    <w:name w:val="ConsPlusTitle"/>
    <w:uiPriority w:val="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uiPriority w:val="99"/>
    <w:pPr>
      <w:keepNext/>
      <w:keepLines/>
      <w:widowControl w:val="0"/>
      <w:numPr>
        <w:numId w:val="3"/>
      </w:numPr>
      <w:tabs>
        <w:tab w:val="left" w:pos="1701"/>
      </w:tabs>
      <w:spacing w:before="120" w:after="120" w:line="276" w:lineRule="auto"/>
      <w:ind w:left="0" w:firstLine="567"/>
      <w:jc w:val="both"/>
    </w:pPr>
    <w:rPr>
      <w:rFonts w:ascii="Times New Roman" w:eastAsia="Times New Roman" w:hAnsi="Times New Roman" w:cs="Times New Roman"/>
      <w:b/>
      <w:sz w:val="24"/>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iPriority w:val="99"/>
    <w:unhideWhenUsed/>
    <w:qFormat/>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uiPriority w:val="99"/>
    <w:rsid w:val="002B37E5"/>
  </w:style>
  <w:style w:type="character" w:styleId="afff7">
    <w:name w:val="annotation reference"/>
    <w:basedOn w:val="af4"/>
    <w:uiPriority w:val="99"/>
    <w:unhideWhenUsed/>
    <w:rPr>
      <w:sz w:val="16"/>
      <w:szCs w:val="16"/>
    </w:rPr>
  </w:style>
  <w:style w:type="paragraph" w:styleId="afff8">
    <w:name w:val="annotation text"/>
    <w:basedOn w:val="af3"/>
    <w:link w:val="afff9"/>
    <w:uiPriority w:val="99"/>
    <w:unhideWhenUsed/>
    <w:rPr>
      <w:sz w:val="20"/>
      <w:szCs w:val="20"/>
    </w:rPr>
  </w:style>
  <w:style w:type="character" w:customStyle="1" w:styleId="afff9">
    <w:name w:val="Текст примечания Знак"/>
    <w:basedOn w:val="af4"/>
    <w:link w:val="afff8"/>
    <w:uiPriority w:val="99"/>
    <w:rsid w:val="002B37E5"/>
    <w:rPr>
      <w:sz w:val="20"/>
      <w:szCs w:val="20"/>
    </w:rPr>
  </w:style>
  <w:style w:type="paragraph" w:styleId="afffa">
    <w:name w:val="annotation subject"/>
    <w:basedOn w:val="afff8"/>
    <w:next w:val="afff8"/>
    <w:link w:val="afffb"/>
    <w:uiPriority w:val="99"/>
    <w:unhideWhenUsed/>
    <w:rPr>
      <w:b/>
      <w:bCs/>
    </w:rPr>
  </w:style>
  <w:style w:type="character" w:customStyle="1" w:styleId="afffb">
    <w:name w:val="Тема примечания Знак"/>
    <w:basedOn w:val="afff9"/>
    <w:link w:val="afffa"/>
    <w:uiPriority w:val="99"/>
    <w:rsid w:val="002B37E5"/>
    <w:rPr>
      <w:b/>
      <w:bCs/>
      <w:sz w:val="20"/>
      <w:szCs w:val="20"/>
    </w:rPr>
  </w:style>
  <w:style w:type="paragraph" w:customStyle="1" w:styleId="1f3">
    <w:name w:val="Знак Знак Знак1"/>
    <w:basedOn w:val="af3"/>
    <w:uiPriority w:val="99"/>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uiPriority w:val="9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uiPriority w:val="99"/>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uiPriority w:val="99"/>
  </w:style>
  <w:style w:type="paragraph" w:styleId="afffd">
    <w:name w:val="Document Map"/>
    <w:basedOn w:val="af3"/>
    <w:link w:val="afffe"/>
    <w:uiPriority w:val="99"/>
    <w:unhideWhenUsed/>
    <w:rPr>
      <w:rFonts w:ascii="Tahoma" w:hAnsi="Tahoma" w:cs="Tahoma"/>
      <w:sz w:val="16"/>
      <w:szCs w:val="16"/>
    </w:rPr>
  </w:style>
  <w:style w:type="character" w:customStyle="1" w:styleId="afffe">
    <w:name w:val="Схема документа Знак"/>
    <w:basedOn w:val="af4"/>
    <w:link w:val="afffd"/>
    <w:uiPriority w:val="99"/>
    <w:rsid w:val="002B37E5"/>
    <w:rPr>
      <w:rFonts w:ascii="Tahoma" w:hAnsi="Tahoma" w:cs="Tahoma"/>
      <w:sz w:val="16"/>
      <w:szCs w:val="16"/>
    </w:rPr>
  </w:style>
  <w:style w:type="paragraph" w:customStyle="1" w:styleId="xl63">
    <w:name w:val="xl63"/>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f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f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f3"/>
    <w:uiPriority w:val="99"/>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f3"/>
    <w:uiPriority w:val="9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f">
    <w:name w:val="List"/>
    <w:basedOn w:val="af3"/>
    <w:link w:val="affff0"/>
    <w:uiPriority w:val="99"/>
    <w:unhideWhenUsed/>
    <w:pPr>
      <w:ind w:left="283" w:hanging="283"/>
      <w:contextualSpacing/>
    </w:pPr>
  </w:style>
  <w:style w:type="table" w:customStyle="1" w:styleId="28">
    <w:name w:val="Сетка таблицы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Абзац"/>
    <w:basedOn w:val="af3"/>
    <w:link w:val="affff2"/>
    <w:uiPriority w:val="99"/>
    <w:qFormat/>
    <w:pPr>
      <w:spacing w:before="120" w:after="60"/>
      <w:ind w:firstLine="567"/>
      <w:jc w:val="both"/>
    </w:pPr>
    <w:rPr>
      <w:rFonts w:ascii="Times New Roman" w:eastAsia="Times New Roman" w:hAnsi="Times New Roman" w:cs="Times New Roman"/>
      <w:sz w:val="24"/>
      <w:szCs w:val="24"/>
    </w:rPr>
  </w:style>
  <w:style w:type="character" w:customStyle="1" w:styleId="affff2">
    <w:name w:val="Абзац Знак"/>
    <w:link w:val="affff1"/>
    <w:uiPriority w:val="99"/>
    <w:rsid w:val="002B37E5"/>
    <w:rPr>
      <w:rFonts w:ascii="Times New Roman" w:eastAsia="Times New Roman" w:hAnsi="Times New Roman" w:cs="Times New Roman"/>
      <w:sz w:val="24"/>
      <w:szCs w:val="24"/>
    </w:rPr>
  </w:style>
  <w:style w:type="paragraph" w:customStyle="1" w:styleId="affff3">
    <w:name w:val="Название таблицы"/>
    <w:basedOn w:val="aff"/>
    <w:qFormat/>
    <w:pPr>
      <w:spacing w:before="120"/>
    </w:pPr>
    <w:rPr>
      <w:rFonts w:eastAsia="Times New Roman"/>
      <w:bCs/>
      <w:sz w:val="22"/>
      <w:szCs w:val="22"/>
      <w:lang w:eastAsia="ru-RU"/>
    </w:rPr>
  </w:style>
  <w:style w:type="paragraph" w:customStyle="1" w:styleId="affff4">
    <w:name w:val="Табличный_центр"/>
    <w:basedOn w:val="af3"/>
    <w:uiPriority w:val="99"/>
    <w:rPr>
      <w:rFonts w:ascii="Times New Roman" w:eastAsia="Times New Roman" w:hAnsi="Times New Roman" w:cs="Times New Roman"/>
      <w:lang w:eastAsia="ru-RU"/>
    </w:rPr>
  </w:style>
  <w:style w:type="paragraph" w:customStyle="1" w:styleId="affff5">
    <w:name w:val="Табличный_заголовки"/>
    <w:basedOn w:val="af3"/>
    <w:uiPriority w:val="99"/>
    <w:pPr>
      <w:keepNext/>
      <w:keepLines/>
    </w:pPr>
    <w:rPr>
      <w:rFonts w:ascii="Times New Roman" w:eastAsia="Times New Roman" w:hAnsi="Times New Roman" w:cs="Times New Roman"/>
      <w:b/>
      <w:lang w:eastAsia="ru-RU"/>
    </w:rPr>
  </w:style>
  <w:style w:type="paragraph" w:customStyle="1" w:styleId="affff6">
    <w:name w:val="Табличный_слева"/>
    <w:basedOn w:val="af3"/>
    <w:uiPriority w:val="99"/>
    <w:pPr>
      <w:jc w:val="left"/>
    </w:pPr>
    <w:rPr>
      <w:rFonts w:ascii="Times New Roman" w:eastAsia="Times New Roman" w:hAnsi="Times New Roman" w:cs="Times New Roman"/>
      <w:lang w:eastAsia="ru-RU"/>
    </w:rPr>
  </w:style>
  <w:style w:type="paragraph" w:customStyle="1" w:styleId="ChapterSubtitle">
    <w:name w:val="Chapter Subtitle"/>
    <w:basedOn w:val="affff7"/>
    <w:uiPriority w:val="99"/>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uiPriority w:val="99"/>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8">
    <w:name w:val="Подзаголовок Знак"/>
    <w:basedOn w:val="af4"/>
    <w:link w:val="affff7"/>
    <w:uiPriority w:val="99"/>
    <w:rsid w:val="002B37E5"/>
    <w:rPr>
      <w:rFonts w:asciiTheme="majorHAnsi" w:eastAsiaTheme="majorEastAsia" w:hAnsiTheme="majorHAnsi" w:cstheme="majorBidi"/>
      <w:i/>
      <w:iCs/>
      <w:color w:val="4F81BD" w:themeColor="accent1"/>
      <w:spacing w:val="15"/>
      <w:sz w:val="24"/>
      <w:szCs w:val="24"/>
    </w:rPr>
  </w:style>
  <w:style w:type="numbering" w:customStyle="1" w:styleId="1c">
    <w:name w:val="Стиль1"/>
    <w:uiPriority w:val="99"/>
    <w:pPr>
      <w:numPr>
        <w:numId w:val="1"/>
      </w:numPr>
    </w:pPr>
  </w:style>
  <w:style w:type="character" w:customStyle="1" w:styleId="affff9">
    <w:name w:val="Основной текст_"/>
    <w:link w:val="1f4"/>
    <w:uiPriority w:val="99"/>
    <w:rsid w:val="002B37E5"/>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uiPriority w:val="99"/>
    <w:qFormat/>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f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f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f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f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f3"/>
    <w:uiPriority w:val="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f3"/>
    <w:uiPriority w:val="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f3"/>
    <w:uiPriority w:val="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f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f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f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fa">
    <w:name w:val="Title"/>
    <w:aliases w:val="Заголовок1"/>
    <w:basedOn w:val="af3"/>
    <w:next w:val="af3"/>
    <w:link w:val="affffb"/>
    <w:uiPriority w:val="99"/>
    <w:qFormat/>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fb">
    <w:name w:val="Название Знак"/>
    <w:aliases w:val="Заголовок1 Знак"/>
    <w:basedOn w:val="af4"/>
    <w:link w:val="affffa"/>
    <w:uiPriority w:val="99"/>
    <w:rsid w:val="002B37E5"/>
    <w:rPr>
      <w:rFonts w:ascii="Cambria" w:eastAsia="Times New Roman" w:hAnsi="Cambria" w:cs="Times New Roman"/>
      <w:color w:val="17365D"/>
      <w:spacing w:val="5"/>
      <w:kern w:val="28"/>
      <w:sz w:val="52"/>
      <w:szCs w:val="52"/>
    </w:rPr>
  </w:style>
  <w:style w:type="paragraph" w:customStyle="1" w:styleId="af0">
    <w:name w:val="Список марк."/>
    <w:basedOn w:val="af3"/>
    <w:link w:val="affffc"/>
    <w:uiPriority w:val="99"/>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fd">
    <w:name w:val="Основной текст + Полужирный"/>
    <w:basedOn w:val="affff9"/>
    <w:uiPriority w:val="9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uiPriority w:val="99"/>
    <w:rsid w:val="002B37E5"/>
    <w:rPr>
      <w:b/>
      <w:bCs/>
      <w:sz w:val="18"/>
      <w:szCs w:val="18"/>
      <w:shd w:val="clear" w:color="auto" w:fill="FFFFFF"/>
    </w:rPr>
  </w:style>
  <w:style w:type="character" w:customStyle="1" w:styleId="2b">
    <w:name w:val="Основной текст (2) + Не полужирный"/>
    <w:basedOn w:val="29"/>
    <w:uiPriority w:val="99"/>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uiPriority w:val="99"/>
    <w:pPr>
      <w:widowControl w:val="0"/>
      <w:shd w:val="clear" w:color="auto" w:fill="FFFFFF"/>
      <w:spacing w:line="230" w:lineRule="exact"/>
      <w:ind w:firstLine="500"/>
      <w:jc w:val="both"/>
    </w:pPr>
    <w:rPr>
      <w:b/>
      <w:bCs/>
      <w:sz w:val="18"/>
      <w:szCs w:val="18"/>
    </w:rPr>
  </w:style>
  <w:style w:type="paragraph" w:customStyle="1" w:styleId="affffe">
    <w:name w:val="Знак Знак Знак Знак"/>
    <w:basedOn w:val="af3"/>
    <w:uiPriority w:val="99"/>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uiPriority w:val="99"/>
    <w:pPr>
      <w:jc w:val="left"/>
    </w:pPr>
    <w:rPr>
      <w:rFonts w:ascii="Verdana" w:eastAsia="Times New Roman" w:hAnsi="Verdana" w:cs="Verdana"/>
      <w:sz w:val="20"/>
      <w:szCs w:val="20"/>
      <w:lang w:val="en-US"/>
    </w:rPr>
  </w:style>
  <w:style w:type="paragraph" w:customStyle="1" w:styleId="1f5">
    <w:name w:val="Обычный1"/>
    <w:uiPriority w:val="99"/>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basedOn w:val="af3"/>
    <w:link w:val="2e"/>
    <w:uiPriority w:val="99"/>
    <w:pPr>
      <w:spacing w:after="120" w:line="480" w:lineRule="auto"/>
      <w:jc w:val="left"/>
    </w:pPr>
    <w:rPr>
      <w:rFonts w:ascii="Times New Roman" w:eastAsia="Times New Roman" w:hAnsi="Times New Roman" w:cs="Times New Roman"/>
      <w:sz w:val="20"/>
      <w:szCs w:val="20"/>
      <w:lang w:eastAsia="ru-RU"/>
    </w:rPr>
  </w:style>
  <w:style w:type="character" w:customStyle="1" w:styleId="2e">
    <w:name w:val="Основной текст 2 Знак"/>
    <w:basedOn w:val="af4"/>
    <w:link w:val="2d"/>
    <w:uiPriority w:val="99"/>
    <w:rsid w:val="002B37E5"/>
    <w:rPr>
      <w:rFonts w:ascii="Times New Roman" w:eastAsia="Times New Roman" w:hAnsi="Times New Roman" w:cs="Times New Roman"/>
      <w:sz w:val="20"/>
      <w:szCs w:val="20"/>
      <w:lang w:eastAsia="ru-RU"/>
    </w:rPr>
  </w:style>
  <w:style w:type="paragraph" w:customStyle="1" w:styleId="212">
    <w:name w:val="Основной текст 21"/>
    <w:basedOn w:val="af3"/>
    <w:uiPriority w:val="9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character" w:customStyle="1" w:styleId="af8">
    <w:name w:val="Абзац списка Знак"/>
    <w:aliases w:val="Введение Знак,СПИСКИ Знак,3_Абзац списка Знак,Галочки Знак,Текст 2-й уровень Знак"/>
    <w:link w:val="af7"/>
    <w:uiPriority w:val="99"/>
    <w:locked/>
    <w:rsid w:val="002B37E5"/>
  </w:style>
  <w:style w:type="character" w:styleId="HTML">
    <w:name w:val="HTML Typewriter"/>
    <w:uiPriority w:val="99"/>
    <w:rPr>
      <w:rFonts w:ascii="Courier New" w:hAnsi="Courier New" w:cs="Courier New"/>
      <w:sz w:val="20"/>
      <w:szCs w:val="20"/>
    </w:rPr>
  </w:style>
  <w:style w:type="numbering" w:customStyle="1" w:styleId="111111715">
    <w:name w:val="1 / 1.1 / 1.1.1715"/>
    <w:basedOn w:val="af6"/>
    <w:next w:val="111111"/>
    <w:pPr>
      <w:numPr>
        <w:numId w:val="4"/>
      </w:numPr>
    </w:pPr>
  </w:style>
  <w:style w:type="numbering" w:styleId="111111">
    <w:name w:val="Outline List 2"/>
    <w:basedOn w:val="af6"/>
    <w:uiPriority w:val="99"/>
    <w:semiHidden/>
    <w:unhideWhenUsed/>
  </w:style>
  <w:style w:type="paragraph" w:customStyle="1" w:styleId="xl48">
    <w:name w:val="xl4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9">
    <w:name w:val="xl4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0">
    <w:name w:val="xl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
    <w:name w:val="xl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5">
    <w:name w:val="xl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6">
    <w:name w:val="xl5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f3"/>
    <w:uiPriority w:val="99"/>
    <w:pPr>
      <w:shd w:val="clear" w:color="000000" w:fill="A6A6A6"/>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
    <w:name w:val="xl5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9">
    <w:name w:val="xl5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0">
    <w:name w:val="xl6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1">
    <w:name w:val="xl61"/>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2">
    <w:name w:val="xl62"/>
    <w:basedOn w:val="af3"/>
    <w:uiPriority w:val="99"/>
    <w:pPr>
      <w:shd w:val="clear" w:color="000000" w:fill="A6A6A6"/>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97">
    <w:name w:val="xl97"/>
    <w:basedOn w:val="af3"/>
    <w:uiPriority w:val="99"/>
    <w:pPr>
      <w:pBdr>
        <w:top w:val="single" w:sz="4" w:space="0" w:color="auto"/>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8">
    <w:name w:val="xl98"/>
    <w:basedOn w:val="af3"/>
    <w:uiPriority w:val="99"/>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9">
    <w:name w:val="xl99"/>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0">
    <w:name w:val="xl100"/>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1">
    <w:name w:val="xl101"/>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2">
    <w:name w:val="xl102"/>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3">
    <w:name w:val="xl103"/>
    <w:basedOn w:val="af3"/>
    <w:uiPriority w:val="99"/>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f3"/>
    <w:uiPriority w:val="99"/>
    <w:pPr>
      <w:pBdr>
        <w:top w:val="single" w:sz="4" w:space="0" w:color="auto"/>
        <w:bottom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32"/>
      <w:szCs w:val="32"/>
      <w:lang w:eastAsia="ru-RU"/>
    </w:rPr>
  </w:style>
  <w:style w:type="paragraph" w:customStyle="1" w:styleId="xl3953">
    <w:name w:val="xl39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54">
    <w:name w:val="xl39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55">
    <w:name w:val="xl395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56">
    <w:name w:val="xl395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7">
    <w:name w:val="xl395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8">
    <w:name w:val="xl395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959">
    <w:name w:val="xl39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0">
    <w:name w:val="xl39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61">
    <w:name w:val="xl39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62">
    <w:name w:val="xl39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lang w:eastAsia="ru-RU"/>
    </w:rPr>
  </w:style>
  <w:style w:type="paragraph" w:customStyle="1" w:styleId="xl3963">
    <w:name w:val="xl39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4">
    <w:name w:val="xl39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5">
    <w:name w:val="xl396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6">
    <w:name w:val="xl396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7">
    <w:name w:val="xl3967"/>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8">
    <w:name w:val="xl396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69">
    <w:name w:val="xl396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0">
    <w:name w:val="xl397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71">
    <w:name w:val="xl397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2">
    <w:name w:val="xl397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styleId="afffff">
    <w:name w:val="table of figures"/>
    <w:aliases w:val="Перечень таблиц"/>
    <w:basedOn w:val="af3"/>
    <w:uiPriority w:val="99"/>
    <w:qFormat/>
    <w:rsid w:val="008C380E"/>
    <w:pPr>
      <w:tabs>
        <w:tab w:val="right" w:leader="dot" w:pos="9356"/>
      </w:tabs>
      <w:jc w:val="both"/>
    </w:pPr>
    <w:rPr>
      <w:rFonts w:ascii="Times New Roman" w:eastAsia="Times New Roman" w:hAnsi="Times New Roman" w:cs="Times New Roman"/>
      <w:i/>
      <w:sz w:val="24"/>
      <w:szCs w:val="20"/>
      <w:lang w:val="en-US" w:bidi="en-US"/>
    </w:rPr>
  </w:style>
  <w:style w:type="paragraph" w:customStyle="1" w:styleId="xl3973">
    <w:name w:val="xl3973"/>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4">
    <w:name w:val="xl397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5">
    <w:name w:val="xl397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76">
    <w:name w:val="xl397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7">
    <w:name w:val="xl397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78">
    <w:name w:val="xl397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79">
    <w:name w:val="xl397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80">
    <w:name w:val="xl3980"/>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81">
    <w:name w:val="xl398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82">
    <w:name w:val="xl398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83">
    <w:name w:val="xl398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4">
    <w:name w:val="xl3984"/>
    <w:basedOn w:val="af3"/>
    <w:uiPriority w:val="99"/>
    <w:pPr>
      <w:pBdr>
        <w:top w:val="single" w:sz="4" w:space="0" w:color="auto"/>
        <w:left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5">
    <w:name w:val="xl3985"/>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86">
    <w:name w:val="xl3986"/>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06">
    <w:name w:val="xl106"/>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7">
    <w:name w:val="xl107"/>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8">
    <w:name w:val="xl108"/>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f3"/>
    <w:uiPriority w:val="99"/>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2">
    <w:name w:val="xl112"/>
    <w:basedOn w:val="af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3">
    <w:name w:val="xl113"/>
    <w:basedOn w:val="af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4">
    <w:name w:val="xl114"/>
    <w:basedOn w:val="af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5">
    <w:name w:val="xl115"/>
    <w:basedOn w:val="af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6">
    <w:name w:val="xl116"/>
    <w:basedOn w:val="af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7">
    <w:name w:val="xl117"/>
    <w:basedOn w:val="af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8">
    <w:name w:val="xl118"/>
    <w:basedOn w:val="af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9">
    <w:name w:val="xl119"/>
    <w:basedOn w:val="af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0">
    <w:name w:val="xl120"/>
    <w:basedOn w:val="af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1">
    <w:name w:val="xl121"/>
    <w:basedOn w:val="af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2">
    <w:name w:val="xl122"/>
    <w:basedOn w:val="af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3">
    <w:name w:val="xl123"/>
    <w:basedOn w:val="af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4">
    <w:name w:val="xl124"/>
    <w:basedOn w:val="af3"/>
    <w:pPr>
      <w:pBdr>
        <w:top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5">
    <w:name w:val="xl125"/>
    <w:basedOn w:val="af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6">
    <w:name w:val="xl126"/>
    <w:basedOn w:val="a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7">
    <w:name w:val="xl127"/>
    <w:basedOn w:val="af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f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9">
    <w:name w:val="xl129"/>
    <w:basedOn w:val="af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f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f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2">
    <w:name w:val="xl132"/>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numbering" w:customStyle="1" w:styleId="315">
    <w:name w:val="Заголовок 3 ур15"/>
    <w:pPr>
      <w:numPr>
        <w:numId w:val="6"/>
      </w:numPr>
    </w:pPr>
  </w:style>
  <w:style w:type="numbering" w:customStyle="1" w:styleId="1f6">
    <w:name w:val="Нет списка1"/>
    <w:next w:val="af6"/>
    <w:uiPriority w:val="99"/>
    <w:semiHidden/>
    <w:unhideWhenUsed/>
  </w:style>
  <w:style w:type="paragraph" w:customStyle="1" w:styleId="118">
    <w:name w:val="Заголовок 11"/>
    <w:basedOn w:val="af3"/>
    <w:next w:val="af3"/>
    <w:uiPriority w:val="99"/>
    <w:qFormat/>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99"/>
    <w:qFormat/>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99"/>
    <w:qFormat/>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style>
  <w:style w:type="paragraph" w:customStyle="1" w:styleId="TableParagraph">
    <w:name w:val="Table Paragraph"/>
    <w:basedOn w:val="af3"/>
    <w:uiPriority w:val="99"/>
    <w:qFormat/>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1f7">
    <w:name w:val="Верхний колонтитул1"/>
    <w:basedOn w:val="af3"/>
    <w:next w:val="aff1"/>
    <w:uiPriority w:val="99"/>
    <w:unhideWhenUsed/>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8">
    <w:name w:val="Нижний колонтитул1"/>
    <w:basedOn w:val="af3"/>
    <w:next w:val="aff3"/>
    <w:uiPriority w:val="99"/>
    <w:unhideWhenUsed/>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9">
    <w:name w:val="Заголовок оглавления1"/>
    <w:basedOn w:val="15"/>
    <w:next w:val="af3"/>
    <w:uiPriority w:val="99"/>
    <w:unhideWhenUsed/>
    <w:qFormat/>
    <w:pPr>
      <w:spacing w:before="240"/>
      <w:ind w:left="2160"/>
      <w:jc w:val="left"/>
    </w:pPr>
    <w:rPr>
      <w:rFonts w:ascii="Calibri" w:eastAsia="Calibri" w:hAnsi="Calibri" w:cs="Calibri"/>
      <w:b w:val="0"/>
      <w:bCs w:val="0"/>
    </w:rPr>
  </w:style>
  <w:style w:type="paragraph" w:customStyle="1" w:styleId="319">
    <w:name w:val="Оглавление 31"/>
    <w:basedOn w:val="af3"/>
    <w:next w:val="af3"/>
    <w:autoRedefine/>
    <w:uiPriority w:val="99"/>
    <w:unhideWhenUsed/>
    <w:qFormat/>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1a">
    <w:name w:val="Оглавление 11"/>
    <w:basedOn w:val="af3"/>
    <w:next w:val="af3"/>
    <w:autoRedefine/>
    <w:uiPriority w:val="99"/>
    <w:unhideWhenUsed/>
    <w:qFormat/>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fa">
    <w:name w:val="Текст выноски1"/>
    <w:basedOn w:val="af3"/>
    <w:next w:val="aff6"/>
    <w:uiPriority w:val="99"/>
    <w:semiHidden/>
    <w:unhideWhenUsed/>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Заголовок 1 Знак1"/>
    <w:aliases w:val="Заголовок 1 Знак Знак"/>
    <w:uiPriority w:val="99"/>
    <w:qFormat/>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uiPriority w:val="99"/>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uiPriority w:val="99"/>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Pr>
      <w:rFonts w:ascii="Segoe UI" w:eastAsia="Times New Roman" w:hAnsi="Segoe UI" w:cs="Segoe UI"/>
      <w:sz w:val="18"/>
      <w:szCs w:val="18"/>
      <w:lang w:eastAsia="ru-RU"/>
    </w:rPr>
  </w:style>
  <w:style w:type="table" w:customStyle="1" w:styleId="TableGridReport1">
    <w:name w:val="Table Grid Report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f6"/>
    <w:uiPriority w:val="99"/>
    <w:semiHidden/>
    <w:unhideWhenUsed/>
  </w:style>
  <w:style w:type="paragraph" w:customStyle="1" w:styleId="2f0">
    <w:name w:val="Заголовок оглавления2"/>
    <w:basedOn w:val="15"/>
    <w:next w:val="af3"/>
    <w:uiPriority w:val="99"/>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24">
    <w:name w:val="Оглавление 12"/>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214">
    <w:name w:val="Сетка таблицы21"/>
    <w:basedOn w:val="af5"/>
    <w:next w:val="aff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f6"/>
    <w:semiHidden/>
    <w:unhideWhenUsed/>
  </w:style>
  <w:style w:type="paragraph" w:customStyle="1" w:styleId="3a">
    <w:name w:val="Заголовок оглавления3"/>
    <w:basedOn w:val="15"/>
    <w:next w:val="af3"/>
    <w:uiPriority w:val="99"/>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31">
    <w:name w:val="Оглавление 13"/>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3b">
    <w:name w:val="Сетка таблицы3"/>
    <w:basedOn w:val="af5"/>
    <w:next w:val="aff8"/>
    <w:uiPriority w:val="5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6"/>
    <w:uiPriority w:val="99"/>
    <w:semiHidden/>
    <w:unhideWhenUsed/>
  </w:style>
  <w:style w:type="paragraph" w:customStyle="1" w:styleId="46">
    <w:name w:val="Заголовок оглавления4"/>
    <w:basedOn w:val="15"/>
    <w:next w:val="af3"/>
    <w:uiPriority w:val="99"/>
    <w:semiHidden/>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40">
    <w:name w:val="Оглавление 14"/>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47">
    <w:name w:val="Сетка таблицы4"/>
    <w:basedOn w:val="af5"/>
    <w:next w:val="aff8"/>
    <w:uiPriority w:val="5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f6"/>
    <w:uiPriority w:val="99"/>
    <w:semiHidden/>
    <w:unhideWhenUsed/>
  </w:style>
  <w:style w:type="paragraph" w:customStyle="1" w:styleId="54">
    <w:name w:val="Заголовок оглавления5"/>
    <w:basedOn w:val="15"/>
    <w:next w:val="af3"/>
    <w:uiPriority w:val="99"/>
    <w:semiHidden/>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50">
    <w:name w:val="Оглавление 15"/>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55">
    <w:name w:val="Сетка таблицы5"/>
    <w:basedOn w:val="af5"/>
    <w:next w:val="aff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6"/>
    <w:uiPriority w:val="99"/>
    <w:semiHidden/>
    <w:unhideWhenUsed/>
  </w:style>
  <w:style w:type="paragraph" w:customStyle="1" w:styleId="64">
    <w:name w:val="Заголовок оглавления6"/>
    <w:basedOn w:val="15"/>
    <w:next w:val="af3"/>
    <w:uiPriority w:val="99"/>
    <w:semiHidden/>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60">
    <w:name w:val="Оглавление 16"/>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65">
    <w:name w:val="Сетка таблицы6"/>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f6"/>
    <w:uiPriority w:val="99"/>
    <w:semiHidden/>
    <w:unhideWhenUsed/>
  </w:style>
  <w:style w:type="paragraph" w:customStyle="1" w:styleId="73">
    <w:name w:val="Заголовок оглавления7"/>
    <w:basedOn w:val="15"/>
    <w:next w:val="af3"/>
    <w:uiPriority w:val="99"/>
    <w:semiHidden/>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70">
    <w:name w:val="Оглавление 17"/>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74">
    <w:name w:val="Сетка таблицы7"/>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_Обычный текст"/>
    <w:basedOn w:val="af3"/>
    <w:link w:val="000"/>
    <w:uiPriority w:val="99"/>
    <w:qFormat/>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2B37E5"/>
    <w:rPr>
      <w:rFonts w:ascii="Times New Roman" w:eastAsia="Times New Roman" w:hAnsi="Times New Roman" w:cs="Times New Roman"/>
      <w:sz w:val="26"/>
      <w:szCs w:val="26"/>
    </w:rPr>
  </w:style>
  <w:style w:type="character" w:styleId="afffff0">
    <w:name w:val="Placeholder Text"/>
    <w:uiPriority w:val="99"/>
    <w:semiHidden/>
    <w:rPr>
      <w:color w:val="808080"/>
    </w:rPr>
  </w:style>
  <w:style w:type="paragraph" w:customStyle="1" w:styleId="font7">
    <w:name w:val="font7"/>
    <w:basedOn w:val="af3"/>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uiPriority w:val="99"/>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uiPriority w:val="99"/>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uiPriority w:val="99"/>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uiPriority w:val="99"/>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uiPriority w:val="99"/>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uiPriority w:val="99"/>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uiPriority w:val="99"/>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uiPriority w:val="99"/>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uiPriority w:val="99"/>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uiPriority w:val="99"/>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uiPriority w:val="99"/>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uiPriority w:val="99"/>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uiPriority w:val="99"/>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uiPriority w:val="99"/>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4"/>
      <w:szCs w:val="24"/>
      <w:lang w:eastAsia="ru-RU"/>
    </w:rPr>
  </w:style>
  <w:style w:type="paragraph" w:customStyle="1" w:styleId="xl47934">
    <w:name w:val="xl47934"/>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uiPriority w:val="9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uiPriority w:val="9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uiPriority w:val="99"/>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uiPriority w:val="99"/>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uiPriority w:val="99"/>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uiPriority w:val="99"/>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6">
    <w:name w:val="xl47996"/>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7">
    <w:name w:val="xl47997"/>
    <w:basedOn w:val="af3"/>
    <w:uiPriority w:val="99"/>
    <w:pP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8">
    <w:name w:val="xl47998"/>
    <w:basedOn w:val="af3"/>
    <w:uiPriority w:val="99"/>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uiPriority w:val="99"/>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uiPriority w:val="99"/>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uiPriority w:val="99"/>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uiPriority w:val="99"/>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uiPriority w:val="99"/>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uiPriority w:val="99"/>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iPriority w:val="99"/>
    <w:unhideWhenUsed/>
    <w:qFormat/>
    <w:pPr>
      <w:shd w:val="clear" w:color="auto" w:fill="FFFFFF"/>
      <w:spacing w:line="271" w:lineRule="auto"/>
      <w:ind w:left="5386" w:hanging="360"/>
      <w:jc w:val="both"/>
      <w:outlineLvl w:val="5"/>
    </w:pPr>
    <w:rPr>
      <w:rFonts w:ascii="Arial" w:eastAsia="Calibri" w:hAnsi="Arial" w:cs="Times New Roman"/>
      <w:b/>
      <w:bCs/>
      <w:color w:val="595959"/>
      <w:spacing w:val="5"/>
      <w:sz w:val="24"/>
    </w:rPr>
  </w:style>
  <w:style w:type="paragraph" w:customStyle="1" w:styleId="710">
    <w:name w:val="Заголовок 71"/>
    <w:basedOn w:val="af3"/>
    <w:next w:val="af3"/>
    <w:uiPriority w:val="99"/>
    <w:unhideWhenUsed/>
    <w:qFormat/>
    <w:pPr>
      <w:spacing w:line="360" w:lineRule="auto"/>
      <w:ind w:left="6106" w:hanging="360"/>
      <w:jc w:val="both"/>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iPriority w:val="99"/>
    <w:unhideWhenUsed/>
    <w:qFormat/>
    <w:pPr>
      <w:spacing w:line="360" w:lineRule="auto"/>
      <w:ind w:left="6826" w:hanging="360"/>
      <w:jc w:val="both"/>
      <w:outlineLvl w:val="7"/>
    </w:pPr>
    <w:rPr>
      <w:rFonts w:ascii="Arial" w:eastAsia="Calibri" w:hAnsi="Arial" w:cs="Times New Roman"/>
      <w:b/>
      <w:bCs/>
      <w:color w:val="7F7F7F"/>
      <w:sz w:val="20"/>
      <w:szCs w:val="20"/>
    </w:rPr>
  </w:style>
  <w:style w:type="paragraph" w:customStyle="1" w:styleId="910">
    <w:name w:val="Заголовок 91"/>
    <w:basedOn w:val="af3"/>
    <w:next w:val="af3"/>
    <w:uiPriority w:val="99"/>
    <w:unhideWhenUsed/>
    <w:qFormat/>
    <w:pPr>
      <w:spacing w:line="271" w:lineRule="auto"/>
      <w:ind w:left="7546" w:hanging="360"/>
      <w:jc w:val="both"/>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style>
  <w:style w:type="paragraph" w:customStyle="1" w:styleId="1ff0">
    <w:name w:val="Для таблицы (приложения 1)"/>
    <w:basedOn w:val="af3"/>
    <w:uiPriority w:val="99"/>
    <w:qFormat/>
    <w:pPr>
      <w:spacing w:line="240" w:lineRule="atLeast"/>
      <w:ind w:firstLine="680"/>
      <w:jc w:val="both"/>
    </w:pPr>
    <w:rPr>
      <w:rFonts w:ascii="Arial" w:eastAsia="Times New Roman" w:hAnsi="Arial" w:cs="Times New Roman"/>
      <w:bCs/>
      <w:color w:val="000000"/>
      <w:sz w:val="18"/>
      <w:lang w:val="en-US" w:bidi="en-US"/>
    </w:rPr>
  </w:style>
  <w:style w:type="paragraph" w:styleId="2f1">
    <w:name w:val="List 2"/>
    <w:basedOn w:val="af3"/>
    <w:link w:val="2f2"/>
    <w:uiPriority w:val="99"/>
    <w:pPr>
      <w:spacing w:line="360" w:lineRule="auto"/>
      <w:ind w:left="566" w:hanging="283"/>
      <w:contextualSpacing/>
      <w:jc w:val="both"/>
    </w:pPr>
    <w:rPr>
      <w:rFonts w:ascii="Arial" w:eastAsia="Times New Roman" w:hAnsi="Arial" w:cs="Times New Roman"/>
      <w:spacing w:val="-5"/>
      <w:sz w:val="24"/>
      <w:lang w:val="en-US" w:bidi="en-US"/>
    </w:rPr>
  </w:style>
  <w:style w:type="character" w:customStyle="1" w:styleId="2f2">
    <w:name w:val="Список 2 Знак"/>
    <w:link w:val="2f1"/>
    <w:uiPriority w:val="99"/>
    <w:rsid w:val="002B37E5"/>
    <w:rPr>
      <w:rFonts w:ascii="Arial" w:eastAsia="Times New Roman" w:hAnsi="Arial" w:cs="Times New Roman"/>
      <w:spacing w:val="-5"/>
      <w:sz w:val="24"/>
      <w:lang w:val="en-US" w:bidi="en-US"/>
    </w:rPr>
  </w:style>
  <w:style w:type="paragraph" w:styleId="1ff1">
    <w:name w:val="index 1"/>
    <w:basedOn w:val="af3"/>
    <w:autoRedefine/>
    <w:uiPriority w:val="99"/>
    <w:pPr>
      <w:spacing w:line="360" w:lineRule="auto"/>
      <w:ind w:firstLine="680"/>
      <w:jc w:val="both"/>
    </w:pPr>
    <w:rPr>
      <w:rFonts w:ascii="Arial" w:eastAsia="Times New Roman" w:hAnsi="Arial" w:cs="Times New Roman"/>
      <w:sz w:val="24"/>
      <w:lang w:val="en-US" w:bidi="en-US"/>
    </w:rPr>
  </w:style>
  <w:style w:type="paragraph" w:styleId="2f3">
    <w:name w:val="index 2"/>
    <w:basedOn w:val="af3"/>
    <w:autoRedefine/>
    <w:uiPriority w:val="99"/>
    <w:pPr>
      <w:spacing w:line="360" w:lineRule="auto"/>
      <w:ind w:left="720" w:firstLine="680"/>
      <w:jc w:val="both"/>
    </w:pPr>
    <w:rPr>
      <w:rFonts w:ascii="Arial" w:eastAsia="Times New Roman" w:hAnsi="Arial" w:cs="Times New Roman"/>
      <w:sz w:val="24"/>
      <w:lang w:val="en-US" w:bidi="en-US"/>
    </w:rPr>
  </w:style>
  <w:style w:type="paragraph" w:styleId="3c">
    <w:name w:val="index 3"/>
    <w:basedOn w:val="af3"/>
    <w:autoRedefine/>
    <w:uiPriority w:val="99"/>
    <w:pPr>
      <w:spacing w:line="360" w:lineRule="auto"/>
      <w:ind w:firstLine="680"/>
      <w:jc w:val="both"/>
    </w:pPr>
    <w:rPr>
      <w:rFonts w:ascii="Arial" w:eastAsia="Times New Roman" w:hAnsi="Arial" w:cs="Times New Roman"/>
      <w:sz w:val="24"/>
      <w:lang w:val="en-US" w:bidi="en-US"/>
    </w:rPr>
  </w:style>
  <w:style w:type="paragraph" w:styleId="48">
    <w:name w:val="index 4"/>
    <w:basedOn w:val="af3"/>
    <w:autoRedefine/>
    <w:uiPriority w:val="99"/>
    <w:pPr>
      <w:spacing w:line="360" w:lineRule="auto"/>
      <w:ind w:left="1440" w:firstLine="680"/>
      <w:jc w:val="both"/>
    </w:pPr>
    <w:rPr>
      <w:rFonts w:ascii="Arial" w:eastAsia="Times New Roman" w:hAnsi="Arial" w:cs="Times New Roman"/>
      <w:sz w:val="24"/>
      <w:lang w:val="en-US" w:bidi="en-US"/>
    </w:rPr>
  </w:style>
  <w:style w:type="paragraph" w:styleId="56">
    <w:name w:val="index 5"/>
    <w:basedOn w:val="af3"/>
    <w:autoRedefine/>
    <w:uiPriority w:val="99"/>
    <w:pPr>
      <w:spacing w:line="360" w:lineRule="auto"/>
      <w:ind w:left="1800" w:firstLine="680"/>
      <w:jc w:val="both"/>
    </w:pPr>
    <w:rPr>
      <w:rFonts w:ascii="Arial" w:eastAsia="Times New Roman" w:hAnsi="Arial" w:cs="Times New Roman"/>
      <w:sz w:val="24"/>
      <w:lang w:val="en-US" w:bidi="en-US"/>
    </w:rPr>
  </w:style>
  <w:style w:type="paragraph" w:styleId="afffff1">
    <w:name w:val="index heading"/>
    <w:basedOn w:val="af3"/>
    <w:next w:val="1ff1"/>
    <w:uiPriority w:val="99"/>
    <w:pPr>
      <w:spacing w:line="480" w:lineRule="atLeast"/>
      <w:ind w:firstLine="680"/>
      <w:jc w:val="both"/>
    </w:pPr>
    <w:rPr>
      <w:rFonts w:ascii="Arial Black" w:eastAsia="Times New Roman" w:hAnsi="Arial Black" w:cs="Times New Roman"/>
      <w:sz w:val="24"/>
      <w:lang w:val="en-US" w:bidi="en-US"/>
    </w:rPr>
  </w:style>
  <w:style w:type="character" w:styleId="afffff2">
    <w:name w:val="line number"/>
    <w:uiPriority w:val="99"/>
    <w:rPr>
      <w:sz w:val="18"/>
    </w:rPr>
  </w:style>
  <w:style w:type="character" w:customStyle="1" w:styleId="affff0">
    <w:name w:val="Список Знак"/>
    <w:link w:val="affff"/>
    <w:uiPriority w:val="99"/>
    <w:rsid w:val="002B37E5"/>
  </w:style>
  <w:style w:type="paragraph" w:styleId="afffff3">
    <w:name w:val="table of authorities"/>
    <w:basedOn w:val="af3"/>
    <w:uiPriority w:val="99"/>
    <w:pPr>
      <w:tabs>
        <w:tab w:val="right" w:leader="dot" w:pos="7560"/>
      </w:tabs>
      <w:spacing w:line="360" w:lineRule="auto"/>
      <w:ind w:left="1440" w:hanging="360"/>
      <w:jc w:val="both"/>
    </w:pPr>
    <w:rPr>
      <w:rFonts w:ascii="Arial" w:eastAsia="Times New Roman" w:hAnsi="Arial" w:cs="Times New Roman"/>
      <w:sz w:val="24"/>
      <w:lang w:val="en-US" w:bidi="en-US"/>
    </w:rPr>
  </w:style>
  <w:style w:type="paragraph" w:styleId="afffff4">
    <w:name w:val="toa heading"/>
    <w:basedOn w:val="af3"/>
    <w:next w:val="afffff3"/>
    <w:uiPriority w:val="99"/>
    <w:pPr>
      <w:keepNext/>
      <w:spacing w:line="480" w:lineRule="atLeast"/>
      <w:ind w:firstLine="680"/>
      <w:jc w:val="both"/>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5"/>
    <w:next w:val="aff8"/>
    <w:uiPriority w:val="59"/>
    <w:locked/>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рисунок Знак"/>
    <w:link w:val="afffff6"/>
    <w:uiPriority w:val="99"/>
    <w:rsid w:val="002B37E5"/>
    <w:rPr>
      <w:lang w:eastAsia="ru-RU"/>
    </w:rPr>
  </w:style>
  <w:style w:type="paragraph" w:customStyle="1" w:styleId="afffff6">
    <w:name w:val="рисунок"/>
    <w:basedOn w:val="af3"/>
    <w:next w:val="af3"/>
    <w:link w:val="afffff5"/>
    <w:uiPriority w:val="99"/>
    <w:pPr>
      <w:keepNext/>
      <w:spacing w:line="360" w:lineRule="auto"/>
      <w:ind w:firstLine="680"/>
    </w:pPr>
    <w:rPr>
      <w:lang w:eastAsia="ru-RU"/>
    </w:rPr>
  </w:style>
  <w:style w:type="paragraph" w:customStyle="1" w:styleId="0">
    <w:name w:val="Заголовок 0"/>
    <w:basedOn w:val="15"/>
    <w:uiPriority w:val="99"/>
    <w:pPr>
      <w:keepNext w:val="0"/>
      <w:keepLines w:val="0"/>
      <w:suppressAutoHyphens/>
      <w:spacing w:before="240"/>
      <w:ind w:left="1786"/>
      <w:contextualSpacing/>
    </w:pPr>
    <w:rPr>
      <w:rFonts w:ascii="Arial" w:eastAsia="Times New Roman" w:hAnsi="Arial" w:cs="Times New Roman"/>
      <w:b w:val="0"/>
      <w:bCs w:val="0"/>
      <w:smallCaps/>
      <w:szCs w:val="36"/>
      <w:lang w:eastAsia="ru-RU" w:bidi="en-US"/>
    </w:rPr>
  </w:style>
  <w:style w:type="table" w:styleId="57">
    <w:name w:val="Table Grid 5"/>
    <w:basedOn w:val="af5"/>
    <w:uiPriority w:val="99"/>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style>
  <w:style w:type="table" w:customStyle="1" w:styleId="TableGrid1">
    <w:name w:val="Table Grid1"/>
    <w:basedOn w:val="af5"/>
    <w:next w:val="aff8"/>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uiPriority w:val="99"/>
    <w:pPr>
      <w:keepNext/>
      <w:keepLines/>
      <w:spacing w:before="80" w:after="80" w:line="360" w:lineRule="auto"/>
      <w:ind w:firstLine="680"/>
      <w:jc w:val="both"/>
    </w:pPr>
    <w:rPr>
      <w:rFonts w:ascii="Arial" w:eastAsia="Times New Roman" w:hAnsi="Arial" w:cs="Times New Roman"/>
      <w:sz w:val="24"/>
      <w:lang w:val="en-US" w:eastAsia="ru-RU" w:bidi="en-US"/>
    </w:rPr>
  </w:style>
  <w:style w:type="character" w:customStyle="1" w:styleId="afffff9">
    <w:name w:val="Заголовок таблицы Знак"/>
    <w:link w:val="afffff8"/>
    <w:uiPriority w:val="99"/>
    <w:rsid w:val="002B37E5"/>
    <w:rPr>
      <w:rFonts w:ascii="Arial" w:eastAsia="Times New Roman" w:hAnsi="Arial" w:cs="Times New Roman"/>
      <w:sz w:val="24"/>
      <w:lang w:val="en-US" w:eastAsia="ru-RU" w:bidi="en-US"/>
    </w:rPr>
  </w:style>
  <w:style w:type="paragraph" w:styleId="3d">
    <w:name w:val="List 3"/>
    <w:basedOn w:val="affff"/>
    <w:uiPriority w:val="99"/>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f"/>
    <w:uiPriority w:val="99"/>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f"/>
    <w:uiPriority w:val="99"/>
    <w:pPr>
      <w:spacing w:line="360" w:lineRule="auto"/>
      <w:ind w:left="2880" w:firstLine="680"/>
      <w:contextualSpacing w:val="0"/>
      <w:jc w:val="both"/>
    </w:pPr>
    <w:rPr>
      <w:rFonts w:ascii="Arial" w:eastAsia="Times New Roman" w:hAnsi="Arial" w:cs="Times New Roman"/>
      <w:sz w:val="20"/>
      <w:lang w:val="en-US" w:bidi="en-US"/>
    </w:rPr>
  </w:style>
  <w:style w:type="paragraph" w:styleId="34">
    <w:name w:val="List Bullet 3"/>
    <w:basedOn w:val="af3"/>
    <w:uiPriority w:val="99"/>
    <w:pPr>
      <w:numPr>
        <w:numId w:val="9"/>
      </w:numPr>
      <w:spacing w:line="360" w:lineRule="auto"/>
      <w:ind w:left="714" w:hanging="357"/>
      <w:jc w:val="both"/>
    </w:pPr>
    <w:rPr>
      <w:rFonts w:ascii="Arial" w:eastAsia="Times New Roman" w:hAnsi="Arial" w:cs="Times New Roman"/>
      <w:sz w:val="24"/>
      <w:lang w:val="en-US" w:bidi="en-US"/>
    </w:rPr>
  </w:style>
  <w:style w:type="paragraph" w:styleId="4a">
    <w:name w:val="List Bullet 4"/>
    <w:basedOn w:val="af3"/>
    <w:autoRedefine/>
    <w:uiPriority w:val="99"/>
    <w:pPr>
      <w:spacing w:line="360" w:lineRule="auto"/>
      <w:ind w:firstLine="680"/>
      <w:jc w:val="both"/>
    </w:pPr>
    <w:rPr>
      <w:rFonts w:ascii="Arial" w:eastAsia="Times New Roman" w:hAnsi="Arial" w:cs="Times New Roman"/>
      <w:sz w:val="24"/>
      <w:lang w:val="en-US" w:bidi="en-US"/>
    </w:rPr>
  </w:style>
  <w:style w:type="paragraph" w:styleId="59">
    <w:name w:val="List Bullet 5"/>
    <w:basedOn w:val="af3"/>
    <w:autoRedefine/>
    <w:uiPriority w:val="99"/>
    <w:pPr>
      <w:spacing w:line="360" w:lineRule="auto"/>
      <w:ind w:firstLine="680"/>
      <w:jc w:val="both"/>
    </w:pPr>
    <w:rPr>
      <w:rFonts w:ascii="Arial" w:eastAsia="Times New Roman" w:hAnsi="Arial" w:cs="Times New Roman"/>
      <w:sz w:val="24"/>
      <w:lang w:val="en-US" w:bidi="en-US"/>
    </w:rPr>
  </w:style>
  <w:style w:type="paragraph" w:styleId="2f4">
    <w:name w:val="List Number 2"/>
    <w:aliases w:val="Нумерованный список1"/>
    <w:basedOn w:val="affd"/>
    <w:uiPriority w:val="99"/>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uiPriority w:val="99"/>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uiPriority w:val="99"/>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uiPriority w:val="99"/>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uiPriority w:val="99"/>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uiPriority w:val="99"/>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uiPriority w:val="99"/>
    <w:pPr>
      <w:numPr>
        <w:numId w:val="10"/>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basedOn w:val="a9"/>
    <w:autoRedefine/>
    <w:uiPriority w:val="99"/>
    <w:pPr>
      <w:numPr>
        <w:numId w:val="11"/>
      </w:numPr>
      <w:tabs>
        <w:tab w:val="clear" w:pos="993"/>
        <w:tab w:val="clear" w:pos="1287"/>
      </w:tabs>
      <w:ind w:left="1289"/>
    </w:pPr>
  </w:style>
  <w:style w:type="table" w:styleId="1ff2">
    <w:name w:val="Table Classic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spacing w:line="360" w:lineRule="auto"/>
      <w:ind w:firstLine="709"/>
      <w:jc w:val="both"/>
    </w:pPr>
    <w:rPr>
      <w:rFonts w:ascii="Arial" w:eastAsia="Times New Roman" w:hAnsi="Arial" w:cs="Times New Roman"/>
      <w:sz w:val="24"/>
      <w:szCs w:val="20"/>
      <w:lang w:val="en-US" w:eastAsia="ru-RU" w:bidi="en-US"/>
    </w:rPr>
  </w:style>
  <w:style w:type="table" w:customStyle="1" w:styleId="2110">
    <w:name w:val="Сетка таблицы211"/>
    <w:basedOn w:val="af5"/>
    <w:next w:val="aff8"/>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Маркированный список Знак"/>
    <w:link w:val="a9"/>
    <w:uiPriority w:val="99"/>
    <w:rsid w:val="002B37E5"/>
    <w:rPr>
      <w:rFonts w:ascii="Arial" w:eastAsia="Times New Roman" w:hAnsi="Arial" w:cs="Times New Roman"/>
      <w:lang w:val="en-US" w:bidi="en-US"/>
    </w:rPr>
  </w:style>
  <w:style w:type="paragraph" w:styleId="HTML0">
    <w:name w:val="HTML Preformatted"/>
    <w:basedOn w:val="af3"/>
    <w:link w:val="HTML1"/>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uiPriority w:val="99"/>
    <w:rsid w:val="002B37E5"/>
    <w:rPr>
      <w:rFonts w:ascii="Courier New" w:eastAsia="Times New Roman" w:hAnsi="Courier New" w:cs="Courier New"/>
      <w:sz w:val="20"/>
      <w:szCs w:val="20"/>
      <w:lang w:val="en-US" w:eastAsia="ru-RU" w:bidi="en-US"/>
    </w:rPr>
  </w:style>
  <w:style w:type="table" w:styleId="84">
    <w:name w:val="Table Grid 8"/>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uiPriority w:val="99"/>
    <w:pPr>
      <w:keepNext/>
      <w:spacing w:line="360" w:lineRule="auto"/>
      <w:ind w:firstLine="680"/>
    </w:pPr>
    <w:rPr>
      <w:rFonts w:ascii="Arial" w:eastAsia="Times New Roman" w:hAnsi="Arial" w:cs="Times New Roman"/>
      <w:sz w:val="24"/>
      <w:lang w:val="en-US" w:eastAsia="ru-RU" w:bidi="en-US"/>
    </w:rPr>
  </w:style>
  <w:style w:type="character" w:customStyle="1" w:styleId="affffff0">
    <w:name w:val="Подрисуночный текст Знак"/>
    <w:link w:val="affffff"/>
    <w:uiPriority w:val="99"/>
    <w:rsid w:val="002B37E5"/>
    <w:rPr>
      <w:rFonts w:ascii="Arial" w:eastAsia="Times New Roman" w:hAnsi="Arial" w:cs="Times New Roman"/>
      <w:sz w:val="24"/>
      <w:lang w:val="en-US" w:eastAsia="ru-RU" w:bidi="en-US"/>
    </w:rPr>
  </w:style>
  <w:style w:type="paragraph" w:styleId="affffff1">
    <w:name w:val="List Continue"/>
    <w:basedOn w:val="affff"/>
    <w:uiPriority w:val="99"/>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1"/>
    <w:uiPriority w:val="99"/>
    <w:pPr>
      <w:ind w:left="2160"/>
    </w:pPr>
  </w:style>
  <w:style w:type="paragraph" w:styleId="3f0">
    <w:name w:val="List Continue 3"/>
    <w:basedOn w:val="affffff1"/>
    <w:uiPriority w:val="99"/>
    <w:pPr>
      <w:ind w:left="2520"/>
    </w:pPr>
  </w:style>
  <w:style w:type="paragraph" w:styleId="4d">
    <w:name w:val="List Continue 4"/>
    <w:basedOn w:val="affffff1"/>
    <w:uiPriority w:val="99"/>
    <w:pPr>
      <w:ind w:left="2880"/>
    </w:pPr>
  </w:style>
  <w:style w:type="paragraph" w:styleId="5c">
    <w:name w:val="List Continue 5"/>
    <w:basedOn w:val="affffff1"/>
    <w:uiPriority w:val="99"/>
    <w:pPr>
      <w:ind w:left="3240"/>
    </w:pPr>
  </w:style>
  <w:style w:type="paragraph" w:styleId="3f1">
    <w:name w:val="Body Text Indent 3"/>
    <w:basedOn w:val="af3"/>
    <w:link w:val="3f2"/>
    <w:uiPriority w:val="99"/>
    <w:pPr>
      <w:spacing w:line="360" w:lineRule="auto"/>
      <w:ind w:firstLine="709"/>
      <w:jc w:val="both"/>
    </w:pPr>
    <w:rPr>
      <w:rFonts w:ascii="Times New Roman" w:eastAsia="Times New Roman" w:hAnsi="Times New Roman" w:cs="Times New Roman"/>
      <w:color w:val="444444"/>
      <w:sz w:val="24"/>
      <w:szCs w:val="20"/>
      <w:lang w:val="en-US" w:eastAsia="ru-RU" w:bidi="en-US"/>
    </w:rPr>
  </w:style>
  <w:style w:type="character" w:customStyle="1" w:styleId="3f2">
    <w:name w:val="Основной текст с отступом 3 Знак"/>
    <w:basedOn w:val="af4"/>
    <w:link w:val="3f1"/>
    <w:uiPriority w:val="99"/>
    <w:rsid w:val="002B37E5"/>
    <w:rPr>
      <w:rFonts w:ascii="Times New Roman" w:eastAsia="Times New Roman" w:hAnsi="Times New Roman" w:cs="Times New Roman"/>
      <w:color w:val="444444"/>
      <w:sz w:val="24"/>
      <w:szCs w:val="20"/>
      <w:lang w:val="en-US" w:eastAsia="ru-RU" w:bidi="en-US"/>
    </w:rPr>
  </w:style>
  <w:style w:type="table" w:styleId="2fa">
    <w:name w:val="Table Grid 2"/>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uiPriority w:val="99"/>
    <w:pPr>
      <w:spacing w:line="360" w:lineRule="auto"/>
      <w:ind w:firstLine="680"/>
      <w:jc w:val="both"/>
    </w:pPr>
    <w:rPr>
      <w:rFonts w:ascii="Times New Roman" w:eastAsia="Times New Roman" w:hAnsi="Times New Roman" w:cs="Times New Roman"/>
      <w:sz w:val="16"/>
      <w:szCs w:val="16"/>
      <w:lang w:val="en-US" w:eastAsia="ru-RU" w:bidi="en-US"/>
    </w:rPr>
  </w:style>
  <w:style w:type="character" w:customStyle="1" w:styleId="3f4">
    <w:name w:val="Основной текст 3 Знак"/>
    <w:basedOn w:val="af4"/>
    <w:link w:val="3f3"/>
    <w:uiPriority w:val="99"/>
    <w:rsid w:val="002B37E5"/>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qFormat/>
    <w:pPr>
      <w:widowControl/>
      <w:ind w:firstLine="426"/>
      <w:jc w:val="center"/>
    </w:pPr>
    <w:rPr>
      <w:rFonts w:eastAsia="Times New Roman"/>
      <w:b w:val="0"/>
      <w:bCs/>
      <w:i/>
      <w:sz w:val="20"/>
      <w:szCs w:val="18"/>
      <w:lang w:val="en-US" w:eastAsia="ru-RU" w:bidi="en-US"/>
    </w:rPr>
  </w:style>
  <w:style w:type="paragraph" w:customStyle="1" w:styleId="1b">
    <w:name w:val="Маркированный_1"/>
    <w:basedOn w:val="af3"/>
    <w:link w:val="1ff6"/>
    <w:uiPriority w:val="99"/>
    <w:qFormat/>
    <w:pPr>
      <w:numPr>
        <w:ilvl w:val="1"/>
        <w:numId w:val="12"/>
      </w:numPr>
      <w:tabs>
        <w:tab w:val="left" w:pos="900"/>
      </w:tabs>
      <w:spacing w:line="360" w:lineRule="auto"/>
      <w:ind w:left="0" w:firstLine="720"/>
      <w:jc w:val="both"/>
    </w:pPr>
    <w:rPr>
      <w:rFonts w:ascii="Times New Roman" w:eastAsia="Times New Roman" w:hAnsi="Times New Roman" w:cs="Times New Roman"/>
      <w:sz w:val="24"/>
      <w:szCs w:val="24"/>
      <w:lang w:val="en-US" w:eastAsia="ru-RU" w:bidi="en-US"/>
    </w:rPr>
  </w:style>
  <w:style w:type="character" w:customStyle="1" w:styleId="1ff6">
    <w:name w:val="Маркированный_1 Знак"/>
    <w:link w:val="1b"/>
    <w:uiPriority w:val="99"/>
    <w:rsid w:val="002B37E5"/>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style>
  <w:style w:type="paragraph" w:customStyle="1" w:styleId="BodyTextKeep">
    <w:name w:val="Body Text Keep"/>
    <w:basedOn w:val="af3"/>
    <w:link w:val="BodyTextKeepChar"/>
    <w:uiPriority w:val="99"/>
    <w:pPr>
      <w:spacing w:line="360" w:lineRule="atLeast"/>
      <w:ind w:firstLine="680"/>
      <w:jc w:val="both"/>
    </w:pPr>
    <w:rPr>
      <w:rFonts w:ascii="Arial" w:eastAsia="Times New Roman" w:hAnsi="Arial" w:cs="Times New Roman"/>
      <w:kern w:val="28"/>
      <w:sz w:val="24"/>
      <w:lang w:val="en-US" w:bidi="en-US"/>
    </w:rPr>
  </w:style>
  <w:style w:type="character" w:customStyle="1" w:styleId="BodyTextKeepChar">
    <w:name w:val="Body Text Keep Char"/>
    <w:link w:val="BodyTextKeep"/>
    <w:uiPriority w:val="99"/>
    <w:rsid w:val="002B37E5"/>
    <w:rPr>
      <w:rFonts w:ascii="Arial" w:eastAsia="Times New Roman" w:hAnsi="Arial" w:cs="Times New Roman"/>
      <w:kern w:val="28"/>
      <w:sz w:val="24"/>
      <w:lang w:val="en-US" w:bidi="en-US"/>
    </w:rPr>
  </w:style>
  <w:style w:type="paragraph" w:customStyle="1" w:styleId="xl133">
    <w:name w:val="xl133"/>
    <w:basedOn w:val="af3"/>
    <w:uiPriority w:val="99"/>
    <w:pP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3"/>
    <w:uiPriority w:val="99"/>
    <w:pP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4">
    <w:name w:val="xl14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5">
    <w:name w:val="xl14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8">
    <w:name w:val="xl14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9">
    <w:name w:val="xl14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3">
    <w:name w:val="xl1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3"/>
    <w:uiPriority w:val="99"/>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3"/>
    <w:uiPriority w:val="99"/>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8">
    <w:name w:val="xl158"/>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0">
    <w:name w:val="xl160"/>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1">
    <w:name w:val="xl161"/>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3"/>
    <w:uiPriority w:val="99"/>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3"/>
    <w:uiPriority w:val="99"/>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3"/>
    <w:uiPriority w:val="99"/>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71">
    <w:name w:val="xl17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styleId="affffff3">
    <w:name w:val="No Spacing"/>
    <w:aliases w:val="Основной"/>
    <w:basedOn w:val="af3"/>
    <w:link w:val="affffff4"/>
    <w:uiPriority w:val="99"/>
    <w:qFormat/>
    <w:pPr>
      <w:ind w:firstLine="680"/>
      <w:jc w:val="both"/>
    </w:pPr>
    <w:rPr>
      <w:rFonts w:ascii="Arial" w:eastAsia="Times New Roman" w:hAnsi="Arial" w:cs="Times New Roman"/>
      <w:sz w:val="24"/>
      <w:lang w:val="en-US" w:bidi="en-US"/>
    </w:rPr>
  </w:style>
  <w:style w:type="character" w:customStyle="1" w:styleId="affffff4">
    <w:name w:val="Без интервала Знак"/>
    <w:aliases w:val="Основной Знак"/>
    <w:link w:val="affffff3"/>
    <w:uiPriority w:val="99"/>
    <w:rsid w:val="002B37E5"/>
    <w:rPr>
      <w:rFonts w:ascii="Arial" w:eastAsia="Times New Roman" w:hAnsi="Arial" w:cs="Times New Roman"/>
      <w:sz w:val="24"/>
      <w:lang w:val="en-US" w:bidi="en-US"/>
    </w:rPr>
  </w:style>
  <w:style w:type="paragraph" w:customStyle="1" w:styleId="HeadingBase">
    <w:name w:val="Heading Base"/>
    <w:basedOn w:val="af3"/>
    <w:next w:val="af3"/>
    <w:link w:val="HeadingBase0"/>
    <w:uiPriority w:val="99"/>
    <w:pPr>
      <w:keepNext/>
      <w:keepLines/>
      <w:spacing w:before="140" w:line="220" w:lineRule="atLeast"/>
      <w:ind w:left="1077" w:firstLine="680"/>
      <w:jc w:val="both"/>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uiPriority w:val="99"/>
    <w:rsid w:val="002B37E5"/>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ветлая заливка2"/>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uiPriority w:val="5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Заголовок 3 уровкнь"/>
    <w:basedOn w:val="15"/>
    <w:link w:val="3f6"/>
    <w:autoRedefine/>
    <w:uiPriority w:val="99"/>
    <w:qFormat/>
    <w:pPr>
      <w:keepNext w:val="0"/>
      <w:keepLines w:val="0"/>
      <w:suppressAutoHyphens/>
      <w:spacing w:before="240"/>
      <w:contextualSpacing/>
      <w:mirrorIndents/>
    </w:pPr>
    <w:rPr>
      <w:rFonts w:ascii="Arial" w:eastAsia="Times New Roman" w:hAnsi="Arial" w:cs="Times New Roman"/>
      <w:bCs w:val="0"/>
      <w:caps w:val="0"/>
      <w:smallCaps/>
      <w:kern w:val="28"/>
      <w:szCs w:val="36"/>
      <w:lang w:bidi="en-US"/>
    </w:rPr>
  </w:style>
  <w:style w:type="paragraph" w:customStyle="1" w:styleId="2fc">
    <w:name w:val="Заголовок 2 ур"/>
    <w:basedOn w:val="15"/>
    <w:link w:val="2fd"/>
    <w:autoRedefine/>
    <w:uiPriority w:val="99"/>
    <w:qFormat/>
    <w:pPr>
      <w:keepNext w:val="0"/>
      <w:keepLines w:val="0"/>
      <w:tabs>
        <w:tab w:val="num" w:pos="846"/>
        <w:tab w:val="left" w:pos="1080"/>
      </w:tabs>
      <w:suppressAutoHyphens/>
      <w:spacing w:before="240"/>
      <w:ind w:left="845" w:right="709" w:hanging="420"/>
      <w:contextualSpacing/>
      <w:mirrorIndents/>
    </w:pPr>
    <w:rPr>
      <w:rFonts w:ascii="Arial" w:eastAsia="Times New Roman" w:hAnsi="Arial" w:cs="Times New Roman"/>
      <w:caps w:val="0"/>
      <w:smallCaps/>
      <w:color w:val="1F497D"/>
      <w:spacing w:val="5"/>
      <w:szCs w:val="36"/>
      <w:lang w:eastAsia="ru-RU" w:bidi="en-US"/>
    </w:rPr>
  </w:style>
  <w:style w:type="character" w:customStyle="1" w:styleId="3f6">
    <w:name w:val="Заголовок 3 уровкнь Знак"/>
    <w:link w:val="3f5"/>
    <w:uiPriority w:val="99"/>
    <w:rsid w:val="002B37E5"/>
    <w:rPr>
      <w:rFonts w:ascii="Arial" w:eastAsia="Times New Roman" w:hAnsi="Arial" w:cs="Times New Roman"/>
      <w:b/>
      <w:smallCaps/>
      <w:kern w:val="28"/>
      <w:sz w:val="24"/>
      <w:szCs w:val="36"/>
      <w:lang w:bidi="en-US"/>
    </w:rPr>
  </w:style>
  <w:style w:type="paragraph" w:customStyle="1" w:styleId="affffff5">
    <w:name w:val="Основной с отступом и интервалом"/>
    <w:basedOn w:val="afff0"/>
    <w:uiPriority w:val="99"/>
    <w:qFormat/>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uiPriority w:val="99"/>
    <w:pPr>
      <w:tabs>
        <w:tab w:val="num" w:pos="0"/>
      </w:tabs>
      <w:spacing w:line="360" w:lineRule="auto"/>
      <w:ind w:firstLine="709"/>
      <w:jc w:val="both"/>
    </w:pPr>
    <w:rPr>
      <w:rFonts w:ascii="Times New Roman" w:eastAsia="Times New Roman" w:hAnsi="Times New Roman" w:cs="Times New Roman"/>
      <w:sz w:val="26"/>
      <w:szCs w:val="26"/>
      <w:lang w:val="en-US" w:eastAsia="ru-RU" w:bidi="en-US"/>
    </w:rPr>
  </w:style>
  <w:style w:type="character" w:customStyle="1" w:styleId="affffff7">
    <w:name w:val="Стиль полужирный все прописные Знак"/>
    <w:link w:val="affffff6"/>
    <w:uiPriority w:val="99"/>
    <w:rsid w:val="002B37E5"/>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uiPriority w:val="99"/>
    <w:pPr>
      <w:tabs>
        <w:tab w:val="num" w:pos="343"/>
      </w:tabs>
      <w:spacing w:line="360" w:lineRule="auto"/>
      <w:ind w:left="343" w:firstLine="737"/>
      <w:jc w:val="both"/>
    </w:pPr>
    <w:rPr>
      <w:rFonts w:ascii="Times New Roman" w:eastAsia="Times New Roman" w:hAnsi="Times New Roman" w:cs="Times New Roman"/>
      <w:sz w:val="26"/>
      <w:szCs w:val="26"/>
      <w:lang w:val="en-US" w:eastAsia="ru-RU" w:bidi="en-US"/>
    </w:rPr>
  </w:style>
  <w:style w:type="character" w:customStyle="1" w:styleId="affffff9">
    <w:name w:val="Ввод осн.текста Знак"/>
    <w:link w:val="affffff8"/>
    <w:uiPriority w:val="99"/>
    <w:locked/>
    <w:rsid w:val="002B37E5"/>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uiPriority w:val="99"/>
    <w:pPr>
      <w:spacing w:line="360" w:lineRule="auto"/>
      <w:ind w:firstLine="709"/>
      <w:jc w:val="both"/>
    </w:pPr>
    <w:rPr>
      <w:rFonts w:ascii="Times New Roman" w:eastAsia="Times New Roman" w:hAnsi="Times New Roman" w:cs="Times New Roman"/>
      <w:sz w:val="26"/>
      <w:szCs w:val="20"/>
      <w:lang w:val="en-US" w:eastAsia="ru-RU" w:bidi="en-US"/>
    </w:rPr>
  </w:style>
  <w:style w:type="paragraph" w:customStyle="1" w:styleId="xl184">
    <w:name w:val="xl184"/>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5">
    <w:name w:val="xl185"/>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6">
    <w:name w:val="xl186"/>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color w:val="000000"/>
      <w:sz w:val="26"/>
      <w:szCs w:val="26"/>
      <w:lang w:val="en-US" w:eastAsia="ru-RU" w:bidi="en-US"/>
    </w:rPr>
  </w:style>
  <w:style w:type="paragraph" w:customStyle="1" w:styleId="xl187">
    <w:name w:val="xl187"/>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i/>
      <w:iCs/>
      <w:sz w:val="26"/>
      <w:szCs w:val="26"/>
      <w:lang w:val="en-US" w:eastAsia="ru-RU" w:bidi="en-US"/>
    </w:rPr>
  </w:style>
  <w:style w:type="paragraph" w:customStyle="1" w:styleId="xl188">
    <w:name w:val="xl188"/>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9">
    <w:name w:val="xl189"/>
    <w:basedOn w:val="af3"/>
    <w:uiPriority w:val="99"/>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xl190">
    <w:name w:val="xl190"/>
    <w:basedOn w:val="af3"/>
    <w:uiPriority w:val="99"/>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1">
    <w:name w:val="xl191"/>
    <w:basedOn w:val="af3"/>
    <w:uiPriority w:val="99"/>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2">
    <w:name w:val="xl192"/>
    <w:basedOn w:val="af3"/>
    <w:uiPriority w:val="99"/>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sz w:val="24"/>
      <w:lang w:val="en-US" w:eastAsia="ru-RU" w:bidi="en-US"/>
    </w:rPr>
  </w:style>
  <w:style w:type="paragraph" w:customStyle="1" w:styleId="xl193">
    <w:name w:val="xl193"/>
    <w:basedOn w:val="af3"/>
    <w:uiPriority w:val="99"/>
    <w:pPr>
      <w:shd w:val="clear" w:color="auto" w:fill="C0C0C0"/>
      <w:spacing w:before="100" w:beforeAutospacing="1" w:after="100" w:afterAutospacing="1" w:line="360" w:lineRule="auto"/>
      <w:ind w:firstLine="709"/>
      <w:textAlignment w:val="center"/>
    </w:pPr>
    <w:rPr>
      <w:rFonts w:ascii="Times New Roman" w:eastAsia="Times New Roman" w:hAnsi="Times New Roman" w:cs="Times New Roman"/>
      <w:b/>
      <w:bCs/>
      <w:sz w:val="26"/>
      <w:szCs w:val="26"/>
      <w:lang w:val="en-US" w:eastAsia="ru-RU" w:bidi="en-US"/>
    </w:rPr>
  </w:style>
  <w:style w:type="paragraph" w:customStyle="1" w:styleId="xl194">
    <w:name w:val="xl194"/>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affffffa">
    <w:name w:val="заг табл"/>
    <w:basedOn w:val="af3"/>
    <w:uiPriority w:val="99"/>
    <w:pPr>
      <w:spacing w:line="360" w:lineRule="auto"/>
      <w:ind w:firstLine="709"/>
    </w:pPr>
    <w:rPr>
      <w:rFonts w:ascii="Times New Roman" w:eastAsia="Times New Roman" w:hAnsi="Times New Roman" w:cs="Times New Roman"/>
      <w:sz w:val="26"/>
      <w:szCs w:val="20"/>
      <w:lang w:val="en-US" w:eastAsia="ru-RU" w:bidi="en-US"/>
    </w:rPr>
  </w:style>
  <w:style w:type="paragraph" w:customStyle="1" w:styleId="affffffb">
    <w:name w:val="Текст документа"/>
    <w:basedOn w:val="afff5"/>
    <w:uiPriority w:val="99"/>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c">
    <w:name w:val="№ табл"/>
    <w:basedOn w:val="af3"/>
    <w:uiPriority w:val="99"/>
    <w:pPr>
      <w:spacing w:line="360" w:lineRule="auto"/>
      <w:ind w:firstLine="709"/>
      <w:jc w:val="right"/>
    </w:pPr>
    <w:rPr>
      <w:rFonts w:ascii="Times New Roman" w:eastAsia="Times New Roman" w:hAnsi="Times New Roman" w:cs="Times New Roman"/>
      <w:sz w:val="26"/>
      <w:szCs w:val="20"/>
      <w:lang w:val="en-US" w:eastAsia="ru-RU" w:bidi="en-US"/>
    </w:rPr>
  </w:style>
  <w:style w:type="paragraph" w:customStyle="1" w:styleId="2fe">
    <w:name w:val="заголовок 2"/>
    <w:basedOn w:val="20"/>
    <w:next w:val="af3"/>
    <w:link w:val="215"/>
    <w:uiPriority w:val="99"/>
    <w:qFormat/>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uiPriority w:val="99"/>
    <w:pPr>
      <w:spacing w:line="360" w:lineRule="auto"/>
      <w:ind w:firstLine="180"/>
      <w:jc w:val="both"/>
    </w:pPr>
    <w:rPr>
      <w:rFonts w:ascii="Times New Roman" w:eastAsia="Times New Roman" w:hAnsi="Times New Roman" w:cs="Verdana"/>
      <w:spacing w:val="-2"/>
      <w:sz w:val="28"/>
      <w:szCs w:val="28"/>
      <w:lang w:val="en-US" w:bidi="en-US"/>
    </w:rPr>
  </w:style>
  <w:style w:type="character" w:customStyle="1" w:styleId="affffffe">
    <w:name w:val="ВАДИМ Знак"/>
    <w:link w:val="affffffd"/>
    <w:uiPriority w:val="99"/>
    <w:rsid w:val="002B37E5"/>
    <w:rPr>
      <w:rFonts w:ascii="Times New Roman" w:eastAsia="Times New Roman" w:hAnsi="Times New Roman" w:cs="Verdana"/>
      <w:spacing w:val="-2"/>
      <w:sz w:val="28"/>
      <w:szCs w:val="28"/>
      <w:lang w:val="en-US" w:bidi="en-US"/>
    </w:rPr>
  </w:style>
  <w:style w:type="paragraph" w:customStyle="1" w:styleId="1ff8">
    <w:name w:val="1 простой"/>
    <w:basedOn w:val="af3"/>
    <w:uiPriority w:val="99"/>
    <w:pPr>
      <w:tabs>
        <w:tab w:val="num" w:pos="360"/>
      </w:tabs>
      <w:spacing w:line="360" w:lineRule="auto"/>
      <w:ind w:firstLine="357"/>
      <w:jc w:val="both"/>
    </w:pPr>
    <w:rPr>
      <w:rFonts w:ascii="Times New Roman" w:eastAsia="Times New Roman" w:hAnsi="Times New Roman" w:cs="Verdana"/>
      <w:sz w:val="26"/>
      <w:szCs w:val="20"/>
      <w:lang w:val="en-US" w:bidi="en-US"/>
    </w:rPr>
  </w:style>
  <w:style w:type="character" w:customStyle="1" w:styleId="affffc">
    <w:name w:val="Список марк. Знак"/>
    <w:link w:val="af0"/>
    <w:uiPriority w:val="99"/>
    <w:locked/>
    <w:rsid w:val="002B37E5"/>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style>
  <w:style w:type="numbering" w:customStyle="1" w:styleId="3f7">
    <w:name w:val="Заголовок 3 ур"/>
    <w:basedOn w:val="af6"/>
    <w:uiPriority w:val="99"/>
  </w:style>
  <w:style w:type="character" w:customStyle="1" w:styleId="2fd">
    <w:name w:val="Заголовок 2 ур Знак"/>
    <w:link w:val="2fc"/>
    <w:uiPriority w:val="99"/>
    <w:rsid w:val="002B37E5"/>
    <w:rPr>
      <w:rFonts w:ascii="Arial" w:eastAsia="Times New Roman" w:hAnsi="Arial" w:cs="Times New Roman"/>
      <w:b/>
      <w:bCs/>
      <w:smallCaps/>
      <w:color w:val="1F497D"/>
      <w:spacing w:val="5"/>
      <w:sz w:val="24"/>
      <w:szCs w:val="36"/>
      <w:lang w:eastAsia="ru-RU" w:bidi="en-US"/>
    </w:rPr>
  </w:style>
  <w:style w:type="character" w:customStyle="1" w:styleId="apple-style-span">
    <w:name w:val="apple-style-span"/>
    <w:basedOn w:val="af4"/>
    <w:uiPriority w:val="99"/>
  </w:style>
  <w:style w:type="paragraph" w:customStyle="1" w:styleId="xl172">
    <w:name w:val="xl172"/>
    <w:basedOn w:val="af3"/>
    <w:uiPriority w:val="99"/>
    <w:pPr>
      <w:pBdr>
        <w:top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3">
    <w:name w:val="xl17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4">
    <w:name w:val="xl17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5">
    <w:name w:val="xl175"/>
    <w:basedOn w:val="af3"/>
    <w:uiPriority w:val="99"/>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6">
    <w:name w:val="xl176"/>
    <w:basedOn w:val="af3"/>
    <w:uiPriority w:val="99"/>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77">
    <w:name w:val="xl177"/>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8">
    <w:name w:val="xl178"/>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9">
    <w:name w:val="xl179"/>
    <w:basedOn w:val="af3"/>
    <w:uiPriority w:val="99"/>
    <w:pPr>
      <w:pBdr>
        <w:top w:val="single" w:sz="4" w:space="0" w:color="auto"/>
        <w:lef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80">
    <w:name w:val="xl18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1">
    <w:name w:val="xl18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2">
    <w:name w:val="xl18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eastAsia="Times New Roman" w:hAnsi="Arial CYR" w:cs="Arial CYR"/>
      <w:sz w:val="24"/>
      <w:szCs w:val="24"/>
      <w:lang w:val="en-US" w:eastAsia="ru-RU" w:bidi="en-US"/>
    </w:rPr>
  </w:style>
  <w:style w:type="paragraph" w:customStyle="1" w:styleId="xl183">
    <w:name w:val="xl183"/>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7">
    <w:name w:val="xl217"/>
    <w:basedOn w:val="af3"/>
    <w:uiPriority w:val="99"/>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8">
    <w:name w:val="xl218"/>
    <w:basedOn w:val="af3"/>
    <w:uiPriority w:val="99"/>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9">
    <w:name w:val="xl219"/>
    <w:basedOn w:val="af3"/>
    <w:uiPriority w:val="99"/>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0">
    <w:name w:val="xl220"/>
    <w:basedOn w:val="af3"/>
    <w:uiPriority w:val="99"/>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21">
    <w:name w:val="xl221"/>
    <w:basedOn w:val="af3"/>
    <w:uiPriority w:val="99"/>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2">
    <w:name w:val="xl222"/>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25">
    <w:name w:val="xl225"/>
    <w:basedOn w:val="af3"/>
    <w:uiPriority w:val="99"/>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6">
    <w:name w:val="xl226"/>
    <w:basedOn w:val="af3"/>
    <w:uiPriority w:val="99"/>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7">
    <w:name w:val="xl227"/>
    <w:basedOn w:val="af3"/>
    <w:uiPriority w:val="99"/>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paragraph" w:customStyle="1" w:styleId="xl228">
    <w:name w:val="xl228"/>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29">
    <w:name w:val="xl229"/>
    <w:basedOn w:val="af3"/>
    <w:uiPriority w:val="99"/>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0">
    <w:name w:val="xl230"/>
    <w:basedOn w:val="af3"/>
    <w:uiPriority w:val="99"/>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1">
    <w:name w:val="xl231"/>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2">
    <w:name w:val="xl232"/>
    <w:basedOn w:val="af3"/>
    <w:uiPriority w:val="99"/>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3">
    <w:name w:val="xl233"/>
    <w:basedOn w:val="af3"/>
    <w:uiPriority w:val="99"/>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4">
    <w:name w:val="xl234"/>
    <w:basedOn w:val="af3"/>
    <w:uiPriority w:val="99"/>
    <w:pP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3"/>
    <w:uiPriority w:val="99"/>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6">
    <w:name w:val="xl236"/>
    <w:basedOn w:val="af3"/>
    <w:uiPriority w:val="99"/>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3"/>
    <w:uiPriority w:val="99"/>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8">
    <w:name w:val="xl238"/>
    <w:basedOn w:val="af3"/>
    <w:uiPriority w:val="99"/>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9">
    <w:name w:val="xl239"/>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0">
    <w:name w:val="xl240"/>
    <w:basedOn w:val="af3"/>
    <w:uiPriority w:val="99"/>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1">
    <w:name w:val="xl241"/>
    <w:basedOn w:val="af3"/>
    <w:uiPriority w:val="99"/>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2">
    <w:name w:val="xl242"/>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16"/>
      <w:szCs w:val="16"/>
      <w:lang w:val="en-US" w:eastAsia="ru-RU" w:bidi="en-US"/>
    </w:rPr>
  </w:style>
  <w:style w:type="paragraph" w:customStyle="1" w:styleId="xl243">
    <w:name w:val="xl243"/>
    <w:basedOn w:val="af3"/>
    <w:uiPriority w:val="99"/>
    <w:pPr>
      <w:pBdr>
        <w:top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44">
    <w:name w:val="xl244"/>
    <w:basedOn w:val="af3"/>
    <w:uiPriority w:val="99"/>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5">
    <w:name w:val="xl245"/>
    <w:basedOn w:val="af3"/>
    <w:uiPriority w:val="99"/>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6">
    <w:name w:val="xl246"/>
    <w:basedOn w:val="af3"/>
    <w:uiPriority w:val="99"/>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uiPriority w:val="99"/>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8">
    <w:name w:val="xl248"/>
    <w:basedOn w:val="af3"/>
    <w:uiPriority w:val="99"/>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9">
    <w:name w:val="xl249"/>
    <w:basedOn w:val="af3"/>
    <w:uiPriority w:val="99"/>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0">
    <w:name w:val="xl250"/>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sz w:val="24"/>
      <w:szCs w:val="24"/>
      <w:lang w:val="en-US" w:eastAsia="ru-RU" w:bidi="en-US"/>
    </w:rPr>
  </w:style>
  <w:style w:type="paragraph" w:customStyle="1" w:styleId="xl251">
    <w:name w:val="xl251"/>
    <w:basedOn w:val="af3"/>
    <w:uiPriority w:val="99"/>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2">
    <w:name w:val="xl252"/>
    <w:basedOn w:val="af3"/>
    <w:uiPriority w:val="99"/>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3">
    <w:name w:val="xl253"/>
    <w:basedOn w:val="af3"/>
    <w:uiPriority w:val="99"/>
    <w:pPr>
      <w:pBdr>
        <w:top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4">
    <w:name w:val="xl254"/>
    <w:basedOn w:val="af3"/>
    <w:uiPriority w:val="99"/>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55">
    <w:name w:val="xl255"/>
    <w:basedOn w:val="af3"/>
    <w:uiPriority w:val="99"/>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3"/>
    <w:uiPriority w:val="99"/>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8">
    <w:name w:val="xl258"/>
    <w:basedOn w:val="af3"/>
    <w:uiPriority w:val="99"/>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3"/>
    <w:uiPriority w:val="99"/>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60">
    <w:name w:val="xl260"/>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61">
    <w:name w:val="xl261"/>
    <w:basedOn w:val="af3"/>
    <w:uiPriority w:val="99"/>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62">
    <w:name w:val="xl262"/>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3">
    <w:name w:val="xl263"/>
    <w:basedOn w:val="af3"/>
    <w:uiPriority w:val="99"/>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5">
    <w:name w:val="xl265"/>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6">
    <w:name w:val="xl266"/>
    <w:basedOn w:val="af3"/>
    <w:uiPriority w:val="99"/>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7">
    <w:name w:val="xl267"/>
    <w:basedOn w:val="af3"/>
    <w:uiPriority w:val="99"/>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8">
    <w:name w:val="xl268"/>
    <w:basedOn w:val="af3"/>
    <w:uiPriority w:val="99"/>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9">
    <w:name w:val="xl269"/>
    <w:basedOn w:val="af3"/>
    <w:uiPriority w:val="99"/>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0">
    <w:name w:val="xl270"/>
    <w:basedOn w:val="af3"/>
    <w:uiPriority w:val="99"/>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1">
    <w:name w:val="xl271"/>
    <w:basedOn w:val="af3"/>
    <w:uiPriority w:val="99"/>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2">
    <w:name w:val="xl272"/>
    <w:basedOn w:val="af3"/>
    <w:uiPriority w:val="99"/>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3">
    <w:name w:val="xl273"/>
    <w:basedOn w:val="af3"/>
    <w:uiPriority w:val="99"/>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74">
    <w:name w:val="xl274"/>
    <w:basedOn w:val="af3"/>
    <w:uiPriority w:val="99"/>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75">
    <w:name w:val="xl275"/>
    <w:basedOn w:val="af3"/>
    <w:uiPriority w:val="99"/>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3"/>
    <w:uiPriority w:val="99"/>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3"/>
    <w:uiPriority w:val="99"/>
    <w:pPr>
      <w:spacing w:before="100" w:beforeAutospacing="1" w:after="100" w:afterAutospacing="1" w:line="360" w:lineRule="auto"/>
      <w:ind w:firstLine="680"/>
      <w:jc w:val="both"/>
    </w:pPr>
    <w:rPr>
      <w:rFonts w:ascii="Arial CYR" w:eastAsia="Times New Roman" w:hAnsi="Arial CYR" w:cs="Arial CYR"/>
      <w:b/>
      <w:bCs/>
      <w:i/>
      <w:iCs/>
      <w:sz w:val="16"/>
      <w:szCs w:val="16"/>
      <w:lang w:val="en-US" w:eastAsia="ru-RU" w:bidi="en-US"/>
    </w:rPr>
  </w:style>
  <w:style w:type="paragraph" w:customStyle="1" w:styleId="xl278">
    <w:name w:val="xl278"/>
    <w:basedOn w:val="af3"/>
    <w:uiPriority w:val="99"/>
    <w:pPr>
      <w:pBdr>
        <w:right w:val="single" w:sz="4" w:space="0" w:color="auto"/>
      </w:pBdr>
      <w:spacing w:before="100" w:beforeAutospacing="1" w:after="100" w:afterAutospacing="1" w:line="360" w:lineRule="auto"/>
      <w:ind w:firstLine="680"/>
      <w:jc w:val="both"/>
    </w:pPr>
    <w:rPr>
      <w:rFonts w:ascii="Arial CYR" w:eastAsia="Times New Roman" w:hAnsi="Arial CYR" w:cs="Arial CYR"/>
      <w:b/>
      <w:bCs/>
      <w:i/>
      <w:iCs/>
      <w:sz w:val="24"/>
      <w:szCs w:val="24"/>
      <w:lang w:val="en-US" w:eastAsia="ru-RU" w:bidi="en-US"/>
    </w:rPr>
  </w:style>
  <w:style w:type="paragraph" w:customStyle="1" w:styleId="xl279">
    <w:name w:val="xl279"/>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0">
    <w:name w:val="xl280"/>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1">
    <w:name w:val="xl281"/>
    <w:basedOn w:val="af3"/>
    <w:uiPriority w:val="99"/>
    <w:pPr>
      <w:pBdr>
        <w:left w:val="single" w:sz="8"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2">
    <w:name w:val="xl282"/>
    <w:basedOn w:val="af3"/>
    <w:uiPriority w:val="99"/>
    <w:pPr>
      <w:pBdr>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3">
    <w:name w:val="xl283"/>
    <w:basedOn w:val="af3"/>
    <w:uiPriority w:val="99"/>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4">
    <w:name w:val="xl284"/>
    <w:basedOn w:val="af3"/>
    <w:uiPriority w:val="99"/>
    <w:pPr>
      <w:pBdr>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5">
    <w:name w:val="xl285"/>
    <w:basedOn w:val="af3"/>
    <w:uiPriority w:val="99"/>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86">
    <w:name w:val="xl286"/>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7">
    <w:name w:val="xl287"/>
    <w:basedOn w:val="af3"/>
    <w:uiPriority w:val="99"/>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8">
    <w:name w:val="xl288"/>
    <w:basedOn w:val="af3"/>
    <w:uiPriority w:val="99"/>
    <w:pPr>
      <w:pBdr>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9">
    <w:name w:val="xl289"/>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0">
    <w:name w:val="xl290"/>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1">
    <w:name w:val="xl291"/>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2">
    <w:name w:val="xl292"/>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3">
    <w:name w:val="xl293"/>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4">
    <w:name w:val="xl294"/>
    <w:basedOn w:val="af3"/>
    <w:uiPriority w:val="99"/>
    <w:pPr>
      <w:pBdr>
        <w:top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5">
    <w:name w:val="xl295"/>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6">
    <w:name w:val="xl296"/>
    <w:basedOn w:val="af3"/>
    <w:uiPriority w:val="99"/>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97">
    <w:name w:val="xl297"/>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2">
    <w:name w:val="xl302"/>
    <w:basedOn w:val="af3"/>
    <w:uiPriority w:val="99"/>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3">
    <w:name w:val="xl303"/>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4">
    <w:name w:val="xl304"/>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3"/>
    <w:uiPriority w:val="99"/>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6">
    <w:name w:val="xl306"/>
    <w:basedOn w:val="af3"/>
    <w:uiPriority w:val="99"/>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07">
    <w:name w:val="xl307"/>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0">
    <w:name w:val="xl310"/>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1">
    <w:name w:val="xl311"/>
    <w:basedOn w:val="af3"/>
    <w:uiPriority w:val="99"/>
    <w:pP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2">
    <w:name w:val="xl312"/>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3">
    <w:name w:val="xl313"/>
    <w:basedOn w:val="af3"/>
    <w:uiPriority w:val="99"/>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4">
    <w:name w:val="xl314"/>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5">
    <w:name w:val="xl315"/>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6">
    <w:name w:val="xl316"/>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17">
    <w:name w:val="xl317"/>
    <w:basedOn w:val="af3"/>
    <w:uiPriority w:val="99"/>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8">
    <w:name w:val="xl318"/>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9">
    <w:name w:val="xl319"/>
    <w:basedOn w:val="af3"/>
    <w:uiPriority w:val="99"/>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0">
    <w:name w:val="xl320"/>
    <w:basedOn w:val="af3"/>
    <w:uiPriority w:val="99"/>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21">
    <w:name w:val="xl321"/>
    <w:basedOn w:val="af3"/>
    <w:uiPriority w:val="99"/>
    <w:pPr>
      <w:pBdr>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2">
    <w:name w:val="xl322"/>
    <w:basedOn w:val="af3"/>
    <w:uiPriority w:val="99"/>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3">
    <w:name w:val="xl323"/>
    <w:basedOn w:val="af3"/>
    <w:uiPriority w:val="99"/>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24">
    <w:name w:val="xl324"/>
    <w:basedOn w:val="af3"/>
    <w:uiPriority w:val="99"/>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5">
    <w:name w:val="xl325"/>
    <w:basedOn w:val="af3"/>
    <w:uiPriority w:val="99"/>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6">
    <w:name w:val="xl326"/>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7">
    <w:name w:val="xl327"/>
    <w:basedOn w:val="af3"/>
    <w:uiPriority w:val="99"/>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8">
    <w:name w:val="xl328"/>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9">
    <w:name w:val="xl329"/>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0">
    <w:name w:val="xl330"/>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1">
    <w:name w:val="xl331"/>
    <w:basedOn w:val="af3"/>
    <w:uiPriority w:val="99"/>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32">
    <w:name w:val="xl332"/>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3">
    <w:name w:val="xl333"/>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4">
    <w:name w:val="xl334"/>
    <w:basedOn w:val="af3"/>
    <w:uiPriority w:val="99"/>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5">
    <w:name w:val="xl335"/>
    <w:basedOn w:val="af3"/>
    <w:uiPriority w:val="99"/>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36">
    <w:name w:val="xl336"/>
    <w:basedOn w:val="af3"/>
    <w:uiPriority w:val="99"/>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37">
    <w:name w:val="xl337"/>
    <w:basedOn w:val="af3"/>
    <w:uiPriority w:val="99"/>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3"/>
    <w:uiPriority w:val="99"/>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1">
    <w:name w:val="xl341"/>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2">
    <w:name w:val="xl342"/>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3">
    <w:name w:val="xl343"/>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4">
    <w:name w:val="xl344"/>
    <w:basedOn w:val="af3"/>
    <w:uiPriority w:val="99"/>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5">
    <w:name w:val="xl345"/>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6">
    <w:name w:val="xl346"/>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7">
    <w:name w:val="xl347"/>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8">
    <w:name w:val="xl348"/>
    <w:basedOn w:val="af3"/>
    <w:uiPriority w:val="99"/>
    <w:pPr>
      <w:pBdr>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49">
    <w:name w:val="xl349"/>
    <w:basedOn w:val="af3"/>
    <w:uiPriority w:val="99"/>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350">
    <w:name w:val="xl350"/>
    <w:basedOn w:val="af3"/>
    <w:uiPriority w:val="99"/>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uiPriority w:val="5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
    <w:name w:val="1 / 1.1 / 1.1.3"/>
    <w:basedOn w:val="af6"/>
    <w:next w:val="111111"/>
    <w:locked/>
  </w:style>
  <w:style w:type="table" w:customStyle="1" w:styleId="31c">
    <w:name w:val="Светлая заливка31"/>
    <w:basedOn w:val="af5"/>
    <w:next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style>
  <w:style w:type="table" w:customStyle="1" w:styleId="510">
    <w:name w:val="Сетка таблицы51"/>
    <w:basedOn w:val="af5"/>
    <w:next w:val="aff8"/>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8"/>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style>
  <w:style w:type="table" w:customStyle="1" w:styleId="132">
    <w:name w:val="Средний список 13"/>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
    <w:name w:val="Средний список 11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semiHidden/>
    <w:unhideWhenUsed/>
  </w:style>
  <w:style w:type="table" w:customStyle="1" w:styleId="1132">
    <w:name w:val="Средний список 113"/>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style>
  <w:style w:type="table" w:customStyle="1" w:styleId="1141">
    <w:name w:val="Средний список 11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style>
  <w:style w:type="table" w:customStyle="1" w:styleId="1160">
    <w:name w:val="Средний список 116"/>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style>
  <w:style w:type="table" w:customStyle="1" w:styleId="1170">
    <w:name w:val="Средний список 117"/>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style>
  <w:style w:type="table" w:customStyle="1" w:styleId="111115">
    <w:name w:val="Средний список 1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style>
  <w:style w:type="table" w:customStyle="1" w:styleId="11120">
    <w:name w:val="Средний список 111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uiPriority w:val="99"/>
    <w:pPr>
      <w:numPr>
        <w:ilvl w:val="1"/>
        <w:numId w:val="16"/>
      </w:numPr>
      <w:pBdr>
        <w:right w:val="single" w:sz="4" w:space="4" w:color="auto"/>
      </w:pBdr>
      <w:tabs>
        <w:tab w:val="clear" w:pos="1440"/>
        <w:tab w:val="left" w:pos="2880"/>
      </w:tabs>
      <w:overflowPunct w:val="0"/>
      <w:autoSpaceDE w:val="0"/>
      <w:autoSpaceDN w:val="0"/>
      <w:spacing w:before="60" w:after="60" w:line="360" w:lineRule="auto"/>
      <w:jc w:val="both"/>
    </w:pPr>
    <w:rPr>
      <w:rFonts w:ascii="Times New Roman" w:eastAsia="Times New Roman" w:hAnsi="Times New Roman" w:cs="Times New Roman"/>
      <w:color w:val="000000"/>
      <w:sz w:val="24"/>
      <w:szCs w:val="24"/>
      <w:lang w:val="en-US" w:bidi="en-US"/>
    </w:rPr>
  </w:style>
  <w:style w:type="paragraph" w:customStyle="1" w:styleId="ConsNormal">
    <w:name w:val="ConsNormal"/>
    <w:uiPriority w:val="99"/>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qFormat/>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uiPriority w:val="9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uiPriority w:val="99"/>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uiPriority w:val="99"/>
    <w:rsid w:val="002B37E5"/>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uiPriority w:val="99"/>
    <w:pPr>
      <w:shd w:val="clear" w:color="auto" w:fill="FFFFFF"/>
      <w:spacing w:line="0" w:lineRule="atLeast"/>
      <w:ind w:firstLine="680"/>
      <w:jc w:val="both"/>
    </w:pPr>
    <w:rPr>
      <w:rFonts w:ascii="Arial Narrow" w:eastAsia="Arial Narrow" w:hAnsi="Arial Narrow" w:cs="Arial Narrow"/>
      <w:b/>
      <w:bCs/>
      <w:sz w:val="15"/>
      <w:szCs w:val="15"/>
    </w:rPr>
  </w:style>
  <w:style w:type="paragraph" w:customStyle="1" w:styleId="xl46737">
    <w:name w:val="xl46737"/>
    <w:basedOn w:val="af3"/>
    <w:uiPriority w:val="99"/>
    <w:pPr>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8">
    <w:name w:val="xl46738"/>
    <w:basedOn w:val="af3"/>
    <w:uiPriority w:val="99"/>
    <w:pPr>
      <w:shd w:val="clear" w:color="000000" w:fill="FFFF00"/>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9">
    <w:name w:val="xl46739"/>
    <w:basedOn w:val="af3"/>
    <w:uiPriority w:val="99"/>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0">
    <w:name w:val="xl46740"/>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1">
    <w:name w:val="xl46741"/>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2">
    <w:name w:val="xl46742"/>
    <w:basedOn w:val="af3"/>
    <w:uiPriority w:val="99"/>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3">
    <w:name w:val="xl46743"/>
    <w:basedOn w:val="af3"/>
    <w:uiPriority w:val="9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4">
    <w:name w:val="xl46744"/>
    <w:basedOn w:val="af3"/>
    <w:uiPriority w:val="9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5">
    <w:name w:val="xl46745"/>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6">
    <w:name w:val="xl46746"/>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7">
    <w:name w:val="xl46747"/>
    <w:basedOn w:val="af3"/>
    <w:uiPriority w:val="9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8">
    <w:name w:val="xl46748"/>
    <w:basedOn w:val="af3"/>
    <w:uiPriority w:val="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9">
    <w:name w:val="xl46749"/>
    <w:basedOn w:val="af3"/>
    <w:uiPriority w:val="99"/>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0">
    <w:name w:val="xl46750"/>
    <w:basedOn w:val="af3"/>
    <w:uiPriority w:val="99"/>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1">
    <w:name w:val="xl46751"/>
    <w:basedOn w:val="af3"/>
    <w:uiPriority w:val="99"/>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2">
    <w:name w:val="xl46752"/>
    <w:basedOn w:val="af3"/>
    <w:uiPriority w:val="9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3">
    <w:name w:val="xl4675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4">
    <w:name w:val="xl46754"/>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5">
    <w:name w:val="xl46755"/>
    <w:basedOn w:val="af3"/>
    <w:uiPriority w:val="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56">
    <w:name w:val="xl46756"/>
    <w:basedOn w:val="af3"/>
    <w:uiPriority w:val="99"/>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7">
    <w:name w:val="xl46757"/>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46758">
    <w:name w:val="xl46758"/>
    <w:basedOn w:val="af3"/>
    <w:uiPriority w:val="99"/>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9">
    <w:name w:val="xl467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35">
    <w:name w:val="xl46735"/>
    <w:basedOn w:val="af3"/>
    <w:uiPriority w:val="9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36">
    <w:name w:val="xl46736"/>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afffffff2">
    <w:name w:val="Подпись рисунков/таблиц"/>
    <w:basedOn w:val="aff"/>
    <w:next w:val="affffff2"/>
    <w:uiPriority w:val="99"/>
    <w:qFormat/>
    <w:pPr>
      <w:widowControl/>
      <w:ind w:firstLine="426"/>
      <w:jc w:val="center"/>
    </w:pPr>
    <w:rPr>
      <w:rFonts w:eastAsia="Times New Roman"/>
      <w:b w:val="0"/>
      <w:bCs/>
      <w:sz w:val="20"/>
      <w:szCs w:val="18"/>
      <w:lang w:val="en-US" w:eastAsia="ru-RU" w:bidi="en-US"/>
    </w:rPr>
  </w:style>
  <w:style w:type="paragraph" w:customStyle="1" w:styleId="2ff1">
    <w:name w:val="Подпись рисунков/таблиц2"/>
    <w:basedOn w:val="aff"/>
    <w:next w:val="affffff2"/>
    <w:uiPriority w:val="99"/>
    <w:qFormat/>
    <w:pPr>
      <w:widowControl/>
      <w:ind w:firstLine="426"/>
      <w:jc w:val="center"/>
    </w:pPr>
    <w:rPr>
      <w:rFonts w:eastAsia="Times New Roman"/>
      <w:b w:val="0"/>
      <w:bCs/>
      <w:sz w:val="20"/>
      <w:szCs w:val="18"/>
      <w:lang w:val="en-US" w:eastAsia="ru-RU" w:bidi="en-US"/>
    </w:rPr>
  </w:style>
  <w:style w:type="paragraph" w:customStyle="1" w:styleId="1ffd">
    <w:name w:val="Подпись рисунков/таблиц1"/>
    <w:basedOn w:val="afffff"/>
    <w:next w:val="affffff2"/>
    <w:uiPriority w:val="99"/>
    <w:qFormat/>
    <w:pPr>
      <w:tabs>
        <w:tab w:val="right" w:leader="dot" w:pos="9628"/>
      </w:tabs>
    </w:pPr>
    <w:rPr>
      <w:bCs/>
      <w:noProof/>
    </w:rPr>
  </w:style>
  <w:style w:type="paragraph" w:customStyle="1" w:styleId="1ffe">
    <w:name w:val="МОЙ Заголовок 1"/>
    <w:basedOn w:val="15"/>
    <w:link w:val="1fff"/>
    <w:uiPriority w:val="99"/>
    <w:qFormat/>
    <w:pPr>
      <w:keepNext w:val="0"/>
      <w:keepLines w:val="0"/>
      <w:suppressAutoHyphens/>
      <w:ind w:left="1786"/>
      <w:contextualSpacing/>
    </w:pPr>
    <w:rPr>
      <w:rFonts w:ascii="Arial" w:eastAsia="Times New Roman" w:hAnsi="Arial" w:cs="Times New Roman"/>
      <w:b w:val="0"/>
      <w:smallCaps/>
      <w:spacing w:val="5"/>
      <w:lang w:bidi="en-US"/>
    </w:rPr>
  </w:style>
  <w:style w:type="character" w:customStyle="1" w:styleId="1fff">
    <w:name w:val="МОЙ Заголовок 1 Знак"/>
    <w:link w:val="1ffe"/>
    <w:uiPriority w:val="99"/>
    <w:rsid w:val="002B37E5"/>
    <w:rPr>
      <w:rFonts w:ascii="Arial" w:eastAsia="Times New Roman" w:hAnsi="Arial" w:cs="Times New Roman"/>
      <w:bCs/>
      <w:caps/>
      <w:smallCaps/>
      <w:spacing w:val="5"/>
      <w:sz w:val="24"/>
      <w:szCs w:val="28"/>
      <w:lang w:bidi="en-US"/>
    </w:rPr>
  </w:style>
  <w:style w:type="character" w:customStyle="1" w:styleId="1fff0">
    <w:name w:val="Стиль1 Знак"/>
    <w:uiPriority w:val="99"/>
    <w:rPr>
      <w:rFonts w:ascii="Arial" w:eastAsia="Times New Roman" w:hAnsi="Arial"/>
      <w:bCs/>
      <w:smallCaps/>
      <w:sz w:val="26"/>
      <w:szCs w:val="26"/>
      <w:lang w:val="en-US" w:eastAsia="en-US" w:bidi="en-US"/>
    </w:rPr>
  </w:style>
  <w:style w:type="character" w:customStyle="1" w:styleId="3fa">
    <w:name w:val="Основной текст (3)_"/>
    <w:link w:val="3fb"/>
    <w:uiPriority w:val="99"/>
    <w:locked/>
    <w:rsid w:val="002B37E5"/>
    <w:rPr>
      <w:rFonts w:ascii="Arial" w:eastAsia="Arial" w:hAnsi="Arial" w:cs="Arial"/>
      <w:b/>
      <w:bCs/>
      <w:spacing w:val="-10"/>
      <w:shd w:val="clear" w:color="auto" w:fill="FFFFFF"/>
    </w:rPr>
  </w:style>
  <w:style w:type="paragraph" w:customStyle="1" w:styleId="3fb">
    <w:name w:val="Основной текст (3)"/>
    <w:basedOn w:val="af3"/>
    <w:link w:val="3fa"/>
    <w:uiPriority w:val="99"/>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uiPriority w:val="99"/>
    <w:locked/>
    <w:rsid w:val="002B37E5"/>
    <w:rPr>
      <w:rFonts w:ascii="Arial" w:eastAsia="Arial" w:hAnsi="Arial" w:cs="Arial"/>
      <w:b/>
      <w:bCs/>
      <w:spacing w:val="-10"/>
      <w:sz w:val="21"/>
      <w:szCs w:val="21"/>
      <w:shd w:val="clear" w:color="auto" w:fill="FFFFFF"/>
    </w:rPr>
  </w:style>
  <w:style w:type="paragraph" w:customStyle="1" w:styleId="5e">
    <w:name w:val="Основной текст (5)"/>
    <w:basedOn w:val="af3"/>
    <w:link w:val="5d"/>
    <w:uiPriority w:val="99"/>
    <w:pPr>
      <w:shd w:val="clear" w:color="auto" w:fill="FFFFFF"/>
      <w:spacing w:before="600" w:after="600" w:line="0" w:lineRule="atLeast"/>
      <w:ind w:hanging="1120"/>
      <w:jc w:val="both"/>
    </w:pPr>
    <w:rPr>
      <w:rFonts w:ascii="Arial" w:eastAsia="Arial" w:hAnsi="Arial" w:cs="Arial"/>
      <w:b/>
      <w:bCs/>
      <w:spacing w:val="-10"/>
      <w:sz w:val="21"/>
      <w:szCs w:val="21"/>
    </w:rPr>
  </w:style>
  <w:style w:type="character" w:customStyle="1" w:styleId="ArialUnicodeMS">
    <w:name w:val="Основной текст + Arial Unicode MS"/>
    <w:aliases w:val="11.5 pt"/>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uiPriority w:val="99"/>
    <w:rsid w:val="002B37E5"/>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uiPriority w:val="99"/>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5"/>
    <w:link w:val="2ff3"/>
    <w:uiPriority w:val="99"/>
    <w:qFormat/>
    <w:pPr>
      <w:keepNext w:val="0"/>
      <w:keepLines w:val="0"/>
      <w:suppressAutoHyphens/>
      <w:ind w:left="1786"/>
      <w:contextualSpacing/>
    </w:pPr>
    <w:rPr>
      <w:rFonts w:ascii="Cambria" w:eastAsia="Times New Roman" w:hAnsi="Cambria" w:cs="Times New Roman"/>
      <w:b w:val="0"/>
      <w:caps w:val="0"/>
      <w:smallCaps/>
      <w:spacing w:val="5"/>
      <w:szCs w:val="36"/>
      <w:lang w:bidi="en-US"/>
    </w:rPr>
  </w:style>
  <w:style w:type="character" w:customStyle="1" w:styleId="2ff3">
    <w:name w:val="Стиль2 Знак"/>
    <w:link w:val="2ff2"/>
    <w:uiPriority w:val="99"/>
    <w:rsid w:val="002B37E5"/>
    <w:rPr>
      <w:rFonts w:ascii="Cambria" w:eastAsia="Times New Roman" w:hAnsi="Cambria" w:cs="Times New Roman"/>
      <w:bCs/>
      <w:smallCaps/>
      <w:spacing w:val="5"/>
      <w:sz w:val="24"/>
      <w:szCs w:val="36"/>
      <w:lang w:bidi="en-US"/>
    </w:rPr>
  </w:style>
  <w:style w:type="paragraph" w:customStyle="1" w:styleId="869F5D86A0724688A234C6CC24B6A76E">
    <w:name w:val="869F5D86A0724688A234C6CC24B6A76E"/>
    <w:uiPriority w:val="99"/>
    <w:rPr>
      <w:rFonts w:ascii="Calibri" w:eastAsia="Times New Roman" w:hAnsi="Calibri" w:cs="Times New Roman"/>
      <w:lang w:val="en-US" w:bidi="en-US"/>
    </w:rPr>
  </w:style>
  <w:style w:type="paragraph" w:customStyle="1" w:styleId="xl47487">
    <w:name w:val="xl47487"/>
    <w:basedOn w:val="af3"/>
    <w:uiPriority w:val="99"/>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8">
    <w:name w:val="xl4748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9">
    <w:name w:val="xl4748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b/>
      <w:bCs/>
      <w:sz w:val="24"/>
      <w:szCs w:val="24"/>
      <w:lang w:val="en-US" w:eastAsia="ru-RU" w:bidi="en-US"/>
    </w:rPr>
  </w:style>
  <w:style w:type="paragraph" w:customStyle="1" w:styleId="xl47490">
    <w:name w:val="xl4749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47491">
    <w:name w:val="xl4749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4">
    <w:name w:val="xl4749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6">
    <w:name w:val="xl4749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7">
    <w:name w:val="xl4749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8">
    <w:name w:val="xl4749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6">
    <w:name w:val="xl4748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1fff1">
    <w:name w:val="Абзац списка1"/>
    <w:basedOn w:val="af3"/>
    <w:uiPriority w:val="99"/>
    <w:pPr>
      <w:spacing w:line="360" w:lineRule="auto"/>
      <w:ind w:firstLine="680"/>
      <w:jc w:val="both"/>
    </w:pPr>
    <w:rPr>
      <w:rFonts w:ascii="Times New Roman" w:eastAsia="Times New Roman" w:hAnsi="Times New Roman" w:cs="Times New Roman"/>
      <w:sz w:val="28"/>
      <w:lang w:val="en-US" w:bidi="en-US"/>
    </w:rPr>
  </w:style>
  <w:style w:type="paragraph" w:customStyle="1" w:styleId="xl46760">
    <w:name w:val="xl46760"/>
    <w:basedOn w:val="af3"/>
    <w:uiPriority w:val="99"/>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1">
    <w:name w:val="xl46761"/>
    <w:basedOn w:val="af3"/>
    <w:uiPriority w:val="99"/>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2">
    <w:name w:val="xl46762"/>
    <w:basedOn w:val="af3"/>
    <w:uiPriority w:val="99"/>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3">
    <w:name w:val="xl46763"/>
    <w:basedOn w:val="af3"/>
    <w:uiPriority w:val="99"/>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4">
    <w:name w:val="xl46764"/>
    <w:basedOn w:val="af3"/>
    <w:uiPriority w:val="99"/>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rFonts w:ascii="Times New Roman" w:eastAsia="Times New Roman" w:hAnsi="Times New Roman" w:cs="Times New Roman"/>
      <w:sz w:val="20"/>
      <w:szCs w:val="20"/>
      <w:lang w:val="en-US" w:eastAsia="ru-RU" w:bidi="en-US"/>
    </w:rPr>
  </w:style>
  <w:style w:type="paragraph" w:customStyle="1" w:styleId="xl46765">
    <w:name w:val="xl46765"/>
    <w:basedOn w:val="af3"/>
    <w:uiPriority w:val="99"/>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6">
    <w:name w:val="xl46766"/>
    <w:basedOn w:val="af3"/>
    <w:uiPriority w:val="99"/>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67">
    <w:name w:val="xl46767"/>
    <w:basedOn w:val="af3"/>
    <w:uiPriority w:val="99"/>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2ff4">
    <w:name w:val="Подзаголовок 2"/>
    <w:basedOn w:val="15"/>
    <w:link w:val="2ff5"/>
    <w:uiPriority w:val="99"/>
    <w:qFormat/>
    <w:pPr>
      <w:keepNext w:val="0"/>
      <w:keepLines w:val="0"/>
      <w:suppressAutoHyphens/>
      <w:ind w:left="1152" w:hanging="432"/>
      <w:contextualSpacing/>
    </w:pPr>
    <w:rPr>
      <w:rFonts w:ascii="Cambria" w:eastAsia="Times New Roman" w:hAnsi="Cambria" w:cs="Times New Roman"/>
      <w:b w:val="0"/>
      <w:caps w:val="0"/>
      <w:smallCaps/>
      <w:spacing w:val="5"/>
      <w:szCs w:val="36"/>
      <w:lang w:bidi="en-US"/>
    </w:rPr>
  </w:style>
  <w:style w:type="character" w:customStyle="1" w:styleId="2ff5">
    <w:name w:val="Подзаголовок 2 Знак"/>
    <w:link w:val="2ff4"/>
    <w:uiPriority w:val="99"/>
    <w:rsid w:val="002B37E5"/>
    <w:rPr>
      <w:rFonts w:ascii="Cambria" w:eastAsia="Times New Roman" w:hAnsi="Cambria" w:cs="Times New Roman"/>
      <w:bCs/>
      <w:smallCaps/>
      <w:spacing w:val="5"/>
      <w:sz w:val="24"/>
      <w:szCs w:val="36"/>
      <w:lang w:bidi="en-US"/>
    </w:rPr>
  </w:style>
  <w:style w:type="paragraph" w:customStyle="1" w:styleId="afffffff3">
    <w:name w:val="Рисунки"/>
    <w:basedOn w:val="2ff0"/>
    <w:link w:val="afffffff4"/>
    <w:uiPriority w:val="99"/>
    <w:qFormat/>
    <w:pPr>
      <w:shd w:val="clear" w:color="auto" w:fill="auto"/>
      <w:spacing w:before="0" w:line="240" w:lineRule="auto"/>
      <w:ind w:left="2160" w:right="20"/>
    </w:pPr>
    <w:rPr>
      <w:i/>
    </w:rPr>
  </w:style>
  <w:style w:type="character" w:customStyle="1" w:styleId="afffffff4">
    <w:name w:val="Рисунки Знак"/>
    <w:link w:val="afffffff3"/>
    <w:uiPriority w:val="99"/>
    <w:rsid w:val="002B37E5"/>
    <w:rPr>
      <w:rFonts w:ascii="Arial" w:eastAsia="Arial" w:hAnsi="Arial" w:cs="Arial"/>
      <w:i/>
    </w:rPr>
  </w:style>
  <w:style w:type="paragraph" w:customStyle="1" w:styleId="xl47501">
    <w:name w:val="xl47501"/>
    <w:basedOn w:val="af3"/>
    <w:uiPriority w:val="99"/>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2">
    <w:name w:val="xl47502"/>
    <w:basedOn w:val="af3"/>
    <w:uiPriority w:val="99"/>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3">
    <w:name w:val="xl47503"/>
    <w:basedOn w:val="af3"/>
    <w:uiPriority w:val="99"/>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4">
    <w:name w:val="xl47504"/>
    <w:basedOn w:val="af3"/>
    <w:uiPriority w:val="99"/>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5">
    <w:name w:val="xl47505"/>
    <w:basedOn w:val="af3"/>
    <w:uiPriority w:val="99"/>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29">
    <w:name w:val="xl7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0">
    <w:name w:val="xl730"/>
    <w:basedOn w:val="af3"/>
    <w:uiPriority w:val="99"/>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1">
    <w:name w:val="xl73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732">
    <w:name w:val="xl7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character" w:styleId="afffffff5">
    <w:name w:val="Book Title"/>
    <w:uiPriority w:val="99"/>
    <w:qFormat/>
    <w:rPr>
      <w:i/>
      <w:iCs/>
      <w:smallCaps/>
      <w:spacing w:val="5"/>
    </w:rPr>
  </w:style>
  <w:style w:type="paragraph" w:customStyle="1" w:styleId="3">
    <w:name w:val="3 уровень Подзаголовок"/>
    <w:basedOn w:val="32"/>
    <w:uiPriority w:val="99"/>
    <w:qFormat/>
    <w:pPr>
      <w:numPr>
        <w:numId w:val="18"/>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uiPriority w:val="99"/>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qFormat/>
    <w:pPr>
      <w:numPr>
        <w:numId w:val="19"/>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link w:val="ae"/>
    <w:uiPriority w:val="99"/>
    <w:rsid w:val="002B37E5"/>
    <w:rPr>
      <w:rFonts w:ascii="Arial" w:eastAsia="Times New Roman" w:hAnsi="Arial" w:cs="Times New Roman"/>
      <w:sz w:val="24"/>
      <w:szCs w:val="24"/>
      <w:lang w:val="en-US" w:eastAsia="ru-RU" w:bidi="en-US"/>
    </w:rPr>
  </w:style>
  <w:style w:type="paragraph" w:customStyle="1" w:styleId="xl733">
    <w:name w:val="xl73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pP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0">
    <w:name w:val="xl74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2">
    <w:name w:val="xl742"/>
    <w:basedOn w:val="af3"/>
    <w:uiPriority w:val="99"/>
    <w:pPr>
      <w:pBdr>
        <w:top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3">
    <w:name w:val="xl743"/>
    <w:basedOn w:val="af3"/>
    <w:uiPriority w:val="99"/>
    <w:pPr>
      <w:pBdr>
        <w:top w:val="single" w:sz="8" w:space="0" w:color="auto"/>
        <w:righ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4">
    <w:name w:val="xl744"/>
    <w:basedOn w:val="af3"/>
    <w:uiPriority w:val="99"/>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pP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57">
    <w:name w:val="xl757"/>
    <w:basedOn w:val="af3"/>
    <w:uiPriority w:val="99"/>
    <w:pPr>
      <w:pBdr>
        <w:top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58">
    <w:name w:val="xl758"/>
    <w:basedOn w:val="af3"/>
    <w:uiPriority w:val="9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0">
    <w:name w:val="xl760"/>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1">
    <w:name w:val="xl761"/>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5">
    <w:name w:val="xl765"/>
    <w:basedOn w:val="af3"/>
    <w:uiPriority w:val="99"/>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7">
    <w:name w:val="xl767"/>
    <w:basedOn w:val="af3"/>
    <w:uiPriority w:val="99"/>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9">
    <w:name w:val="xl769"/>
    <w:basedOn w:val="af3"/>
    <w:uiPriority w:val="99"/>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3">
    <w:name w:val="xl773"/>
    <w:basedOn w:val="af3"/>
    <w:uiPriority w:val="99"/>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4">
    <w:name w:val="xl774"/>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6">
    <w:name w:val="xl776"/>
    <w:basedOn w:val="af3"/>
    <w:uiPriority w:val="9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7">
    <w:name w:val="xl777"/>
    <w:basedOn w:val="af3"/>
    <w:uiPriority w:val="9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8">
    <w:name w:val="xl778"/>
    <w:basedOn w:val="af3"/>
    <w:uiPriority w:val="99"/>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9">
    <w:name w:val="xl779"/>
    <w:basedOn w:val="af3"/>
    <w:uiPriority w:val="99"/>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pPr>
      <w:pBdr>
        <w:top w:val="single" w:sz="8" w:space="0" w:color="auto"/>
        <w:left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8"/>
      <w:szCs w:val="28"/>
      <w:lang w:val="en-US" w:eastAsia="ru-RU" w:bidi="en-US"/>
    </w:rPr>
  </w:style>
  <w:style w:type="paragraph" w:customStyle="1" w:styleId="xl782">
    <w:name w:val="xl782"/>
    <w:basedOn w:val="af3"/>
    <w:uiPriority w:val="99"/>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3">
    <w:name w:val="xl783"/>
    <w:basedOn w:val="af3"/>
    <w:uiPriority w:val="9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4">
    <w:name w:val="xl784"/>
    <w:basedOn w:val="af3"/>
    <w:uiPriority w:val="9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5">
    <w:name w:val="xl785"/>
    <w:basedOn w:val="af3"/>
    <w:uiPriority w:val="99"/>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6">
    <w:name w:val="xl786"/>
    <w:basedOn w:val="af3"/>
    <w:uiPriority w:val="99"/>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91">
    <w:name w:val="xl791"/>
    <w:basedOn w:val="af3"/>
    <w:uiPriority w:val="9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2">
    <w:name w:val="xl792"/>
    <w:basedOn w:val="af3"/>
    <w:uiPriority w:val="99"/>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3">
    <w:name w:val="xl793"/>
    <w:basedOn w:val="af3"/>
    <w:uiPriority w:val="9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4">
    <w:name w:val="xl794"/>
    <w:basedOn w:val="af3"/>
    <w:uiPriority w:val="99"/>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5">
    <w:name w:val="xl795"/>
    <w:basedOn w:val="af3"/>
    <w:uiPriority w:val="99"/>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6">
    <w:name w:val="xl796"/>
    <w:basedOn w:val="af3"/>
    <w:uiPriority w:val="99"/>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7">
    <w:name w:val="xl797"/>
    <w:basedOn w:val="af3"/>
    <w:uiPriority w:val="99"/>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8">
    <w:name w:val="xl798"/>
    <w:basedOn w:val="af3"/>
    <w:uiPriority w:val="99"/>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9">
    <w:name w:val="xl799"/>
    <w:basedOn w:val="af3"/>
    <w:uiPriority w:val="99"/>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68">
    <w:name w:val="xl46768"/>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69">
    <w:name w:val="xl46769"/>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70">
    <w:name w:val="xl46770"/>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1">
    <w:name w:val="xl46771"/>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2">
    <w:name w:val="xl46772"/>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3">
    <w:name w:val="xl46773"/>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74">
    <w:name w:val="xl46774"/>
    <w:basedOn w:val="af3"/>
    <w:uiPriority w:val="99"/>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color w:val="000000"/>
      <w:sz w:val="24"/>
      <w:szCs w:val="24"/>
      <w:lang w:val="en-US" w:eastAsia="ru-RU" w:bidi="en-US"/>
    </w:rPr>
  </w:style>
  <w:style w:type="paragraph" w:customStyle="1" w:styleId="xl46775">
    <w:name w:val="xl46775"/>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46776">
    <w:name w:val="xl46776"/>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paragraph" w:customStyle="1" w:styleId="xl46777">
    <w:name w:val="xl46777"/>
    <w:basedOn w:val="af3"/>
    <w:uiPriority w:val="99"/>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8">
    <w:name w:val="xl46778"/>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9">
    <w:name w:val="xl46779"/>
    <w:basedOn w:val="af3"/>
    <w:uiPriority w:val="99"/>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0">
    <w:name w:val="xl46780"/>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81">
    <w:name w:val="xl46781"/>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2">
    <w:name w:val="xl46782"/>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3">
    <w:name w:val="xl46783"/>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i/>
      <w:iCs/>
      <w:sz w:val="24"/>
      <w:szCs w:val="24"/>
      <w:lang w:val="en-US" w:eastAsia="ru-RU" w:bidi="en-US"/>
    </w:rPr>
  </w:style>
  <w:style w:type="paragraph" w:customStyle="1" w:styleId="xl46784">
    <w:name w:val="xl46784"/>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85">
    <w:name w:val="xl46785"/>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b/>
      <w:bCs/>
      <w:sz w:val="24"/>
      <w:szCs w:val="24"/>
      <w:lang w:val="en-US" w:eastAsia="ru-RU" w:bidi="en-US"/>
    </w:rPr>
  </w:style>
  <w:style w:type="paragraph" w:customStyle="1" w:styleId="xl46786">
    <w:name w:val="xl46786"/>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7">
    <w:name w:val="xl46787"/>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8">
    <w:name w:val="xl4678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6">
    <w:name w:val="xl51716"/>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17">
    <w:name w:val="xl5171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8">
    <w:name w:val="xl5171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9">
    <w:name w:val="xl51719"/>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0">
    <w:name w:val="xl51720"/>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1">
    <w:name w:val="xl5172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2">
    <w:name w:val="xl51722"/>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3">
    <w:name w:val="xl51723"/>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4">
    <w:name w:val="xl51724"/>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5">
    <w:name w:val="xl51725"/>
    <w:basedOn w:val="af3"/>
    <w:uiPriority w:val="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6">
    <w:name w:val="xl51726"/>
    <w:basedOn w:val="af3"/>
    <w:uiPriority w:val="99"/>
    <w:pPr>
      <w:pBdr>
        <w:left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7">
    <w:name w:val="xl51727"/>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8">
    <w:name w:val="xl51728"/>
    <w:basedOn w:val="af3"/>
    <w:uiPriority w:val="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9">
    <w:name w:val="xl517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0">
    <w:name w:val="xl51730"/>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1">
    <w:name w:val="xl51731"/>
    <w:basedOn w:val="af3"/>
    <w:uiPriority w:val="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2">
    <w:name w:val="xl517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3">
    <w:name w:val="xl5173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4">
    <w:name w:val="xl51734"/>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sz w:val="24"/>
      <w:szCs w:val="24"/>
      <w:lang w:val="en-US" w:eastAsia="ru-RU" w:bidi="en-US"/>
    </w:rPr>
  </w:style>
  <w:style w:type="paragraph" w:customStyle="1" w:styleId="xl51735">
    <w:name w:val="xl51735"/>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6">
    <w:name w:val="xl51736"/>
    <w:basedOn w:val="af3"/>
    <w:uiPriority w:val="99"/>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37">
    <w:name w:val="xl51737"/>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table" w:styleId="4f1">
    <w:name w:val="Table Classic 4"/>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uiPriority w:val="99"/>
    <w:qFormat/>
    <w:pPr>
      <w:spacing w:line="360" w:lineRule="auto"/>
      <w:ind w:firstLine="851"/>
      <w:jc w:val="both"/>
    </w:pPr>
    <w:rPr>
      <w:rFonts w:ascii="Times New Roman" w:eastAsia="Calibri" w:hAnsi="Times New Roman" w:cs="Times New Roman"/>
      <w:sz w:val="24"/>
      <w:szCs w:val="28"/>
      <w:lang w:val="en-US" w:bidi="en-US"/>
    </w:rPr>
  </w:style>
  <w:style w:type="character" w:customStyle="1" w:styleId="afffffff8">
    <w:name w:val="Мой Текст Знак"/>
    <w:link w:val="afffffff7"/>
    <w:uiPriority w:val="99"/>
    <w:rsid w:val="002B37E5"/>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style>
  <w:style w:type="numbering" w:customStyle="1" w:styleId="100">
    <w:name w:val="Нет списка10"/>
    <w:next w:val="af6"/>
    <w:uiPriority w:val="99"/>
    <w:semiHidden/>
    <w:unhideWhenUsed/>
  </w:style>
  <w:style w:type="table" w:customStyle="1" w:styleId="612">
    <w:name w:val="Сетка таблицы61"/>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3"/>
    <w:uiPriority w:val="99"/>
    <w:pPr>
      <w:spacing w:before="100" w:beforeAutospacing="1" w:after="100" w:afterAutospacing="1" w:line="360" w:lineRule="auto"/>
      <w:ind w:firstLine="680"/>
      <w:jc w:val="both"/>
    </w:pPr>
    <w:rPr>
      <w:rFonts w:ascii="Times New Roman" w:eastAsia="Times New Roman" w:hAnsi="Times New Roman" w:cs="Times New Roman"/>
      <w:color w:val="333333"/>
      <w:sz w:val="20"/>
      <w:szCs w:val="20"/>
      <w:lang w:val="en-US" w:eastAsia="ru-RU" w:bidi="en-US"/>
    </w:rPr>
  </w:style>
  <w:style w:type="paragraph" w:customStyle="1" w:styleId="font16">
    <w:name w:val="font16"/>
    <w:basedOn w:val="af3"/>
    <w:uiPriority w:val="99"/>
    <w:pPr>
      <w:spacing w:before="100" w:beforeAutospacing="1" w:after="100" w:afterAutospacing="1" w:line="360" w:lineRule="auto"/>
      <w:ind w:firstLine="680"/>
      <w:jc w:val="both"/>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99"/>
    <w:qFormat/>
    <w:pPr>
      <w:spacing w:line="360" w:lineRule="auto"/>
      <w:ind w:firstLine="680"/>
      <w:jc w:val="both"/>
    </w:pPr>
    <w:rPr>
      <w:rFonts w:ascii="Arial" w:eastAsia="Times New Roman" w:hAnsi="Arial" w:cs="Times New Roman"/>
      <w:i/>
      <w:iCs/>
      <w:sz w:val="24"/>
      <w:lang w:val="en-US" w:bidi="en-US"/>
    </w:rPr>
  </w:style>
  <w:style w:type="character" w:customStyle="1" w:styleId="2ff7">
    <w:name w:val="Цитата 2 Знак"/>
    <w:basedOn w:val="af4"/>
    <w:link w:val="2ff6"/>
    <w:uiPriority w:val="99"/>
    <w:rsid w:val="002B37E5"/>
    <w:rPr>
      <w:rFonts w:ascii="Arial" w:eastAsia="Times New Roman" w:hAnsi="Arial" w:cs="Times New Roman"/>
      <w:i/>
      <w:iCs/>
      <w:sz w:val="24"/>
      <w:lang w:val="en-US" w:bidi="en-US"/>
    </w:rPr>
  </w:style>
  <w:style w:type="paragraph" w:styleId="afffffff9">
    <w:name w:val="Intense Quote"/>
    <w:basedOn w:val="af3"/>
    <w:next w:val="af3"/>
    <w:link w:val="afffffffa"/>
    <w:uiPriority w:val="99"/>
    <w:qFormat/>
    <w:pPr>
      <w:pBdr>
        <w:top w:val="single" w:sz="4" w:space="10" w:color="auto"/>
        <w:bottom w:val="single" w:sz="4" w:space="10" w:color="auto"/>
      </w:pBdr>
      <w:spacing w:before="240" w:after="240" w:line="300" w:lineRule="auto"/>
      <w:ind w:left="1152" w:right="1152" w:firstLine="680"/>
      <w:jc w:val="both"/>
    </w:pPr>
    <w:rPr>
      <w:rFonts w:ascii="Arial" w:eastAsia="Times New Roman" w:hAnsi="Arial" w:cs="Times New Roman"/>
      <w:i/>
      <w:iCs/>
      <w:sz w:val="24"/>
      <w:lang w:val="en-US" w:bidi="en-US"/>
    </w:rPr>
  </w:style>
  <w:style w:type="character" w:customStyle="1" w:styleId="afffffffa">
    <w:name w:val="Выделенная цитата Знак"/>
    <w:basedOn w:val="af4"/>
    <w:link w:val="afffffff9"/>
    <w:uiPriority w:val="99"/>
    <w:rsid w:val="002B37E5"/>
    <w:rPr>
      <w:rFonts w:ascii="Arial" w:eastAsia="Times New Roman" w:hAnsi="Arial" w:cs="Times New Roman"/>
      <w:i/>
      <w:iCs/>
      <w:sz w:val="24"/>
      <w:lang w:val="en-US" w:bidi="en-US"/>
    </w:rPr>
  </w:style>
  <w:style w:type="character" w:styleId="afffffffb">
    <w:name w:val="Subtle Emphasis"/>
    <w:uiPriority w:val="99"/>
    <w:qFormat/>
    <w:rPr>
      <w:i/>
      <w:iCs/>
    </w:rPr>
  </w:style>
  <w:style w:type="character" w:styleId="afffffffc">
    <w:name w:val="Intense Emphasis"/>
    <w:uiPriority w:val="99"/>
    <w:qFormat/>
    <w:rPr>
      <w:b/>
      <w:bCs/>
      <w:i/>
      <w:iCs/>
    </w:rPr>
  </w:style>
  <w:style w:type="character" w:styleId="afffffffd">
    <w:name w:val="Subtle Reference"/>
    <w:uiPriority w:val="99"/>
    <w:qFormat/>
    <w:rPr>
      <w:smallCaps/>
    </w:rPr>
  </w:style>
  <w:style w:type="character" w:styleId="afffffffe">
    <w:name w:val="Intense Reference"/>
    <w:uiPriority w:val="99"/>
    <w:qFormat/>
    <w:rPr>
      <w:b/>
      <w:bCs/>
      <w:smallCaps/>
    </w:rPr>
  </w:style>
  <w:style w:type="paragraph" w:customStyle="1" w:styleId="affffffff">
    <w:name w:val="Заголовки рисунков / таблиц"/>
    <w:basedOn w:val="af3"/>
    <w:link w:val="affffffff0"/>
    <w:uiPriority w:val="99"/>
    <w:qFormat/>
    <w:pPr>
      <w:suppressAutoHyphens/>
      <w:spacing w:line="360" w:lineRule="auto"/>
    </w:pPr>
    <w:rPr>
      <w:rFonts w:ascii="Arial" w:eastAsia="Times New Roman" w:hAnsi="Arial" w:cs="Times New Roman"/>
      <w:b/>
      <w:color w:val="365F91"/>
      <w:sz w:val="24"/>
      <w:lang w:bidi="en-US"/>
    </w:rPr>
  </w:style>
  <w:style w:type="character" w:customStyle="1" w:styleId="affffffff0">
    <w:name w:val="Заголовки рисунков / таблиц Знак"/>
    <w:link w:val="affffffff"/>
    <w:uiPriority w:val="99"/>
    <w:rsid w:val="002B37E5"/>
    <w:rPr>
      <w:rFonts w:ascii="Arial" w:eastAsia="Times New Roman" w:hAnsi="Arial" w:cs="Times New Roman"/>
      <w:b/>
      <w:color w:val="365F91"/>
      <w:sz w:val="24"/>
      <w:lang w:bidi="en-US"/>
    </w:rPr>
  </w:style>
  <w:style w:type="paragraph" w:customStyle="1" w:styleId="113">
    <w:name w:val="1.1 Заг. Частей"/>
    <w:basedOn w:val="af3"/>
    <w:next w:val="021"/>
    <w:link w:val="11f3"/>
    <w:uiPriority w:val="99"/>
    <w:pPr>
      <w:pageBreakBefore/>
      <w:widowControl w:val="0"/>
      <w:numPr>
        <w:numId w:val="21"/>
      </w:numPr>
      <w:spacing w:before="6600" w:after="120" w:line="300" w:lineRule="auto"/>
      <w:ind w:right="709"/>
      <w:outlineLvl w:val="0"/>
    </w:pPr>
    <w:rPr>
      <w:rFonts w:ascii="Times New Roman" w:eastAsia="Times New Roman" w:hAnsi="Times New Roman" w:cs="Times New Roman"/>
      <w:b/>
      <w:iCs/>
      <w:caps/>
      <w:snapToGrid w:val="0"/>
      <w:spacing w:val="20"/>
      <w:sz w:val="28"/>
      <w:lang w:eastAsia="ja-JP"/>
    </w:rPr>
  </w:style>
  <w:style w:type="paragraph" w:customStyle="1" w:styleId="021">
    <w:name w:val="02_Глава 1."/>
    <w:next w:val="0311"/>
    <w:link w:val="0210"/>
    <w:uiPriority w:val="99"/>
    <w:qFormat/>
    <w:pPr>
      <w:keepNext/>
      <w:keepLines/>
      <w:pageBreakBefore/>
      <w:numPr>
        <w:ilvl w:val="1"/>
        <w:numId w:val="21"/>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uiPriority w:val="99"/>
    <w:qFormat/>
    <w:pPr>
      <w:keepNext/>
      <w:keepLines/>
      <w:numPr>
        <w:ilvl w:val="2"/>
        <w:numId w:val="21"/>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uiPriority w:val="99"/>
    <w:qFormat/>
    <w:pPr>
      <w:keepNext/>
      <w:keepLines/>
      <w:numPr>
        <w:ilvl w:val="3"/>
        <w:numId w:val="21"/>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uiPriority w:val="99"/>
    <w:qFormat/>
    <w:pPr>
      <w:keepNext/>
      <w:keepLines/>
      <w:numPr>
        <w:ilvl w:val="4"/>
        <w:numId w:val="21"/>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uiPriority w:val="99"/>
    <w:pPr>
      <w:keepNext/>
      <w:keepLines/>
      <w:numPr>
        <w:ilvl w:val="5"/>
        <w:numId w:val="21"/>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uiPriority w:val="99"/>
    <w:qFormat/>
    <w:pPr>
      <w:keepLines/>
      <w:numPr>
        <w:ilvl w:val="6"/>
        <w:numId w:val="21"/>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uiPriority w:val="99"/>
    <w:qFormat/>
    <w:pPr>
      <w:keepNext/>
      <w:keepLines/>
      <w:numPr>
        <w:ilvl w:val="7"/>
        <w:numId w:val="21"/>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uiPriority w:val="99"/>
    <w:pPr>
      <w:keepNext/>
      <w:keepLines/>
      <w:numPr>
        <w:ilvl w:val="8"/>
        <w:numId w:val="21"/>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uiPriority w:val="99"/>
    <w:rsid w:val="002B37E5"/>
    <w:rPr>
      <w:rFonts w:ascii="Times New Roman" w:eastAsia="Times New Roman" w:hAnsi="Times New Roman" w:cs="Times New Roman"/>
      <w:b/>
      <w:iCs/>
      <w:sz w:val="26"/>
    </w:rPr>
  </w:style>
  <w:style w:type="table" w:customStyle="1" w:styleId="TableGridReport111">
    <w:name w:val="Table Grid Report111"/>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style>
  <w:style w:type="paragraph" w:customStyle="1" w:styleId="affffffff1">
    <w:name w:val="Номер"/>
    <w:basedOn w:val="af3"/>
    <w:uiPriority w:val="99"/>
    <w:qFormat/>
    <w:pPr>
      <w:spacing w:before="60" w:after="60"/>
    </w:pPr>
    <w:rPr>
      <w:rFonts w:ascii="Times New Roman" w:eastAsia="Times New Roman" w:hAnsi="Times New Roman" w:cs="Times New Roman"/>
      <w:sz w:val="28"/>
      <w:szCs w:val="20"/>
      <w:lang w:eastAsia="ru-RU"/>
    </w:rPr>
  </w:style>
  <w:style w:type="paragraph" w:customStyle="1" w:styleId="affffffff2">
    <w:name w:val="заголовок табл"/>
    <w:basedOn w:val="af3"/>
    <w:link w:val="1fff2"/>
    <w:uiPriority w:val="99"/>
    <w:qFormat/>
    <w:rsid w:val="00E76619"/>
    <w:pPr>
      <w:keepNext/>
      <w:suppressLineNumbers/>
      <w:tabs>
        <w:tab w:val="num" w:pos="1440"/>
        <w:tab w:val="left" w:leader="dot" w:pos="9356"/>
      </w:tabs>
      <w:suppressAutoHyphens/>
      <w:spacing w:before="240" w:after="120"/>
      <w:jc w:val="both"/>
    </w:pPr>
    <w:rPr>
      <w:rFonts w:ascii="Times New Roman" w:eastAsia="Times New Roman" w:hAnsi="Times New Roman" w:cs="Times New Roman"/>
      <w:b/>
      <w:bCs/>
      <w:sz w:val="24"/>
      <w:szCs w:val="24"/>
      <w:lang w:eastAsia="ru-RU"/>
    </w:rPr>
  </w:style>
  <w:style w:type="paragraph" w:customStyle="1" w:styleId="affffffff3">
    <w:name w:val="подпись"/>
    <w:basedOn w:val="af3"/>
    <w:uiPriority w:val="99"/>
    <w:pPr>
      <w:keepNext/>
      <w:suppressLineNumbers/>
      <w:tabs>
        <w:tab w:val="right" w:pos="9072"/>
        <w:tab w:val="left" w:leader="dot" w:pos="9356"/>
      </w:tabs>
      <w:suppressAutoHyphens/>
      <w:spacing w:before="840"/>
      <w:jc w:val="left"/>
    </w:pPr>
    <w:rPr>
      <w:rFonts w:ascii="Times New Roman" w:eastAsia="Times New Roman" w:hAnsi="Times New Roman" w:cs="Times New Roman"/>
      <w:sz w:val="24"/>
      <w:szCs w:val="24"/>
      <w:lang w:eastAsia="ru-RU"/>
    </w:rPr>
  </w:style>
  <w:style w:type="paragraph" w:customStyle="1" w:styleId="affffffff4">
    <w:name w:val="текст табл"/>
    <w:basedOn w:val="af3"/>
    <w:uiPriority w:val="99"/>
    <w:pPr>
      <w:keepNext/>
      <w:keepLines/>
      <w:suppressLineNumbers/>
      <w:tabs>
        <w:tab w:val="left" w:leader="dot" w:pos="9356"/>
      </w:tabs>
      <w:suppressAutoHyphens/>
      <w:spacing w:before="60" w:after="60"/>
      <w:jc w:val="left"/>
    </w:pPr>
    <w:rPr>
      <w:rFonts w:ascii="Times New Roman" w:eastAsia="Times New Roman" w:hAnsi="Times New Roman" w:cs="Times New Roman"/>
      <w:sz w:val="24"/>
      <w:szCs w:val="24"/>
      <w:lang w:eastAsia="ru-RU"/>
    </w:rPr>
  </w:style>
  <w:style w:type="paragraph" w:customStyle="1" w:styleId="141">
    <w:name w:val="Обычный 14"/>
    <w:basedOn w:val="af3"/>
    <w:autoRedefine/>
    <w:uiPriority w:val="99"/>
    <w:pPr>
      <w:keepNext/>
      <w:suppressLineNumbers/>
      <w:tabs>
        <w:tab w:val="left" w:pos="993"/>
        <w:tab w:val="left" w:leader="dot" w:pos="9356"/>
      </w:tabs>
      <w:suppressAutoHyphens/>
      <w:spacing w:before="120"/>
    </w:pPr>
    <w:rPr>
      <w:rFonts w:ascii="Times New Roman" w:eastAsia="Times New Roman" w:hAnsi="Times New Roman" w:cs="Times New Roman"/>
      <w:b/>
      <w:bCs/>
      <w:position w:val="-24"/>
      <w:sz w:val="28"/>
      <w:szCs w:val="28"/>
      <w:lang w:eastAsia="ru-RU"/>
    </w:rPr>
  </w:style>
  <w:style w:type="paragraph" w:customStyle="1" w:styleId="11f4">
    <w:name w:val="текст таблицы 11"/>
    <w:basedOn w:val="affffffff4"/>
    <w:uiPriority w:val="99"/>
    <w:rPr>
      <w:sz w:val="22"/>
      <w:szCs w:val="22"/>
    </w:rPr>
  </w:style>
  <w:style w:type="paragraph" w:customStyle="1" w:styleId="101">
    <w:name w:val="Текст таблицы 10"/>
    <w:basedOn w:val="affffffff4"/>
    <w:uiPriority w:val="99"/>
    <w:rPr>
      <w:sz w:val="20"/>
      <w:szCs w:val="20"/>
    </w:rPr>
  </w:style>
  <w:style w:type="paragraph" w:customStyle="1" w:styleId="affffffff5">
    <w:name w:val="Подрисуночная надпись"/>
    <w:basedOn w:val="affffffff4"/>
    <w:link w:val="affffffff6"/>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uiPriority w:val="99"/>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uiPriority w:val="99"/>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rFonts w:ascii="Times New Roman" w:eastAsia="Times New Roman" w:hAnsi="Times New Roman" w:cs="Times New Roman"/>
      <w:sz w:val="24"/>
      <w:szCs w:val="24"/>
      <w:lang w:val="en-US" w:eastAsia="ru-RU"/>
    </w:rPr>
  </w:style>
  <w:style w:type="paragraph" w:customStyle="1" w:styleId="affffffff8">
    <w:name w:val="Стиль табл"/>
    <w:basedOn w:val="af3"/>
    <w:uiPriority w:val="99"/>
    <w:pPr>
      <w:keepNext/>
      <w:tabs>
        <w:tab w:val="left" w:leader="dot" w:pos="9356"/>
      </w:tabs>
      <w:suppressAutoHyphens/>
      <w:spacing w:before="120" w:after="120"/>
    </w:pPr>
    <w:rPr>
      <w:rFonts w:ascii="Times New Roman" w:eastAsia="Times New Roman" w:hAnsi="Times New Roman" w:cs="Times New Roman"/>
      <w:lang w:eastAsia="ru-RU"/>
    </w:rPr>
  </w:style>
  <w:style w:type="paragraph" w:styleId="affffffff9">
    <w:name w:val="Block Text"/>
    <w:basedOn w:val="af3"/>
    <w:uiPriority w:val="99"/>
    <w:pPr>
      <w:keepNext/>
      <w:suppressLineNumbers/>
      <w:tabs>
        <w:tab w:val="left" w:leader="dot" w:pos="9356"/>
      </w:tabs>
      <w:suppressAutoHyphens/>
      <w:ind w:left="-57" w:right="-57"/>
      <w:jc w:val="left"/>
    </w:pPr>
    <w:rPr>
      <w:rFonts w:ascii="Times New Roman" w:eastAsia="Times New Roman" w:hAnsi="Times New Roman" w:cs="Times New Roman"/>
      <w:b/>
      <w:bCs/>
      <w:sz w:val="24"/>
      <w:szCs w:val="24"/>
      <w:lang w:eastAsia="ru-RU"/>
    </w:rPr>
  </w:style>
  <w:style w:type="paragraph" w:customStyle="1" w:styleId="affffffffa">
    <w:name w:val="глава"/>
    <w:basedOn w:val="15"/>
    <w:autoRedefine/>
    <w:uiPriority w:val="99"/>
    <w:pPr>
      <w:keepLines w:val="0"/>
      <w:tabs>
        <w:tab w:val="left" w:leader="dot" w:pos="9356"/>
        <w:tab w:val="left" w:leader="dot" w:pos="9720"/>
      </w:tabs>
      <w:suppressAutoHyphens/>
      <w:spacing w:before="0" w:after="120"/>
      <w:ind w:left="1786" w:right="-81"/>
      <w:outlineLvl w:val="9"/>
    </w:pPr>
    <w:rPr>
      <w:rFonts w:eastAsia="Times New Roman" w:cs="Times New Roman"/>
      <w:caps w:val="0"/>
      <w:kern w:val="28"/>
      <w:sz w:val="26"/>
      <w:szCs w:val="26"/>
      <w:lang w:eastAsia="ru-RU"/>
    </w:rPr>
  </w:style>
  <w:style w:type="paragraph" w:customStyle="1" w:styleId="affffffffb">
    <w:name w:val="подрисунок"/>
    <w:basedOn w:val="af3"/>
    <w:uiPriority w:val="99"/>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uiPriority w:val="99"/>
    <w:pPr>
      <w:keepNext/>
      <w:suppressLineNumbers/>
      <w:tabs>
        <w:tab w:val="left" w:leader="dot" w:pos="9356"/>
      </w:tabs>
      <w:suppressAutoHyphens/>
      <w:spacing w:line="300" w:lineRule="auto"/>
      <w:ind w:left="1440" w:hanging="240"/>
      <w:jc w:val="both"/>
    </w:pPr>
    <w:rPr>
      <w:rFonts w:ascii="Times New Roman" w:eastAsia="Times New Roman" w:hAnsi="Times New Roman" w:cs="Times New Roman"/>
      <w:sz w:val="24"/>
      <w:szCs w:val="24"/>
      <w:lang w:eastAsia="ru-RU"/>
    </w:rPr>
  </w:style>
  <w:style w:type="paragraph" w:styleId="75">
    <w:name w:val="index 7"/>
    <w:basedOn w:val="af3"/>
    <w:next w:val="af3"/>
    <w:autoRedefine/>
    <w:uiPriority w:val="99"/>
    <w:pPr>
      <w:keepNext/>
      <w:suppressLineNumbers/>
      <w:tabs>
        <w:tab w:val="left" w:leader="dot" w:pos="9356"/>
      </w:tabs>
      <w:suppressAutoHyphens/>
      <w:spacing w:line="300" w:lineRule="auto"/>
      <w:ind w:left="1680" w:hanging="240"/>
      <w:jc w:val="both"/>
    </w:pPr>
    <w:rPr>
      <w:rFonts w:ascii="Times New Roman" w:eastAsia="Times New Roman" w:hAnsi="Times New Roman" w:cs="Times New Roman"/>
      <w:sz w:val="24"/>
      <w:szCs w:val="24"/>
      <w:lang w:eastAsia="ru-RU"/>
    </w:rPr>
  </w:style>
  <w:style w:type="paragraph" w:styleId="85">
    <w:name w:val="index 8"/>
    <w:basedOn w:val="af3"/>
    <w:next w:val="af3"/>
    <w:autoRedefine/>
    <w:uiPriority w:val="99"/>
    <w:pPr>
      <w:keepNext/>
      <w:suppressLineNumbers/>
      <w:tabs>
        <w:tab w:val="left" w:leader="dot" w:pos="9356"/>
      </w:tabs>
      <w:suppressAutoHyphens/>
      <w:spacing w:line="300" w:lineRule="auto"/>
      <w:ind w:left="1920" w:hanging="240"/>
      <w:jc w:val="both"/>
    </w:pPr>
    <w:rPr>
      <w:rFonts w:ascii="Times New Roman" w:eastAsia="Times New Roman" w:hAnsi="Times New Roman" w:cs="Times New Roman"/>
      <w:sz w:val="24"/>
      <w:szCs w:val="24"/>
      <w:lang w:eastAsia="ru-RU"/>
    </w:rPr>
  </w:style>
  <w:style w:type="paragraph" w:styleId="93">
    <w:name w:val="index 9"/>
    <w:basedOn w:val="af3"/>
    <w:next w:val="af3"/>
    <w:autoRedefine/>
    <w:uiPriority w:val="99"/>
    <w:pPr>
      <w:keepNext/>
      <w:suppressLineNumbers/>
      <w:tabs>
        <w:tab w:val="left" w:leader="dot" w:pos="9356"/>
      </w:tabs>
      <w:suppressAutoHyphens/>
      <w:spacing w:line="300" w:lineRule="auto"/>
      <w:ind w:left="2160" w:hanging="240"/>
      <w:jc w:val="both"/>
    </w:pPr>
    <w:rPr>
      <w:rFonts w:ascii="Times New Roman" w:eastAsia="Times New Roman" w:hAnsi="Times New Roman" w:cs="Times New Roman"/>
      <w:sz w:val="24"/>
      <w:szCs w:val="24"/>
      <w:lang w:eastAsia="ru-RU"/>
    </w:rPr>
  </w:style>
  <w:style w:type="character" w:customStyle="1" w:styleId="1fff2">
    <w:name w:val="заголовок табл Знак1"/>
    <w:link w:val="affffffff2"/>
    <w:uiPriority w:val="99"/>
    <w:rsid w:val="00E76619"/>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uiPriority w:val="99"/>
    <w:pPr>
      <w:keepNext/>
      <w:widowControl w:val="0"/>
      <w:tabs>
        <w:tab w:val="left" w:leader="dot" w:pos="9356"/>
      </w:tabs>
      <w:suppressAutoHyphens/>
      <w:spacing w:before="60"/>
      <w:ind w:left="1134" w:hanging="340"/>
    </w:pPr>
    <w:rPr>
      <w:rFonts w:ascii="Times New Roman" w:eastAsia="Times New Roman" w:hAnsi="Times New Roman" w:cs="Times New Roman"/>
      <w:sz w:val="24"/>
      <w:szCs w:val="24"/>
      <w:lang w:eastAsia="ru-RU"/>
    </w:rPr>
  </w:style>
  <w:style w:type="paragraph" w:customStyle="1" w:styleId="Normal">
    <w:name w:val="Normal Знак"/>
    <w:uiPriority w:val="99"/>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uiPriority w:val="99"/>
    <w:rPr>
      <w:rFonts w:ascii="Times New Roman" w:hAnsi="Times New Roman" w:cs="Times New Roman"/>
      <w:sz w:val="26"/>
      <w:szCs w:val="26"/>
      <w:vertAlign w:val="baseline"/>
    </w:rPr>
  </w:style>
  <w:style w:type="paragraph" w:customStyle="1" w:styleId="137">
    <w:name w:val="Обычный 13 Знак Знак"/>
    <w:basedOn w:val="af3"/>
    <w:link w:val="138"/>
    <w:uiPriority w:val="99"/>
    <w:pPr>
      <w:keepNext/>
      <w:suppressLineNumbers/>
      <w:tabs>
        <w:tab w:val="left" w:leader="dot" w:pos="9356"/>
      </w:tabs>
      <w:suppressAutoHyphens/>
      <w:jc w:val="both"/>
    </w:pPr>
    <w:rPr>
      <w:rFonts w:ascii="Times New Roman" w:eastAsia="Times New Roman" w:hAnsi="Times New Roman" w:cs="Times New Roman"/>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d">
    <w:name w:val="íîìåð ñòðàíèöû"/>
    <w:basedOn w:val="af4"/>
    <w:uiPriority w:val="99"/>
  </w:style>
  <w:style w:type="character" w:customStyle="1" w:styleId="1310">
    <w:name w:val="Обычный 13 Знак1"/>
    <w:uiPriority w:val="99"/>
    <w:rPr>
      <w:sz w:val="26"/>
      <w:szCs w:val="26"/>
      <w:lang w:val="ru-RU" w:eastAsia="ru-RU"/>
    </w:rPr>
  </w:style>
  <w:style w:type="paragraph" w:customStyle="1" w:styleId="1fff4">
    <w:name w:val="Рис.1 Подрисуночная надпись"/>
    <w:basedOn w:val="af3"/>
    <w:autoRedefine/>
    <w:uiPriority w:val="99"/>
    <w:pPr>
      <w:keepNext/>
      <w:widowControl w:val="0"/>
      <w:numPr>
        <w:ilvl w:val="12"/>
      </w:numPr>
      <w:tabs>
        <w:tab w:val="left" w:pos="709"/>
        <w:tab w:val="left" w:pos="993"/>
        <w:tab w:val="left" w:pos="1440"/>
      </w:tabs>
      <w:spacing w:before="20" w:after="20"/>
      <w:ind w:left="113" w:firstLine="680"/>
      <w:jc w:val="both"/>
    </w:pPr>
    <w:rPr>
      <w:rFonts w:ascii="Times New Roman" w:eastAsia="Times New Roman" w:hAnsi="Times New Roman" w:cs="Times New Roman"/>
      <w:sz w:val="20"/>
      <w:szCs w:val="20"/>
      <w:lang w:eastAsia="ru-RU"/>
    </w:rPr>
  </w:style>
  <w:style w:type="character" w:customStyle="1" w:styleId="affffffffe">
    <w:name w:val="Подрисуночная надпись Знак"/>
    <w:uiPriority w:val="99"/>
    <w:rPr>
      <w:sz w:val="24"/>
      <w:szCs w:val="24"/>
      <w:lang w:val="ru-RU" w:eastAsia="ru-RU"/>
    </w:rPr>
  </w:style>
  <w:style w:type="character" w:customStyle="1" w:styleId="afffffffff">
    <w:name w:val="текст табл Знак"/>
    <w:uiPriority w:val="99"/>
    <w:rPr>
      <w:sz w:val="24"/>
      <w:szCs w:val="24"/>
      <w:lang w:val="ru-RU" w:eastAsia="ru-RU"/>
    </w:rPr>
  </w:style>
  <w:style w:type="paragraph" w:customStyle="1" w:styleId="3fc">
    <w:name w:val="Стиль Маркированный список + Перед:  3 пт"/>
    <w:basedOn w:val="a9"/>
    <w:uiPriority w:val="99"/>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uiPriority w:val="99"/>
    <w:pPr>
      <w:keepNext/>
      <w:suppressLineNumbers/>
      <w:tabs>
        <w:tab w:val="left" w:pos="540"/>
        <w:tab w:val="left" w:leader="dot" w:pos="9356"/>
      </w:tabs>
      <w:suppressAutoHyphens/>
      <w:spacing w:before="60" w:after="60"/>
      <w:ind w:left="540"/>
    </w:pPr>
    <w:rPr>
      <w:rFonts w:eastAsia="Times New Roman" w:cs="Times New Roman"/>
      <w:b/>
      <w:bCs/>
      <w:caps/>
      <w:noProof/>
      <w:sz w:val="26"/>
      <w:szCs w:val="26"/>
      <w:lang w:eastAsia="ru-RU"/>
    </w:rPr>
  </w:style>
  <w:style w:type="paragraph" w:customStyle="1" w:styleId="xl31">
    <w:name w:val="xl31"/>
    <w:basedOn w:val="af3"/>
    <w:uiPriority w:val="99"/>
    <w:pPr>
      <w:pBdr>
        <w:left w:val="single" w:sz="4" w:space="0" w:color="auto"/>
        <w:bottom w:val="single" w:sz="4" w:space="0" w:color="auto"/>
        <w:right w:val="single" w:sz="4" w:space="0" w:color="auto"/>
      </w:pBdr>
      <w:spacing w:before="100" w:after="100"/>
      <w:jc w:val="right"/>
    </w:pPr>
    <w:rPr>
      <w:rFonts w:ascii="Times New Roman" w:eastAsia="Times New Roman" w:hAnsi="Times New Roman" w:cs="Times New Roman"/>
      <w:lang w:eastAsia="ru-RU"/>
    </w:rPr>
  </w:style>
  <w:style w:type="paragraph" w:customStyle="1" w:styleId="FR1">
    <w:name w:val="FR1"/>
    <w:uiPriority w:val="99"/>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uiPriority w:val="99"/>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uiPriority w:val="99"/>
    <w:pPr>
      <w:keepNext/>
      <w:keepLines/>
      <w:suppressLineNumbers/>
      <w:autoSpaceDE w:val="0"/>
      <w:autoSpaceDN w:val="0"/>
      <w:spacing w:before="120"/>
      <w:ind w:left="720" w:hanging="720"/>
    </w:pPr>
    <w:rPr>
      <w:rFonts w:ascii="Times New Roman" w:eastAsia="Times New Roman" w:hAnsi="Times New Roman" w:cs="Times New Roman"/>
      <w:b/>
      <w:bCs/>
      <w:sz w:val="24"/>
      <w:szCs w:val="24"/>
      <w:lang w:eastAsia="ru-RU"/>
    </w:rPr>
  </w:style>
  <w:style w:type="paragraph" w:customStyle="1" w:styleId="xl26">
    <w:name w:val="xl26"/>
    <w:basedOn w:val="af3"/>
    <w:uiPriority w:val="99"/>
    <w:pPr>
      <w:pBdr>
        <w:lef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7">
    <w:name w:val="xl27"/>
    <w:basedOn w:val="af3"/>
    <w:uiPriority w:val="99"/>
    <w:pPr>
      <w:pBdr>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8">
    <w:name w:val="xl2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29">
    <w:name w:val="xl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0">
    <w:name w:val="xl3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2">
    <w:name w:val="xl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33">
    <w:name w:val="xl33"/>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4">
    <w:name w:val="xl34"/>
    <w:basedOn w:val="af3"/>
    <w:uiPriority w:val="99"/>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5">
    <w:name w:val="xl35"/>
    <w:basedOn w:val="af3"/>
    <w:uiPriority w:val="99"/>
    <w:pPr>
      <w:pBdr>
        <w:top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6">
    <w:name w:val="xl36"/>
    <w:basedOn w:val="af3"/>
    <w:uiPriority w:val="99"/>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37">
    <w:name w:val="xl37"/>
    <w:basedOn w:val="af3"/>
    <w:uiPriority w:val="99"/>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8">
    <w:name w:val="xl38"/>
    <w:basedOn w:val="af3"/>
    <w:uiPriority w:val="99"/>
    <w:pPr>
      <w:pBdr>
        <w:top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9">
    <w:name w:val="xl39"/>
    <w:basedOn w:val="af3"/>
    <w:uiPriority w:val="99"/>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0">
    <w:name w:val="xl40"/>
    <w:basedOn w:val="af3"/>
    <w:uiPriority w:val="99"/>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1">
    <w:name w:val="xl41"/>
    <w:basedOn w:val="af3"/>
    <w:uiPriority w:val="99"/>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2">
    <w:name w:val="xl42"/>
    <w:basedOn w:val="af3"/>
    <w:uiPriority w:val="99"/>
    <w:pPr>
      <w:pBdr>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3">
    <w:name w:val="xl43"/>
    <w:basedOn w:val="af3"/>
    <w:uiPriority w:val="99"/>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4">
    <w:name w:val="xl44"/>
    <w:basedOn w:val="af3"/>
    <w:uiPriority w:val="99"/>
    <w:pPr>
      <w:pBdr>
        <w:top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5">
    <w:name w:val="xl45"/>
    <w:basedOn w:val="af3"/>
    <w:uiPriority w:val="99"/>
    <w:pPr>
      <w:pBdr>
        <w:top w:val="single" w:sz="8" w:space="0" w:color="auto"/>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6">
    <w:name w:val="xl46"/>
    <w:basedOn w:val="af3"/>
    <w:uiPriority w:val="99"/>
    <w:pPr>
      <w:pBdr>
        <w:left w:val="single" w:sz="8" w:space="0" w:color="auto"/>
        <w:right w:val="single" w:sz="8"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47">
    <w:name w:val="xl47"/>
    <w:basedOn w:val="af3"/>
    <w:uiPriority w:val="99"/>
    <w:pPr>
      <w:pBdr>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afffffffff0">
    <w:name w:val="Стиль начало"/>
    <w:basedOn w:val="af3"/>
    <w:uiPriority w:val="99"/>
    <w:pPr>
      <w:spacing w:line="264" w:lineRule="auto"/>
      <w:jc w:val="left"/>
    </w:pPr>
    <w:rPr>
      <w:rFonts w:ascii="Times New Roman" w:eastAsia="Times New Roman" w:hAnsi="Times New Roman" w:cs="Times New Roman"/>
      <w:sz w:val="28"/>
      <w:szCs w:val="28"/>
      <w:lang w:eastAsia="ru-RU"/>
    </w:rPr>
  </w:style>
  <w:style w:type="paragraph" w:customStyle="1" w:styleId="xl24">
    <w:name w:val="xl24"/>
    <w:basedOn w:val="af3"/>
    <w:uiPriority w:val="9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
    <w:name w:val="xl25"/>
    <w:basedOn w:val="af3"/>
    <w:uiPriority w:val="99"/>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tabs>
        <w:tab w:val="left" w:pos="0"/>
      </w:tabs>
      <w:spacing w:before="60"/>
      <w:ind w:firstLine="720"/>
      <w:jc w:val="both"/>
    </w:pPr>
    <w:rPr>
      <w:rFonts w:ascii="Times New Roman" w:eastAsia="Times New Roman" w:hAnsi="Times New Roman" w:cs="Times New Roman"/>
      <w:sz w:val="24"/>
      <w:szCs w:val="24"/>
      <w:lang w:eastAsia="ru-RU"/>
    </w:rPr>
  </w:style>
  <w:style w:type="character" w:customStyle="1" w:styleId="1fff5">
    <w:name w:val="Строгий1"/>
    <w:uiPriority w:val="99"/>
    <w:rPr>
      <w:b/>
      <w:bCs/>
      <w:color w:val="auto"/>
      <w:sz w:val="24"/>
      <w:szCs w:val="24"/>
    </w:rPr>
  </w:style>
  <w:style w:type="paragraph" w:customStyle="1" w:styleId="xl22">
    <w:name w:val="xl22"/>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340">
    <w:name w:val="Обычный 13 Знак4"/>
    <w:basedOn w:val="af3"/>
    <w:autoRedefine/>
    <w:uiPriority w:val="99"/>
    <w:pPr>
      <w:keepNext/>
      <w:tabs>
        <w:tab w:val="left" w:leader="dot" w:pos="9356"/>
      </w:tabs>
      <w:spacing w:before="120" w:line="252" w:lineRule="auto"/>
      <w:ind w:firstLine="567"/>
      <w:jc w:val="both"/>
    </w:pPr>
    <w:rPr>
      <w:rFonts w:ascii="Times New Roman" w:eastAsia="Times New Roman" w:hAnsi="Times New Roman" w:cs="Times New Roman"/>
      <w:b/>
      <w:bCs/>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130">
    <w:name w:val="1.1.Нумерованный 3"/>
    <w:basedOn w:val="130"/>
    <w:uiPriority w:val="99"/>
    <w:pPr>
      <w:numPr>
        <w:ilvl w:val="1"/>
        <w:numId w:val="87"/>
      </w:numPr>
    </w:pPr>
    <w:rPr>
      <w:i/>
      <w:iCs/>
    </w:rPr>
  </w:style>
  <w:style w:type="paragraph" w:customStyle="1" w:styleId="1114">
    <w:name w:val="1.1.1.Нумерованный список 4"/>
    <w:basedOn w:val="130"/>
    <w:uiPriority w:val="99"/>
    <w:pPr>
      <w:numPr>
        <w:ilvl w:val="2"/>
        <w:numId w:val="26"/>
      </w:numPr>
      <w:tabs>
        <w:tab w:val="clear" w:pos="1916"/>
        <w:tab w:val="clear" w:pos="6804"/>
        <w:tab w:val="clear" w:pos="6946"/>
        <w:tab w:val="left" w:pos="1430"/>
      </w:tabs>
      <w:ind w:left="2727" w:hanging="360"/>
    </w:pPr>
  </w:style>
  <w:style w:type="paragraph" w:customStyle="1" w:styleId="af2">
    <w:name w:val="подпись таблицы"/>
    <w:basedOn w:val="af3"/>
    <w:autoRedefine/>
    <w:uiPriority w:val="99"/>
    <w:pPr>
      <w:numPr>
        <w:numId w:val="28"/>
      </w:numPr>
      <w:suppressLineNumbers/>
      <w:spacing w:line="324" w:lineRule="auto"/>
      <w:ind w:left="0" w:firstLine="720"/>
    </w:pPr>
    <w:rPr>
      <w:rFonts w:ascii="Times New Roman" w:eastAsia="Times New Roman" w:hAnsi="Times New Roman" w:cs="Times New Roman"/>
      <w:b/>
      <w:sz w:val="24"/>
      <w:szCs w:val="24"/>
      <w:lang w:eastAsia="ru-RU"/>
    </w:rPr>
  </w:style>
  <w:style w:type="paragraph" w:customStyle="1" w:styleId="1a">
    <w:name w:val="Стиль Рис.1. Подрисуночная надпись + полужирный"/>
    <w:basedOn w:val="af3"/>
    <w:autoRedefine/>
    <w:uiPriority w:val="99"/>
    <w:pPr>
      <w:keepNext/>
      <w:numPr>
        <w:numId w:val="29"/>
      </w:numPr>
      <w:suppressLineNumbers/>
      <w:tabs>
        <w:tab w:val="clear" w:pos="1080"/>
        <w:tab w:val="left" w:pos="851"/>
        <w:tab w:val="left" w:leader="dot" w:pos="9356"/>
      </w:tabs>
      <w:suppressAutoHyphens/>
      <w:ind w:left="1418" w:firstLine="0"/>
    </w:pPr>
    <w:rPr>
      <w:rFonts w:ascii="Times New Roman" w:eastAsia="Times New Roman" w:hAnsi="Times New Roman" w:cs="Times New Roman"/>
      <w:b/>
      <w:bCs/>
      <w:sz w:val="24"/>
      <w:szCs w:val="24"/>
      <w:lang w:eastAsia="ru-RU"/>
    </w:rPr>
  </w:style>
  <w:style w:type="paragraph" w:customStyle="1" w:styleId="ad">
    <w:name w:val="подпись рисунка"/>
    <w:basedOn w:val="af3"/>
    <w:autoRedefine/>
    <w:uiPriority w:val="99"/>
    <w:pPr>
      <w:widowControl w:val="0"/>
      <w:numPr>
        <w:numId w:val="27"/>
      </w:numPr>
      <w:shd w:val="clear" w:color="auto" w:fill="FFFFFF"/>
      <w:tabs>
        <w:tab w:val="clear" w:pos="3154"/>
        <w:tab w:val="left" w:pos="0"/>
        <w:tab w:val="num" w:pos="1560"/>
      </w:tabs>
      <w:autoSpaceDE w:val="0"/>
      <w:autoSpaceDN w:val="0"/>
      <w:adjustRightInd w:val="0"/>
      <w:spacing w:before="240"/>
      <w:ind w:left="0" w:firstLine="720"/>
    </w:pPr>
    <w:rPr>
      <w:rFonts w:ascii="Times New Roman" w:eastAsia="Times New Roman" w:hAnsi="Times New Roman" w:cs="Times New Roman"/>
      <w:b/>
      <w:sz w:val="24"/>
      <w:szCs w:val="20"/>
      <w:lang w:eastAsia="ru-RU"/>
    </w:rPr>
  </w:style>
  <w:style w:type="character" w:customStyle="1" w:styleId="afffffffff1">
    <w:name w:val="подпись рисунка Знак"/>
    <w:uiPriority w:val="99"/>
    <w:rPr>
      <w:b/>
      <w:sz w:val="24"/>
      <w:lang w:val="ru-RU" w:eastAsia="ru-RU" w:bidi="ar-SA"/>
    </w:rPr>
  </w:style>
  <w:style w:type="paragraph" w:customStyle="1" w:styleId="111">
    <w:name w:val="Стиль Рис.1. Подрисуночная надпись + полужирный1"/>
    <w:basedOn w:val="af3"/>
    <w:autoRedefine/>
    <w:uiPriority w:val="99"/>
    <w:pPr>
      <w:keepNext/>
      <w:numPr>
        <w:numId w:val="30"/>
      </w:numPr>
      <w:suppressLineNumbers/>
      <w:tabs>
        <w:tab w:val="clear" w:pos="1080"/>
        <w:tab w:val="left" w:pos="851"/>
        <w:tab w:val="left" w:leader="dot" w:pos="9356"/>
      </w:tabs>
      <w:suppressAutoHyphens/>
      <w:ind w:left="1287"/>
    </w:pPr>
    <w:rPr>
      <w:rFonts w:ascii="Times New Roman" w:eastAsia="Times New Roman" w:hAnsi="Times New Roman" w:cs="Times New Roman"/>
      <w:b/>
      <w:bCs/>
      <w:sz w:val="24"/>
      <w:szCs w:val="24"/>
      <w:lang w:eastAsia="ru-RU"/>
    </w:rPr>
  </w:style>
  <w:style w:type="character" w:customStyle="1" w:styleId="affffffff6">
    <w:name w:val="Подрисуночная надпись Знак Знак"/>
    <w:link w:val="affffffff5"/>
    <w:uiPriority w:val="99"/>
    <w:rsid w:val="002B37E5"/>
    <w:rPr>
      <w:rFonts w:ascii="Times New Roman" w:eastAsia="Times New Roman" w:hAnsi="Times New Roman" w:cs="Times New Roman"/>
      <w:b/>
      <w:bCs/>
      <w:sz w:val="24"/>
      <w:szCs w:val="24"/>
      <w:lang w:eastAsia="ru-RU"/>
    </w:rPr>
  </w:style>
  <w:style w:type="paragraph" w:customStyle="1" w:styleId="-22">
    <w:name w:val="Текст-2"/>
    <w:basedOn w:val="af3"/>
    <w:link w:val="-23"/>
    <w:uiPriority w:val="99"/>
    <w:qFormat/>
    <w:pPr>
      <w:suppressLineNumbers/>
      <w:tabs>
        <w:tab w:val="left" w:leader="dot" w:pos="540"/>
      </w:tabs>
      <w:suppressAutoHyphens/>
      <w:spacing w:before="120"/>
      <w:ind w:firstLine="539"/>
      <w:jc w:val="both"/>
    </w:pPr>
    <w:rPr>
      <w:rFonts w:ascii="Times New Roman CYR" w:eastAsia="Times New Roman" w:hAnsi="Times New Roman CYR" w:cs="Times New Roman CYR"/>
      <w:sz w:val="26"/>
      <w:szCs w:val="26"/>
      <w:lang w:eastAsia="ru-RU"/>
    </w:rPr>
  </w:style>
  <w:style w:type="character" w:customStyle="1" w:styleId="-23">
    <w:name w:val="Текст-2 Знак"/>
    <w:link w:val="-22"/>
    <w:uiPriority w:val="99"/>
    <w:rsid w:val="002B37E5"/>
    <w:rPr>
      <w:rFonts w:ascii="Times New Roman CYR" w:eastAsia="Times New Roman" w:hAnsi="Times New Roman CYR" w:cs="Times New Roman CYR"/>
      <w:sz w:val="26"/>
      <w:szCs w:val="26"/>
      <w:lang w:eastAsia="ru-RU"/>
    </w:rPr>
  </w:style>
  <w:style w:type="paragraph" w:customStyle="1" w:styleId="a7">
    <w:name w:val="таблица"/>
    <w:basedOn w:val="afffff4"/>
    <w:autoRedefine/>
    <w:uiPriority w:val="99"/>
    <w:pPr>
      <w:keepNext w:val="0"/>
      <w:numPr>
        <w:numId w:val="31"/>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pPr>
      <w:numPr>
        <w:numId w:val="32"/>
      </w:numPr>
    </w:pPr>
  </w:style>
  <w:style w:type="paragraph" w:customStyle="1" w:styleId="14">
    <w:name w:val="Рис.1. Подрисуночная надпись"/>
    <w:basedOn w:val="af3"/>
    <w:autoRedefine/>
    <w:uiPriority w:val="99"/>
    <w:pPr>
      <w:keepNext/>
      <w:numPr>
        <w:numId w:val="33"/>
      </w:numPr>
      <w:suppressLineNumbers/>
      <w:tabs>
        <w:tab w:val="clear" w:pos="720"/>
        <w:tab w:val="left" w:pos="851"/>
        <w:tab w:val="left" w:leader="dot" w:pos="9356"/>
      </w:tabs>
      <w:suppressAutoHyphens/>
      <w:ind w:left="1778" w:hanging="360"/>
    </w:pPr>
    <w:rPr>
      <w:rFonts w:ascii="Times New Roman" w:eastAsia="Times New Roman" w:hAnsi="Times New Roman" w:cs="Times New Roman"/>
      <w:b/>
      <w:bCs/>
      <w:sz w:val="24"/>
      <w:szCs w:val="24"/>
      <w:lang w:eastAsia="ru-RU"/>
    </w:rPr>
  </w:style>
  <w:style w:type="paragraph" w:customStyle="1" w:styleId="BodyText23">
    <w:name w:val="Body Text 23"/>
    <w:basedOn w:val="af3"/>
    <w:uiPriority w:val="99"/>
    <w:pPr>
      <w:suppressLineNumbers/>
      <w:tabs>
        <w:tab w:val="left" w:leader="dot" w:pos="9639"/>
      </w:tabs>
      <w:spacing w:before="20" w:after="20"/>
    </w:pPr>
    <w:rPr>
      <w:rFonts w:ascii="Times New Roman" w:eastAsia="Times New Roman" w:hAnsi="Times New Roman" w:cs="Times New Roman"/>
      <w:snapToGrid w:val="0"/>
      <w:sz w:val="20"/>
      <w:szCs w:val="20"/>
      <w:lang w:eastAsia="ru-RU"/>
    </w:rPr>
  </w:style>
  <w:style w:type="paragraph" w:customStyle="1" w:styleId="afffffffff2">
    <w:name w:val="НПС"/>
    <w:basedOn w:val="af3"/>
    <w:link w:val="afffffffff3"/>
    <w:uiPriority w:val="99"/>
    <w:pPr>
      <w:keepNext/>
      <w:ind w:firstLine="709"/>
      <w:jc w:val="both"/>
    </w:pPr>
    <w:rPr>
      <w:rFonts w:ascii="Times New Roman" w:eastAsia="Times New Roman" w:hAnsi="Times New Roman" w:cs="Times New Roman"/>
      <w:sz w:val="24"/>
      <w:szCs w:val="24"/>
      <w:lang w:eastAsia="ru-RU"/>
    </w:rPr>
  </w:style>
  <w:style w:type="character" w:customStyle="1" w:styleId="afffffffff3">
    <w:name w:val="НПС Знак"/>
    <w:link w:val="afffffffff2"/>
    <w:uiPriority w:val="99"/>
    <w:rsid w:val="002B37E5"/>
    <w:rPr>
      <w:rFonts w:ascii="Times New Roman" w:eastAsia="Times New Roman" w:hAnsi="Times New Roman" w:cs="Times New Roman"/>
      <w:sz w:val="24"/>
      <w:szCs w:val="24"/>
      <w:lang w:eastAsia="ru-RU"/>
    </w:rPr>
  </w:style>
  <w:style w:type="paragraph" w:customStyle="1" w:styleId="1fff6">
    <w:name w:val="Таблица 1"/>
    <w:basedOn w:val="af3"/>
    <w:link w:val="1fff7"/>
    <w:uiPriority w:val="99"/>
    <w:qFormat/>
    <w:pPr>
      <w:autoSpaceDE w:val="0"/>
      <w:autoSpaceDN w:val="0"/>
      <w:adjustRightInd w:val="0"/>
      <w:ind w:left="-113" w:right="-113"/>
    </w:pPr>
    <w:rPr>
      <w:rFonts w:ascii="Times New Roman" w:eastAsia="Times New Roman" w:hAnsi="Times New Roman" w:cs="Times New Roman"/>
      <w:color w:val="000000"/>
      <w:sz w:val="20"/>
      <w:szCs w:val="20"/>
      <w:lang w:eastAsia="ru-RU"/>
    </w:rPr>
  </w:style>
  <w:style w:type="paragraph" w:customStyle="1" w:styleId="-12">
    <w:name w:val="Текст - 1"/>
    <w:basedOn w:val="133"/>
    <w:link w:val="-111"/>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uiPriority w:val="99"/>
    <w:rsid w:val="002B37E5"/>
    <w:rPr>
      <w:rFonts w:ascii="Times New Roman" w:eastAsia="Times New Roman" w:hAnsi="Times New Roman" w:cs="Times New Roman"/>
      <w:color w:val="000000"/>
      <w:sz w:val="20"/>
      <w:szCs w:val="20"/>
      <w:lang w:eastAsia="ru-RU"/>
    </w:rPr>
  </w:style>
  <w:style w:type="paragraph" w:customStyle="1" w:styleId="FR3">
    <w:name w:val="FR3"/>
    <w:uiPriority w:val="99"/>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uiPriority w:val="99"/>
    <w:rPr>
      <w:rFonts w:ascii="Times New Roman CYR" w:hAnsi="Times New Roman CYR" w:cs="Times New Roman CYR"/>
      <w:sz w:val="26"/>
      <w:szCs w:val="26"/>
      <w:lang w:val="ru-RU" w:eastAsia="ru-RU"/>
    </w:rPr>
  </w:style>
  <w:style w:type="character" w:customStyle="1" w:styleId="21f1">
    <w:name w:val="Основной текст 2 Знак1"/>
    <w:uiPriority w:val="99"/>
    <w:rPr>
      <w:b/>
      <w:sz w:val="24"/>
      <w:lang w:val="ru-RU" w:eastAsia="ru-RU" w:bidi="ar-SA"/>
    </w:rPr>
  </w:style>
  <w:style w:type="paragraph" w:customStyle="1" w:styleId="2112">
    <w:name w:val="Основной текст 211"/>
    <w:basedOn w:val="af3"/>
    <w:uiPriority w:val="99"/>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uiPriority w:val="99"/>
    <w:qFormat/>
    <w:pPr>
      <w:ind w:left="-34" w:right="-76"/>
    </w:pPr>
  </w:style>
  <w:style w:type="character" w:customStyle="1" w:styleId="2ff9">
    <w:name w:val="Таблица 2 Знак"/>
    <w:link w:val="2ff8"/>
    <w:uiPriority w:val="99"/>
    <w:rsid w:val="002B37E5"/>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uiPriority w:val="99"/>
    <w:qFormat/>
    <w:pPr>
      <w:suppressLineNumbers/>
      <w:tabs>
        <w:tab w:val="clear" w:pos="851"/>
        <w:tab w:val="left" w:pos="709"/>
      </w:tabs>
      <w:spacing w:before="60"/>
      <w:ind w:firstLine="288"/>
    </w:pPr>
    <w:rPr>
      <w:bCs w:val="0"/>
      <w:szCs w:val="20"/>
    </w:rPr>
  </w:style>
  <w:style w:type="paragraph" w:customStyle="1" w:styleId="-14">
    <w:name w:val="Текст-1"/>
    <w:basedOn w:val="-12"/>
    <w:link w:val="-15"/>
    <w:uiPriority w:val="99"/>
  </w:style>
  <w:style w:type="character" w:customStyle="1" w:styleId="1fff8">
    <w:name w:val="Подрисуночная надпись Знак1"/>
    <w:uiPriority w:val="99"/>
    <w:rPr>
      <w:b/>
      <w:sz w:val="24"/>
    </w:rPr>
  </w:style>
  <w:style w:type="character" w:customStyle="1" w:styleId="afffffffff5">
    <w:name w:val="Заголовок рис. Знак"/>
    <w:link w:val="afffffffff4"/>
    <w:uiPriority w:val="99"/>
    <w:rsid w:val="002B37E5"/>
    <w:rPr>
      <w:rFonts w:ascii="Times New Roman" w:eastAsia="Times New Roman" w:hAnsi="Times New Roman" w:cs="Times New Roman"/>
      <w:b/>
      <w:sz w:val="24"/>
      <w:szCs w:val="20"/>
      <w:lang w:eastAsia="ru-RU"/>
    </w:rPr>
  </w:style>
  <w:style w:type="character" w:customStyle="1" w:styleId="-111">
    <w:name w:val="Текст - 1 Знак1"/>
    <w:link w:val="-12"/>
    <w:uiPriority w:val="99"/>
    <w:rsid w:val="002B37E5"/>
    <w:rPr>
      <w:rFonts w:ascii="Times New Roman CYR" w:eastAsia="Times New Roman" w:hAnsi="Times New Roman CYR" w:cs="Times New Roman CYR"/>
      <w:b/>
      <w:sz w:val="24"/>
      <w:szCs w:val="24"/>
      <w:lang w:eastAsia="ru-RU"/>
    </w:rPr>
  </w:style>
  <w:style w:type="character" w:customStyle="1" w:styleId="-15">
    <w:name w:val="Текст-1 Знак"/>
    <w:link w:val="-14"/>
    <w:uiPriority w:val="99"/>
    <w:rsid w:val="002B37E5"/>
    <w:rPr>
      <w:rFonts w:ascii="Times New Roman CYR" w:eastAsia="Times New Roman" w:hAnsi="Times New Roman CYR" w:cs="Times New Roman CYR"/>
      <w:b/>
      <w:sz w:val="24"/>
      <w:szCs w:val="24"/>
      <w:lang w:eastAsia="ru-RU"/>
    </w:rPr>
  </w:style>
  <w:style w:type="paragraph" w:customStyle="1" w:styleId="-16">
    <w:name w:val="Рис-1"/>
    <w:basedOn w:val="affffffff5"/>
    <w:link w:val="-17"/>
    <w:uiPriority w:val="99"/>
    <w:qFormat/>
  </w:style>
  <w:style w:type="paragraph" w:customStyle="1" w:styleId="-18">
    <w:name w:val="Табл-1"/>
    <w:basedOn w:val="af3"/>
    <w:link w:val="-19"/>
    <w:uiPriority w:val="99"/>
    <w:qFormat/>
    <w:pPr>
      <w:keepNext/>
      <w:suppressLineNumbers/>
      <w:tabs>
        <w:tab w:val="num" w:pos="1440"/>
        <w:tab w:val="left" w:leader="dot" w:pos="9356"/>
      </w:tabs>
      <w:suppressAutoHyphens/>
      <w:spacing w:before="120" w:after="120"/>
      <w:ind w:left="900" w:hanging="900"/>
    </w:pPr>
    <w:rPr>
      <w:rFonts w:ascii="Times New Roman" w:eastAsia="Times New Roman" w:hAnsi="Times New Roman" w:cs="Times New Roman"/>
      <w:b/>
      <w:bCs/>
      <w:sz w:val="24"/>
      <w:szCs w:val="24"/>
      <w:lang w:eastAsia="ru-RU"/>
    </w:rPr>
  </w:style>
  <w:style w:type="character" w:customStyle="1" w:styleId="-17">
    <w:name w:val="Рис-1 Знак"/>
    <w:link w:val="-16"/>
    <w:uiPriority w:val="99"/>
    <w:rsid w:val="002B37E5"/>
    <w:rPr>
      <w:rFonts w:ascii="Times New Roman" w:eastAsia="Times New Roman" w:hAnsi="Times New Roman" w:cs="Times New Roman"/>
      <w:b/>
      <w:bCs/>
      <w:sz w:val="24"/>
      <w:szCs w:val="24"/>
      <w:lang w:eastAsia="ru-RU"/>
    </w:rPr>
  </w:style>
  <w:style w:type="character" w:customStyle="1" w:styleId="-19">
    <w:name w:val="Табл-1 Знак"/>
    <w:link w:val="-18"/>
    <w:uiPriority w:val="99"/>
    <w:rsid w:val="002B37E5"/>
    <w:rPr>
      <w:rFonts w:ascii="Times New Roman" w:eastAsia="Times New Roman" w:hAnsi="Times New Roman" w:cs="Times New Roman"/>
      <w:b/>
      <w:bCs/>
      <w:sz w:val="24"/>
      <w:szCs w:val="24"/>
      <w:lang w:eastAsia="ru-RU"/>
    </w:rPr>
  </w:style>
  <w:style w:type="paragraph" w:customStyle="1" w:styleId="-1a">
    <w:name w:val="Таблица-1"/>
    <w:basedOn w:val="af3"/>
    <w:link w:val="-1b"/>
    <w:uiPriority w:val="99"/>
    <w:qFormat/>
    <w:pPr>
      <w:autoSpaceDE w:val="0"/>
      <w:autoSpaceDN w:val="0"/>
      <w:adjustRightInd w:val="0"/>
    </w:pPr>
    <w:rPr>
      <w:rFonts w:ascii="Times New Roman" w:eastAsia="Times New Roman" w:hAnsi="Times New Roman" w:cs="Times New Roman"/>
      <w:color w:val="000000"/>
      <w:sz w:val="20"/>
      <w:szCs w:val="20"/>
      <w:lang w:eastAsia="ru-RU"/>
    </w:rPr>
  </w:style>
  <w:style w:type="character" w:customStyle="1" w:styleId="-1b">
    <w:name w:val="Таблица-1 Знак"/>
    <w:link w:val="-1a"/>
    <w:uiPriority w:val="99"/>
    <w:rsid w:val="002B37E5"/>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6">
    <w:name w:val="заголовок табл Знак Знак"/>
    <w:uiPriority w:val="99"/>
    <w:rPr>
      <w:b/>
      <w:bCs/>
      <w:sz w:val="24"/>
      <w:szCs w:val="24"/>
      <w:lang w:val="ru-RU" w:eastAsia="ru-RU" w:bidi="ar-SA"/>
    </w:rPr>
  </w:style>
  <w:style w:type="paragraph" w:customStyle="1" w:styleId="a">
    <w:name w:val="маркированный"/>
    <w:basedOn w:val="af3"/>
    <w:autoRedefine/>
    <w:uiPriority w:val="99"/>
    <w:pPr>
      <w:numPr>
        <w:numId w:val="34"/>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rPr>
      <w:rFonts w:ascii="Times New Roman" w:eastAsia="Times New Roman" w:hAnsi="Times New Roman" w:cs="Times New Roman"/>
      <w:sz w:val="24"/>
      <w:szCs w:val="24"/>
      <w:lang w:eastAsia="ru-RU"/>
    </w:rPr>
  </w:style>
  <w:style w:type="paragraph" w:customStyle="1" w:styleId="1d">
    <w:name w:val="Подрисуночная надпись Знак1 Знак Знак Знак"/>
    <w:basedOn w:val="af3"/>
    <w:autoRedefine/>
    <w:uiPriority w:val="99"/>
    <w:pPr>
      <w:keepNext/>
      <w:numPr>
        <w:numId w:val="35"/>
      </w:numPr>
      <w:tabs>
        <w:tab w:val="clear" w:pos="1080"/>
        <w:tab w:val="left" w:pos="709"/>
        <w:tab w:val="left" w:pos="851"/>
        <w:tab w:val="left" w:pos="1418"/>
      </w:tabs>
      <w:ind w:left="720"/>
    </w:pPr>
    <w:rPr>
      <w:rFonts w:ascii="Times New Roman" w:eastAsia="Times New Roman" w:hAnsi="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7">
    <w:name w:val="Заголовок табл."/>
    <w:basedOn w:val="affffffff2"/>
    <w:link w:val="afffffffff8"/>
    <w:qFormat/>
    <w:pPr>
      <w:widowControl w:val="0"/>
      <w:tabs>
        <w:tab w:val="clear" w:pos="9356"/>
        <w:tab w:val="right" w:pos="-3969"/>
        <w:tab w:val="left" w:pos="426"/>
        <w:tab w:val="left" w:pos="567"/>
        <w:tab w:val="left" w:pos="3686"/>
        <w:tab w:val="left" w:pos="5387"/>
        <w:tab w:val="left" w:pos="5670"/>
      </w:tabs>
      <w:suppressAutoHyphens w:val="0"/>
      <w:ind w:firstLine="288"/>
    </w:pPr>
    <w:rPr>
      <w:bCs w:val="0"/>
      <w:szCs w:val="20"/>
    </w:rPr>
  </w:style>
  <w:style w:type="character" w:customStyle="1" w:styleId="afffffffff8">
    <w:name w:val="Заголовок табл. Знак"/>
    <w:link w:val="afffffffff7"/>
    <w:rsid w:val="002B37E5"/>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uiPriority w:val="99"/>
    <w:rPr>
      <w:b/>
      <w:sz w:val="24"/>
    </w:rPr>
  </w:style>
  <w:style w:type="paragraph" w:customStyle="1" w:styleId="SmartView3">
    <w:name w:val="Smart View 3"/>
    <w:basedOn w:val="af3"/>
    <w:uiPriority w:val="99"/>
    <w:qFormat/>
    <w:pPr>
      <w:keepNext/>
      <w:keepLines/>
      <w:contextualSpacing/>
      <w:jc w:val="left"/>
    </w:pPr>
    <w:rPr>
      <w:rFonts w:ascii="Arial" w:eastAsia="Times New Roman" w:hAnsi="Arial" w:cs="Times New Roman"/>
      <w:b/>
      <w:bCs/>
      <w:sz w:val="24"/>
      <w:szCs w:val="28"/>
      <w:lang w:val="en-US"/>
    </w:rPr>
  </w:style>
  <w:style w:type="paragraph" w:customStyle="1" w:styleId="SmartView">
    <w:name w:val="Smart View"/>
    <w:basedOn w:val="af3"/>
    <w:uiPriority w:val="99"/>
    <w:qFormat/>
    <w:pPr>
      <w:contextualSpacing/>
      <w:jc w:val="left"/>
    </w:pPr>
    <w:rPr>
      <w:rFonts w:ascii="Arial" w:eastAsia="Calibri" w:hAnsi="Arial" w:cs="Times New Roman"/>
      <w:sz w:val="20"/>
      <w:szCs w:val="20"/>
      <w:lang w:val="en-US"/>
    </w:rPr>
  </w:style>
  <w:style w:type="paragraph" w:customStyle="1" w:styleId="2ffa">
    <w:name w:val="Обычный2"/>
    <w:uiPriority w:val="99"/>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uiPriority w:val="99"/>
    <w:pPr>
      <w:spacing w:line="360" w:lineRule="auto"/>
      <w:ind w:firstLine="720"/>
      <w:jc w:val="left"/>
    </w:pPr>
    <w:rPr>
      <w:rFonts w:ascii="Arial" w:eastAsia="Times New Roman" w:hAnsi="Arial" w:cs="Times New Roman"/>
      <w:sz w:val="24"/>
      <w:szCs w:val="20"/>
      <w:lang w:eastAsia="ru-RU"/>
    </w:rPr>
  </w:style>
  <w:style w:type="paragraph" w:customStyle="1" w:styleId="afffffffffa">
    <w:name w:val="Стиль По центру"/>
    <w:basedOn w:val="af3"/>
    <w:uiPriority w:val="99"/>
    <w:rPr>
      <w:rFonts w:ascii="Times New Roman" w:eastAsia="Times New Roman" w:hAnsi="Times New Roman" w:cs="Times New Roman"/>
      <w:sz w:val="24"/>
      <w:szCs w:val="20"/>
      <w:lang w:eastAsia="ru-RU"/>
    </w:rPr>
  </w:style>
  <w:style w:type="paragraph" w:customStyle="1" w:styleId="afffffffffb">
    <w:name w:val="Заголовок таблиц"/>
    <w:basedOn w:val="afff5"/>
    <w:autoRedefine/>
    <w:uiPriority w:val="99"/>
    <w:pPr>
      <w:spacing w:after="0" w:line="360" w:lineRule="auto"/>
      <w:ind w:firstLine="680"/>
      <w:jc w:val="both"/>
    </w:pPr>
    <w:rPr>
      <w:rFonts w:ascii="Arial" w:eastAsia="Times New Roman" w:hAnsi="Arial" w:cs="Times New Roman"/>
      <w:sz w:val="24"/>
      <w:lang w:val="en-US" w:bidi="en-US"/>
    </w:rPr>
  </w:style>
  <w:style w:type="character" w:customStyle="1" w:styleId="afffffffffc">
    <w:name w:val="заголовок табл Знак"/>
    <w:uiPriority w:val="99"/>
    <w:rPr>
      <w:b/>
      <w:bCs/>
      <w:sz w:val="24"/>
      <w:szCs w:val="24"/>
      <w:lang w:val="ru-RU" w:eastAsia="ru-RU" w:bidi="ar-SA"/>
    </w:rPr>
  </w:style>
  <w:style w:type="character" w:customStyle="1" w:styleId="94">
    <w:name w:val="Знак Знак9"/>
    <w:uiPriority w:val="99"/>
    <w:rPr>
      <w:lang w:val="ru-RU" w:eastAsia="ru-RU" w:bidi="ar-SA"/>
    </w:rPr>
  </w:style>
  <w:style w:type="paragraph" w:customStyle="1" w:styleId="223">
    <w:name w:val="стиль2 заголовок2"/>
    <w:basedOn w:val="20"/>
    <w:autoRedefine/>
    <w:uiPriority w:val="99"/>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suppressLineNumbers/>
      <w:tabs>
        <w:tab w:val="left" w:leader="dot" w:pos="9356"/>
      </w:tabs>
      <w:suppressAutoHyphens/>
      <w:spacing w:before="60" w:line="324" w:lineRule="auto"/>
      <w:ind w:firstLine="567"/>
      <w:jc w:val="both"/>
    </w:pPr>
    <w:rPr>
      <w:rFonts w:ascii="Times New Roman" w:eastAsia="Times New Roman" w:hAnsi="Times New Roman" w:cs="Times New Roman"/>
      <w:sz w:val="26"/>
      <w:szCs w:val="20"/>
      <w:lang w:eastAsia="ru-RU"/>
    </w:rPr>
  </w:style>
  <w:style w:type="paragraph" w:customStyle="1" w:styleId="afffffffffd">
    <w:name w:val="основной текст"/>
    <w:basedOn w:val="af3"/>
    <w:autoRedefine/>
    <w:uiPriority w:val="99"/>
    <w:pPr>
      <w:keepNext/>
      <w:keepLines/>
      <w:suppressLineNumbers/>
      <w:suppressAutoHyphens/>
      <w:spacing w:line="324" w:lineRule="auto"/>
      <w:ind w:firstLine="567"/>
      <w:jc w:val="both"/>
    </w:pPr>
    <w:rPr>
      <w:rFonts w:ascii="Times New Roman" w:eastAsia="Times New Roman" w:hAnsi="Times New Roman" w:cs="Times New Roman"/>
      <w:sz w:val="26"/>
      <w:szCs w:val="20"/>
      <w:lang w:eastAsia="ru-RU"/>
    </w:rPr>
  </w:style>
  <w:style w:type="paragraph" w:customStyle="1" w:styleId="-">
    <w:name w:val="таблица-заголовок"/>
    <w:basedOn w:val="af3"/>
    <w:autoRedefine/>
    <w:uiPriority w:val="99"/>
    <w:pPr>
      <w:keepNext/>
      <w:numPr>
        <w:numId w:val="36"/>
      </w:numPr>
      <w:tabs>
        <w:tab w:val="clear" w:pos="1724"/>
        <w:tab w:val="num" w:pos="1260"/>
      </w:tabs>
      <w:ind w:left="1260" w:right="-190"/>
    </w:pPr>
    <w:rPr>
      <w:rFonts w:ascii="Times New Roman" w:eastAsia="Times New Roman" w:hAnsi="Times New Roman" w:cs="Times New Roman"/>
      <w:b/>
      <w:bCs/>
      <w:sz w:val="24"/>
      <w:szCs w:val="24"/>
      <w:lang w:eastAsia="ru-RU"/>
    </w:rPr>
  </w:style>
  <w:style w:type="paragraph" w:customStyle="1" w:styleId="11">
    <w:name w:val="Заг 1"/>
    <w:basedOn w:val="af3"/>
    <w:uiPriority w:val="99"/>
    <w:pPr>
      <w:numPr>
        <w:numId w:val="37"/>
      </w:numPr>
      <w:suppressLineNumbers/>
      <w:tabs>
        <w:tab w:val="clear" w:pos="360"/>
      </w:tabs>
      <w:spacing w:line="324" w:lineRule="auto"/>
      <w:ind w:left="1429"/>
      <w:jc w:val="both"/>
    </w:pPr>
    <w:rPr>
      <w:rFonts w:ascii="Times New Roman" w:eastAsia="Times New Roman" w:hAnsi="Times New Roman" w:cs="Times New Roman"/>
      <w:sz w:val="24"/>
      <w:szCs w:val="20"/>
      <w:lang w:eastAsia="ru-RU"/>
    </w:rPr>
  </w:style>
  <w:style w:type="paragraph" w:customStyle="1" w:styleId="17">
    <w:name w:val="Стиль Заголовок 1"/>
    <w:aliases w:val="Заголовок 1 (табл) + Times New Roman 12 пт"/>
    <w:basedOn w:val="15"/>
    <w:autoRedefine/>
    <w:uiPriority w:val="99"/>
    <w:pPr>
      <w:keepLines w:val="0"/>
      <w:numPr>
        <w:numId w:val="38"/>
      </w:numPr>
      <w:suppressLineNumbers/>
      <w:tabs>
        <w:tab w:val="clear" w:pos="1440"/>
      </w:tabs>
      <w:spacing w:before="240" w:after="60" w:line="324" w:lineRule="auto"/>
      <w:ind w:left="927"/>
    </w:pPr>
    <w:rPr>
      <w:rFonts w:eastAsia="Times New Roman" w:cs="Arial"/>
      <w:kern w:val="32"/>
      <w:szCs w:val="32"/>
      <w:lang w:eastAsia="ru-RU"/>
    </w:rPr>
  </w:style>
  <w:style w:type="paragraph" w:customStyle="1" w:styleId="3130">
    <w:name w:val="Заголовок 3 + 13 пт не полужирный Авто По левому краю сни..."/>
    <w:basedOn w:val="32"/>
    <w:uiPriority w:val="99"/>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5"/>
    <w:autoRedefine/>
    <w:uiPriority w:val="99"/>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val="0"/>
      <w:kern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paragraph" w:customStyle="1" w:styleId="Style1">
    <w:name w:val="Style1"/>
    <w:basedOn w:val="af3"/>
    <w:uiPriority w:val="99"/>
    <w:pPr>
      <w:widowControl w:val="0"/>
      <w:autoSpaceDE w:val="0"/>
      <w:autoSpaceDN w:val="0"/>
      <w:adjustRightInd w:val="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2B37E5"/>
    <w:rPr>
      <w:rFonts w:ascii="Times New Roman" w:eastAsia="Times New Roman" w:hAnsi="Times New Roman" w:cs="Times New Roman"/>
      <w:sz w:val="26"/>
      <w:szCs w:val="26"/>
      <w:lang w:eastAsia="ru-RU"/>
    </w:rPr>
  </w:style>
  <w:style w:type="paragraph" w:customStyle="1" w:styleId="1fffa">
    <w:name w:val="1. Заголовок"/>
    <w:basedOn w:val="15"/>
    <w:link w:val="1fffb"/>
    <w:uiPriority w:val="99"/>
    <w:qFormat/>
    <w:pPr>
      <w:suppressLineNumbers/>
      <w:tabs>
        <w:tab w:val="num" w:pos="643"/>
        <w:tab w:val="left" w:leader="dot" w:pos="9356"/>
      </w:tabs>
      <w:suppressAutoHyphens/>
      <w:spacing w:after="120"/>
      <w:ind w:left="643"/>
    </w:pPr>
    <w:rPr>
      <w:rFonts w:eastAsia="Times New Roman" w:cs="Times New Roman"/>
      <w:bCs w:val="0"/>
      <w:caps w:val="0"/>
      <w:kern w:val="28"/>
      <w:szCs w:val="26"/>
    </w:rPr>
  </w:style>
  <w:style w:type="character" w:customStyle="1" w:styleId="1fffb">
    <w:name w:val="1. Заголовок Знак"/>
    <w:link w:val="1fffa"/>
    <w:uiPriority w:val="99"/>
    <w:rsid w:val="002B37E5"/>
    <w:rPr>
      <w:rFonts w:ascii="Times New Roman" w:eastAsia="Times New Roman" w:hAnsi="Times New Roman" w:cs="Times New Roman"/>
      <w:b/>
      <w:kern w:val="28"/>
      <w:sz w:val="24"/>
      <w:szCs w:val="26"/>
    </w:rPr>
  </w:style>
  <w:style w:type="character" w:customStyle="1" w:styleId="215">
    <w:name w:val="заголовок 2 Знак1"/>
    <w:link w:val="2fe"/>
    <w:uiPriority w:val="99"/>
    <w:rsid w:val="002B37E5"/>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uiPriority w:val="99"/>
    <w:qFormat/>
    <w:pPr>
      <w:suppressLineNumbers/>
      <w:tabs>
        <w:tab w:val="left" w:leader="dot" w:pos="540"/>
      </w:tabs>
      <w:suppressAutoHyphens/>
      <w:spacing w:before="120"/>
      <w:ind w:firstLine="539"/>
      <w:jc w:val="both"/>
    </w:pPr>
    <w:rPr>
      <w:rFonts w:ascii="Times New Roman CYR" w:eastAsia="Times New Roman" w:hAnsi="Times New Roman CYR" w:cs="Times New Roman"/>
      <w:sz w:val="26"/>
      <w:szCs w:val="26"/>
    </w:rPr>
  </w:style>
  <w:style w:type="character" w:customStyle="1" w:styleId="affffffffff">
    <w:name w:val="отчетный Знак"/>
    <w:link w:val="afffffffffe"/>
    <w:uiPriority w:val="99"/>
    <w:rsid w:val="002B37E5"/>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Pr>
      <w:rFonts w:ascii="Arial" w:eastAsia="Times New Roman" w:hAnsi="Arial" w:cs="Arial"/>
      <w:vanish/>
      <w:sz w:val="16"/>
      <w:szCs w:val="16"/>
      <w:lang w:eastAsia="ru-RU"/>
    </w:rPr>
  </w:style>
  <w:style w:type="paragraph" w:customStyle="1" w:styleId="affffffffff0">
    <w:name w:val="Для записок"/>
    <w:basedOn w:val="af3"/>
    <w:uiPriority w:val="99"/>
    <w:pPr>
      <w:spacing w:before="120"/>
      <w:ind w:firstLine="720"/>
      <w:jc w:val="both"/>
    </w:pPr>
    <w:rPr>
      <w:rFonts w:ascii="Times New Roman" w:eastAsia="Times New Roman" w:hAnsi="Times New Roman" w:cs="Times New Roman"/>
      <w:sz w:val="24"/>
      <w:szCs w:val="20"/>
      <w:lang w:eastAsia="ru-RU"/>
    </w:rPr>
  </w:style>
  <w:style w:type="paragraph" w:customStyle="1" w:styleId="maintext">
    <w:name w:val="maintext"/>
    <w:basedOn w:val="af3"/>
    <w:uiPriority w:val="99"/>
    <w:pPr>
      <w:ind w:left="480" w:right="480"/>
      <w:jc w:val="both"/>
    </w:pPr>
    <w:rPr>
      <w:rFonts w:ascii="Arial" w:eastAsia="Times New Roman" w:hAnsi="Arial" w:cs="Arial"/>
      <w:color w:val="202020"/>
      <w:sz w:val="20"/>
      <w:szCs w:val="20"/>
      <w:lang w:eastAsia="ru-RU"/>
    </w:rPr>
  </w:style>
  <w:style w:type="paragraph" w:customStyle="1" w:styleId="maintextbi">
    <w:name w:val="maintextbi"/>
    <w:basedOn w:val="af3"/>
    <w:uiPriority w:val="99"/>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3"/>
    <w:uiPriority w:val="99"/>
    <w:pPr>
      <w:ind w:left="720"/>
    </w:pPr>
    <w:rPr>
      <w:rFonts w:ascii="Calibri" w:eastAsia="Times New Roman" w:hAnsi="Calibri" w:cs="Calibri"/>
    </w:rPr>
  </w:style>
  <w:style w:type="paragraph" w:customStyle="1" w:styleId="xl1985">
    <w:name w:val="xl1985"/>
    <w:basedOn w:val="af3"/>
    <w:uiPriority w:val="99"/>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986">
    <w:name w:val="xl1986"/>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7">
    <w:name w:val="xl1987"/>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8">
    <w:name w:val="xl1988"/>
    <w:basedOn w:val="af3"/>
    <w:uiPriority w:val="99"/>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89">
    <w:name w:val="xl1989"/>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0">
    <w:name w:val="xl1990"/>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1">
    <w:name w:val="xl1991"/>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2">
    <w:name w:val="xl1992"/>
    <w:basedOn w:val="af3"/>
    <w:uiPriority w:val="99"/>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3">
    <w:name w:val="xl1993"/>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4">
    <w:name w:val="xl1994"/>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5">
    <w:name w:val="xl1995"/>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6">
    <w:name w:val="xl1996"/>
    <w:basedOn w:val="af3"/>
    <w:uiPriority w:val="99"/>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7">
    <w:name w:val="xl1997"/>
    <w:basedOn w:val="af3"/>
    <w:uiPriority w:val="99"/>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1998">
    <w:name w:val="xl1998"/>
    <w:basedOn w:val="af3"/>
    <w:uiPriority w:val="99"/>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9">
    <w:name w:val="xl1999"/>
    <w:basedOn w:val="af3"/>
    <w:uiPriority w:val="99"/>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0">
    <w:name w:val="xl2000"/>
    <w:basedOn w:val="af3"/>
    <w:uiPriority w:val="99"/>
    <w:pPr>
      <w:pBdr>
        <w:top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1">
    <w:name w:val="xl2001"/>
    <w:basedOn w:val="af3"/>
    <w:uiPriority w:val="9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2">
    <w:name w:val="xl2002"/>
    <w:basedOn w:val="af3"/>
    <w:uiPriority w:val="99"/>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3">
    <w:name w:val="xl2003"/>
    <w:basedOn w:val="af3"/>
    <w:uiPriority w:val="99"/>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4">
    <w:name w:val="xl2004"/>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5">
    <w:name w:val="xl2005"/>
    <w:basedOn w:val="af3"/>
    <w:uiPriority w:val="99"/>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6">
    <w:name w:val="xl2006"/>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7">
    <w:name w:val="xl2007"/>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8">
    <w:name w:val="xl2008"/>
    <w:basedOn w:val="af3"/>
    <w:uiPriority w:val="99"/>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9">
    <w:name w:val="xl2009"/>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0">
    <w:name w:val="xl2010"/>
    <w:basedOn w:val="af3"/>
    <w:uiPriority w:val="99"/>
    <w:pPr>
      <w:pBdr>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1">
    <w:name w:val="xl2011"/>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2">
    <w:name w:val="xl2012"/>
    <w:basedOn w:val="af3"/>
    <w:uiPriority w:val="99"/>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character" w:customStyle="1" w:styleId="29pt">
    <w:name w:val="Основной текст (2) + 9 pt;Полужирный"/>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4">
    <w:name w:val="xl2014"/>
    <w:basedOn w:val="af3"/>
    <w:uiPriority w:val="9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5">
    <w:name w:val="xl2015"/>
    <w:basedOn w:val="af3"/>
    <w:uiPriority w:val="99"/>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16">
    <w:name w:val="xl2016"/>
    <w:basedOn w:val="af3"/>
    <w:uiPriority w:val="99"/>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017">
    <w:name w:val="xl2017"/>
    <w:basedOn w:val="af3"/>
    <w:uiPriority w:val="9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8">
    <w:name w:val="xl2018"/>
    <w:basedOn w:val="af3"/>
    <w:uiPriority w:val="9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9">
    <w:name w:val="xl2019"/>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0">
    <w:name w:val="xl2020"/>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1">
    <w:name w:val="xl2021"/>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2">
    <w:name w:val="xl2022"/>
    <w:basedOn w:val="af3"/>
    <w:uiPriority w:val="99"/>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3">
    <w:name w:val="xl2023"/>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211pt">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uiPriority w:val="99"/>
    <w:rsid w:val="002B37E5"/>
    <w:rPr>
      <w:b/>
      <w:bCs/>
      <w:shd w:val="clear" w:color="auto" w:fill="FFFFFF"/>
    </w:rPr>
  </w:style>
  <w:style w:type="paragraph" w:customStyle="1" w:styleId="77">
    <w:name w:val="Основной текст (7)"/>
    <w:basedOn w:val="af3"/>
    <w:link w:val="76"/>
    <w:uiPriority w:val="99"/>
    <w:pPr>
      <w:widowControl w:val="0"/>
      <w:shd w:val="clear" w:color="auto" w:fill="FFFFFF"/>
      <w:spacing w:line="0" w:lineRule="atLeast"/>
    </w:pPr>
    <w:rPr>
      <w:b/>
      <w:bCs/>
    </w:rPr>
  </w:style>
  <w:style w:type="character" w:customStyle="1" w:styleId="280">
    <w:name w:val="Подпись к картинке (28)_"/>
    <w:link w:val="281"/>
    <w:uiPriority w:val="99"/>
    <w:rsid w:val="002B37E5"/>
    <w:rPr>
      <w:b/>
      <w:bCs/>
      <w:shd w:val="clear" w:color="auto" w:fill="FFFFFF"/>
    </w:rPr>
  </w:style>
  <w:style w:type="paragraph" w:customStyle="1" w:styleId="281">
    <w:name w:val="Подпись к картинке (28)"/>
    <w:basedOn w:val="af3"/>
    <w:link w:val="280"/>
    <w:uiPriority w:val="99"/>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uiPriority w:val="99"/>
    <w:rPr>
      <w:b/>
      <w:bCs/>
      <w:shd w:val="clear" w:color="auto" w:fill="FFFFFF"/>
    </w:rPr>
  </w:style>
  <w:style w:type="character" w:customStyle="1" w:styleId="1fffc">
    <w:name w:val="Заголовок №1_"/>
    <w:link w:val="1fffd"/>
    <w:uiPriority w:val="99"/>
    <w:rsid w:val="002B37E5"/>
    <w:rPr>
      <w:b/>
      <w:bCs/>
      <w:sz w:val="28"/>
      <w:szCs w:val="28"/>
      <w:shd w:val="clear" w:color="auto" w:fill="FFFFFF"/>
    </w:rPr>
  </w:style>
  <w:style w:type="paragraph" w:customStyle="1" w:styleId="1fffd">
    <w:name w:val="Заголовок №1"/>
    <w:basedOn w:val="af3"/>
    <w:link w:val="1fffc"/>
    <w:uiPriority w:val="99"/>
    <w:pPr>
      <w:widowControl w:val="0"/>
      <w:shd w:val="clear" w:color="auto" w:fill="FFFFFF"/>
      <w:spacing w:after="60" w:line="0" w:lineRule="atLeast"/>
      <w:outlineLvl w:val="0"/>
    </w:pPr>
    <w:rPr>
      <w:b/>
      <w:bCs/>
      <w:sz w:val="28"/>
      <w:szCs w:val="28"/>
    </w:rPr>
  </w:style>
  <w:style w:type="character" w:customStyle="1" w:styleId="13pt">
    <w:name w:val="Колонтитул + 13 pt"/>
    <w:uiPriority w:val="99"/>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uiPriority w:val="99"/>
    <w:pPr>
      <w:suppressLineNumbers/>
      <w:suppressAutoHyphens/>
      <w:jc w:val="left"/>
    </w:pPr>
    <w:rPr>
      <w:rFonts w:ascii="Times New Roman" w:eastAsia="Times New Roman" w:hAnsi="Times New Roman" w:cs="Times New Roman"/>
      <w:sz w:val="20"/>
      <w:szCs w:val="20"/>
      <w:lang w:eastAsia="ar-SA"/>
    </w:rPr>
  </w:style>
  <w:style w:type="character" w:customStyle="1" w:styleId="67">
    <w:name w:val="Основной текст (6)_"/>
    <w:link w:val="68"/>
    <w:uiPriority w:val="99"/>
    <w:rsid w:val="002B37E5"/>
    <w:rPr>
      <w:b/>
      <w:bCs/>
      <w:sz w:val="28"/>
      <w:szCs w:val="28"/>
      <w:shd w:val="clear" w:color="auto" w:fill="FFFFFF"/>
    </w:rPr>
  </w:style>
  <w:style w:type="paragraph" w:customStyle="1" w:styleId="68">
    <w:name w:val="Основной текст (6)"/>
    <w:basedOn w:val="af3"/>
    <w:link w:val="67"/>
    <w:uiPriority w:val="99"/>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uiPriority w:val="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uiPriority w:val="99"/>
    <w:pPr>
      <w:widowControl w:val="0"/>
      <w:shd w:val="clear" w:color="auto" w:fill="FFFFFF"/>
      <w:spacing w:line="0" w:lineRule="atLeast"/>
      <w:jc w:val="left"/>
    </w:pPr>
    <w:rPr>
      <w:rFonts w:ascii="Times New Roman" w:eastAsia="Times New Roman" w:hAnsi="Times New Roman" w:cs="Times New Roman"/>
      <w:color w:val="000000"/>
      <w:sz w:val="28"/>
      <w:szCs w:val="28"/>
      <w:lang w:eastAsia="ru-RU" w:bidi="ru-RU"/>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uiPriority w:val="99"/>
    <w:pPr>
      <w:widowControl w:val="0"/>
      <w:shd w:val="clear" w:color="auto" w:fill="FFFFFF"/>
      <w:spacing w:line="0" w:lineRule="atLeast"/>
    </w:pPr>
    <w:rPr>
      <w:rFonts w:ascii="Times New Roman" w:eastAsia="Times New Roman" w:hAnsi="Times New Roman" w:cs="Times New Roman"/>
      <w:b/>
      <w:bCs/>
      <w:color w:val="000000"/>
      <w:lang w:eastAsia="ru-RU" w:bidi="ru-RU"/>
    </w:rPr>
  </w:style>
  <w:style w:type="paragraph" w:customStyle="1" w:styleId="xl2096">
    <w:name w:val="xl2096"/>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7">
    <w:name w:val="xl209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8">
    <w:name w:val="xl209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9">
    <w:name w:val="xl209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0">
    <w:name w:val="xl210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1">
    <w:name w:val="xl2101"/>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02">
    <w:name w:val="xl210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3">
    <w:name w:val="xl2103"/>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4">
    <w:name w:val="xl2104"/>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5">
    <w:name w:val="xl210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6">
    <w:name w:val="xl2106"/>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7">
    <w:name w:val="xl2107"/>
    <w:basedOn w:val="af3"/>
    <w:uiPriority w:val="99"/>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8">
    <w:name w:val="xl210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9">
    <w:name w:val="xl210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0">
    <w:name w:val="xl211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1">
    <w:name w:val="xl2111"/>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2">
    <w:name w:val="xl211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3">
    <w:name w:val="xl211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4">
    <w:name w:val="xl211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5">
    <w:name w:val="xl211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6">
    <w:name w:val="xl211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7">
    <w:name w:val="xl2117"/>
    <w:basedOn w:val="af3"/>
    <w:uiPriority w:val="99"/>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8">
    <w:name w:val="xl2118"/>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9">
    <w:name w:val="xl211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0">
    <w:name w:val="xl212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1">
    <w:name w:val="xl212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2">
    <w:name w:val="xl2122"/>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3">
    <w:name w:val="xl212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4">
    <w:name w:val="xl212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5">
    <w:name w:val="xl2125"/>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6">
    <w:name w:val="xl2126"/>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7">
    <w:name w:val="xl212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8">
    <w:name w:val="xl2128"/>
    <w:basedOn w:val="af3"/>
    <w:uiPriority w:val="99"/>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9">
    <w:name w:val="xl21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0">
    <w:name w:val="xl2130"/>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1">
    <w:name w:val="xl2131"/>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2">
    <w:name w:val="xl2132"/>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3">
    <w:name w:val="xl2133"/>
    <w:basedOn w:val="af3"/>
    <w:uiPriority w:val="99"/>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4">
    <w:name w:val="xl2134"/>
    <w:basedOn w:val="af3"/>
    <w:uiPriority w:val="99"/>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5">
    <w:name w:val="xl2135"/>
    <w:basedOn w:val="af3"/>
    <w:uiPriority w:val="99"/>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6">
    <w:name w:val="xl2136"/>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7">
    <w:name w:val="xl2137"/>
    <w:basedOn w:val="af3"/>
    <w:uiPriority w:val="9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8">
    <w:name w:val="xl2138"/>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39">
    <w:name w:val="xl2139"/>
    <w:basedOn w:val="af3"/>
    <w:uiPriority w:val="99"/>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0">
    <w:name w:val="xl214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1">
    <w:name w:val="xl2141"/>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2">
    <w:name w:val="xl2142"/>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3">
    <w:name w:val="xl2143"/>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4">
    <w:name w:val="xl214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45">
    <w:name w:val="xl214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6">
    <w:name w:val="xl2146"/>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7">
    <w:name w:val="xl2147"/>
    <w:basedOn w:val="af3"/>
    <w:uiPriority w:val="99"/>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8">
    <w:name w:val="xl2148"/>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9">
    <w:name w:val="xl214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0">
    <w:name w:val="xl2150"/>
    <w:basedOn w:val="af3"/>
    <w:uiPriority w:val="99"/>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1">
    <w:name w:val="xl21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2">
    <w:name w:val="xl2152"/>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3">
    <w:name w:val="xl2153"/>
    <w:basedOn w:val="af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4">
    <w:name w:val="xl2154"/>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5">
    <w:name w:val="xl2155"/>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uiPriority w:val="99"/>
    <w:pPr>
      <w:jc w:val="left"/>
    </w:pPr>
    <w:rPr>
      <w:rFonts w:ascii="Verdana" w:eastAsia="Times New Roman" w:hAnsi="Verdana" w:cs="Verdana"/>
      <w:sz w:val="20"/>
      <w:szCs w:val="20"/>
      <w:lang w:val="en-US"/>
    </w:rPr>
  </w:style>
  <w:style w:type="character" w:customStyle="1" w:styleId="1334">
    <w:name w:val="Обычный 13 Знак Знак3"/>
    <w:uiPriority w:val="99"/>
    <w:rPr>
      <w:rFonts w:ascii="Times New Roman" w:eastAsia="Times New Roman" w:hAnsi="Times New Roman"/>
      <w:sz w:val="26"/>
    </w:rPr>
  </w:style>
  <w:style w:type="paragraph" w:customStyle="1" w:styleId="txt1">
    <w:name w:val="txt1"/>
    <w:basedOn w:val="af3"/>
    <w:uiPriority w:val="99"/>
    <w:pPr>
      <w:spacing w:before="45" w:after="45"/>
      <w:ind w:left="20" w:right="20" w:firstLine="400"/>
      <w:jc w:val="both"/>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qFormat/>
    <w:pPr>
      <w:keepNext/>
      <w:widowControl w:val="0"/>
      <w:suppressAutoHyphens/>
      <w:spacing w:before="120" w:after="120" w:line="360" w:lineRule="auto"/>
      <w:ind w:right="-108" w:firstLine="720"/>
      <w:jc w:val="both"/>
    </w:pPr>
    <w:rPr>
      <w:rFonts w:ascii="Times New Roman" w:eastAsia="Times New Roman" w:hAnsi="Times New Roman" w:cs="Times New Roman"/>
      <w:sz w:val="26"/>
      <w:szCs w:val="20"/>
    </w:rPr>
  </w:style>
  <w:style w:type="character" w:customStyle="1" w:styleId="affffffffff3">
    <w:name w:val="ТЕКСТ Знак"/>
    <w:link w:val="affffffffff2"/>
    <w:uiPriority w:val="99"/>
    <w:rsid w:val="002B37E5"/>
    <w:rPr>
      <w:rFonts w:ascii="Times New Roman" w:eastAsia="Times New Roman" w:hAnsi="Times New Roman" w:cs="Times New Roman"/>
      <w:sz w:val="26"/>
      <w:szCs w:val="20"/>
    </w:rPr>
  </w:style>
  <w:style w:type="character" w:customStyle="1" w:styleId="-112">
    <w:name w:val="Текст-1 Знак1"/>
    <w:uiPriority w:val="99"/>
    <w:locked/>
    <w:rPr>
      <w:rFonts w:ascii="Times New Roman" w:eastAsia="Times New Roman" w:hAnsi="Times New Roman" w:cs="Times New Roman"/>
      <w:sz w:val="26"/>
      <w:szCs w:val="20"/>
    </w:rPr>
  </w:style>
  <w:style w:type="paragraph" w:customStyle="1" w:styleId="a4">
    <w:name w:val="ТАБЛ."/>
    <w:basedOn w:val="-14"/>
    <w:next w:val="-14"/>
    <w:link w:val="affffffffff4"/>
    <w:uiPriority w:val="99"/>
    <w:pPr>
      <w:keepNext w:val="0"/>
      <w:keepLines w:val="0"/>
      <w:widowControl w:val="0"/>
      <w:numPr>
        <w:numId w:val="40"/>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uiPriority w:val="99"/>
    <w:locked/>
    <w:rsid w:val="002B37E5"/>
    <w:rPr>
      <w:rFonts w:ascii="Times New Roman" w:eastAsia="Times New Roman" w:hAnsi="Times New Roman" w:cs="Times New Roman"/>
      <w:b/>
      <w:sz w:val="26"/>
      <w:szCs w:val="20"/>
      <w:lang w:eastAsia="ru-RU"/>
    </w:rPr>
  </w:style>
  <w:style w:type="paragraph" w:customStyle="1" w:styleId="12-">
    <w:name w:val="ТАБ 12-Заг."/>
    <w:basedOn w:val="af3"/>
    <w:uiPriority w:val="99"/>
    <w:qFormat/>
    <w:pPr>
      <w:widowControl w:val="0"/>
      <w:ind w:left="-57" w:right="-57"/>
    </w:pPr>
    <w:rPr>
      <w:rFonts w:ascii="Times New Roman" w:eastAsia="Times New Roman" w:hAnsi="Times New Roman" w:cs="Times New Roman"/>
      <w:b/>
      <w:sz w:val="24"/>
      <w:szCs w:val="26"/>
      <w:lang w:eastAsia="ru-RU"/>
    </w:rPr>
  </w:style>
  <w:style w:type="character" w:customStyle="1" w:styleId="affffffffff5">
    <w:name w:val="Рис. Знак"/>
    <w:uiPriority w:val="99"/>
    <w:locked/>
    <w:rPr>
      <w:rFonts w:ascii="Times New Roman" w:eastAsia="Times New Roman" w:hAnsi="Times New Roman"/>
      <w:b/>
      <w:sz w:val="26"/>
    </w:rPr>
  </w:style>
  <w:style w:type="paragraph" w:customStyle="1" w:styleId="affffffffff6">
    <w:name w:val="Базовый"/>
    <w:uiPriority w:val="99"/>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uiPriority w:val="99"/>
    <w:qFormat/>
    <w:rPr>
      <w:sz w:val="20"/>
    </w:rPr>
  </w:style>
  <w:style w:type="paragraph" w:customStyle="1" w:styleId="af">
    <w:name w:val="_таблица"/>
    <w:basedOn w:val="af3"/>
    <w:link w:val="affffffffff7"/>
    <w:uiPriority w:val="99"/>
    <w:qFormat/>
    <w:pPr>
      <w:keepNext/>
      <w:keepLines/>
      <w:numPr>
        <w:numId w:val="41"/>
      </w:numPr>
      <w:autoSpaceDE w:val="0"/>
      <w:autoSpaceDN w:val="0"/>
      <w:adjustRightInd w:val="0"/>
      <w:spacing w:line="360" w:lineRule="auto"/>
      <w:jc w:val="right"/>
    </w:pPr>
    <w:rPr>
      <w:rFonts w:ascii="Times New Roman" w:eastAsia="Calibri" w:hAnsi="Times New Roman" w:cs="Times New Roman"/>
      <w:b/>
      <w:sz w:val="26"/>
      <w:szCs w:val="26"/>
    </w:rPr>
  </w:style>
  <w:style w:type="character" w:customStyle="1" w:styleId="affffffffff7">
    <w:name w:val="_таблица Знак"/>
    <w:link w:val="af"/>
    <w:uiPriority w:val="99"/>
    <w:rsid w:val="002B37E5"/>
    <w:rPr>
      <w:rFonts w:ascii="Times New Roman" w:eastAsia="Calibri" w:hAnsi="Times New Roman" w:cs="Times New Roman"/>
      <w:b/>
      <w:sz w:val="26"/>
      <w:szCs w:val="26"/>
    </w:rPr>
  </w:style>
  <w:style w:type="paragraph" w:customStyle="1" w:styleId="affffffffff8">
    <w:name w:val="_прилож_"/>
    <w:basedOn w:val="20"/>
    <w:link w:val="affffffffff9"/>
    <w:uiPriority w:val="99"/>
    <w:qFormat/>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uiPriority w:val="99"/>
    <w:rsid w:val="002B37E5"/>
    <w:rPr>
      <w:rFonts w:ascii="Times New Roman" w:eastAsia="Times New Roman" w:hAnsi="Times New Roman" w:cs="Times New Roman"/>
      <w:b/>
      <w:bCs/>
      <w:iCs/>
      <w:color w:val="000000"/>
      <w:sz w:val="48"/>
      <w:szCs w:val="28"/>
    </w:rPr>
  </w:style>
  <w:style w:type="character" w:customStyle="1" w:styleId="affffffffffa">
    <w:name w:val="_рисунок Знак"/>
    <w:link w:val="a0"/>
    <w:uiPriority w:val="99"/>
    <w:locked/>
    <w:rsid w:val="002B37E5"/>
    <w:rPr>
      <w:rFonts w:ascii="Times New Roman" w:hAnsi="Times New Roman"/>
      <w:b/>
      <w:sz w:val="24"/>
      <w:szCs w:val="24"/>
    </w:rPr>
  </w:style>
  <w:style w:type="paragraph" w:customStyle="1" w:styleId="a0">
    <w:name w:val="_рисунок"/>
    <w:basedOn w:val="af3"/>
    <w:link w:val="affffffffffa"/>
    <w:uiPriority w:val="99"/>
    <w:qFormat/>
    <w:pPr>
      <w:numPr>
        <w:numId w:val="42"/>
      </w:numPr>
      <w:autoSpaceDE w:val="0"/>
      <w:autoSpaceDN w:val="0"/>
      <w:adjustRightInd w:val="0"/>
    </w:pPr>
    <w:rPr>
      <w:rFonts w:ascii="Times New Roman" w:hAnsi="Times New Roman"/>
      <w:b/>
      <w:sz w:val="24"/>
      <w:szCs w:val="24"/>
    </w:rPr>
  </w:style>
  <w:style w:type="paragraph" w:customStyle="1" w:styleId="1fffe">
    <w:name w:val="1"/>
    <w:basedOn w:val="20"/>
    <w:link w:val="1ffff"/>
    <w:uiPriority w:val="99"/>
    <w:pPr>
      <w:spacing w:after="0" w:line="276" w:lineRule="auto"/>
      <w:ind w:left="2506"/>
      <w:jc w:val="left"/>
    </w:pPr>
    <w:rPr>
      <w:rFonts w:eastAsia="Times New Roman" w:cs="Times New Roman"/>
      <w:b w:val="0"/>
      <w:bCs w:val="0"/>
      <w:color w:val="000000"/>
    </w:rPr>
  </w:style>
  <w:style w:type="character" w:customStyle="1" w:styleId="1ffff">
    <w:name w:val="1 Знак"/>
    <w:link w:val="1fffe"/>
    <w:uiPriority w:val="99"/>
    <w:locked/>
    <w:rsid w:val="002B37E5"/>
    <w:rPr>
      <w:rFonts w:ascii="Times New Roman" w:eastAsia="Times New Roman" w:hAnsi="Times New Roman" w:cs="Times New Roman"/>
      <w:color w:val="000000"/>
      <w:sz w:val="26"/>
      <w:szCs w:val="26"/>
    </w:rPr>
  </w:style>
  <w:style w:type="paragraph" w:customStyle="1" w:styleId="a3">
    <w:name w:val="_прилож"/>
    <w:basedOn w:val="32"/>
    <w:link w:val="affffffffffb"/>
    <w:uiPriority w:val="99"/>
    <w:qFormat/>
    <w:pPr>
      <w:numPr>
        <w:ilvl w:val="0"/>
        <w:numId w:val="43"/>
      </w:numPr>
    </w:pPr>
    <w:rPr>
      <w:rFonts w:ascii="Times New Roman" w:eastAsia="Times New Roman" w:hAnsi="Times New Roman" w:cs="Times New Roman"/>
      <w:color w:val="auto"/>
      <w:sz w:val="48"/>
    </w:rPr>
  </w:style>
  <w:style w:type="character" w:customStyle="1" w:styleId="affffffffffb">
    <w:name w:val="_прилож Знак"/>
    <w:link w:val="a3"/>
    <w:uiPriority w:val="99"/>
    <w:rsid w:val="002B37E5"/>
    <w:rPr>
      <w:rFonts w:ascii="Times New Roman" w:eastAsia="Times New Roman" w:hAnsi="Times New Roman" w:cs="Times New Roman"/>
      <w:b/>
      <w:bCs/>
      <w:sz w:val="48"/>
    </w:rPr>
  </w:style>
  <w:style w:type="paragraph" w:customStyle="1" w:styleId="affffffffffc">
    <w:name w:val="_Обычный"/>
    <w:basedOn w:val="af7"/>
    <w:link w:val="affffffffffd"/>
    <w:uiPriority w:val="99"/>
    <w:qFormat/>
    <w:pPr>
      <w:spacing w:line="360" w:lineRule="auto"/>
      <w:ind w:left="0" w:firstLine="567"/>
      <w:jc w:val="both"/>
    </w:pPr>
    <w:rPr>
      <w:rFonts w:ascii="Times New Roman" w:eastAsia="Calibri" w:hAnsi="Times New Roman" w:cs="Times New Roman"/>
      <w:sz w:val="26"/>
      <w:szCs w:val="26"/>
    </w:rPr>
  </w:style>
  <w:style w:type="character" w:customStyle="1" w:styleId="affffffffffd">
    <w:name w:val="_Обычный Знак"/>
    <w:link w:val="affffffffffc"/>
    <w:uiPriority w:val="99"/>
    <w:rsid w:val="002B37E5"/>
    <w:rPr>
      <w:rFonts w:ascii="Times New Roman" w:eastAsia="Calibri" w:hAnsi="Times New Roman" w:cs="Times New Roman"/>
      <w:sz w:val="26"/>
      <w:szCs w:val="26"/>
    </w:rPr>
  </w:style>
  <w:style w:type="paragraph" w:customStyle="1" w:styleId="affffffffffe">
    <w:name w:val="_Выделение"/>
    <w:basedOn w:val="af7"/>
    <w:link w:val="afffffffffff"/>
    <w:uiPriority w:val="99"/>
    <w:qFormat/>
    <w:pPr>
      <w:keepNext/>
      <w:spacing w:line="360" w:lineRule="auto"/>
      <w:ind w:left="0" w:firstLine="567"/>
      <w:jc w:val="both"/>
    </w:pPr>
    <w:rPr>
      <w:rFonts w:ascii="Times New Roman" w:eastAsia="Calibri" w:hAnsi="Times New Roman" w:cs="Times New Roman"/>
      <w:b/>
      <w:sz w:val="26"/>
      <w:szCs w:val="26"/>
    </w:rPr>
  </w:style>
  <w:style w:type="character" w:customStyle="1" w:styleId="afffffffffff">
    <w:name w:val="_Выделение Знак"/>
    <w:link w:val="affffffffffe"/>
    <w:uiPriority w:val="99"/>
    <w:rsid w:val="002B37E5"/>
    <w:rPr>
      <w:rFonts w:ascii="Times New Roman" w:eastAsia="Calibri" w:hAnsi="Times New Roman" w:cs="Times New Roman"/>
      <w:b/>
      <w:sz w:val="26"/>
      <w:szCs w:val="26"/>
    </w:rPr>
  </w:style>
  <w:style w:type="paragraph" w:customStyle="1" w:styleId="afffffffffff0">
    <w:name w:val="_Рисунок"/>
    <w:basedOn w:val="af7"/>
    <w:link w:val="afffffffffff1"/>
    <w:uiPriority w:val="99"/>
    <w:qFormat/>
    <w:pPr>
      <w:spacing w:after="240"/>
      <w:ind w:left="0"/>
    </w:pPr>
    <w:rPr>
      <w:rFonts w:ascii="Times New Roman" w:eastAsia="Calibri" w:hAnsi="Times New Roman" w:cs="Times New Roman"/>
      <w:b/>
      <w:sz w:val="26"/>
      <w:szCs w:val="26"/>
    </w:rPr>
  </w:style>
  <w:style w:type="character" w:customStyle="1" w:styleId="afffffffffff1">
    <w:name w:val="_Рисунок Знак"/>
    <w:link w:val="afffffffffff0"/>
    <w:uiPriority w:val="99"/>
    <w:rsid w:val="002B37E5"/>
    <w:rPr>
      <w:rFonts w:ascii="Times New Roman" w:eastAsia="Calibri" w:hAnsi="Times New Roman" w:cs="Times New Roman"/>
      <w:b/>
      <w:sz w:val="26"/>
      <w:szCs w:val="26"/>
    </w:rPr>
  </w:style>
  <w:style w:type="paragraph" w:customStyle="1" w:styleId="1e">
    <w:name w:val="Стиль1_ГЛАВА"/>
    <w:basedOn w:val="15"/>
    <w:link w:val="1ffff0"/>
    <w:uiPriority w:val="99"/>
    <w:qFormat/>
    <w:pPr>
      <w:keepNext w:val="0"/>
      <w:keepLines w:val="0"/>
      <w:numPr>
        <w:numId w:val="47"/>
      </w:numPr>
      <w:tabs>
        <w:tab w:val="left" w:pos="1560"/>
      </w:tabs>
      <w:suppressAutoHyphens/>
      <w:jc w:val="left"/>
    </w:pPr>
    <w:rPr>
      <w:rFonts w:eastAsia="Times New Roman" w:cs="Times New Roman"/>
      <w:caps w:val="0"/>
      <w:kern w:val="28"/>
    </w:rPr>
  </w:style>
  <w:style w:type="paragraph" w:customStyle="1" w:styleId="2ffd">
    <w:name w:val="Стиль2_Часть"/>
    <w:basedOn w:val="20"/>
    <w:link w:val="2ffe"/>
    <w:uiPriority w:val="99"/>
    <w:qFormat/>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e"/>
    <w:uiPriority w:val="99"/>
    <w:rsid w:val="002B37E5"/>
    <w:rPr>
      <w:rFonts w:ascii="Times New Roman" w:eastAsia="Times New Roman" w:hAnsi="Times New Roman" w:cs="Times New Roman"/>
      <w:b/>
      <w:bCs/>
      <w:kern w:val="28"/>
      <w:sz w:val="24"/>
      <w:szCs w:val="28"/>
    </w:rPr>
  </w:style>
  <w:style w:type="paragraph" w:customStyle="1" w:styleId="3fe">
    <w:name w:val="Стиль3_Подпункты"/>
    <w:basedOn w:val="20"/>
    <w:link w:val="3ff"/>
    <w:uiPriority w:val="99"/>
    <w:qFormat/>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uiPriority w:val="99"/>
    <w:rsid w:val="002B37E5"/>
    <w:rPr>
      <w:rFonts w:ascii="Times New Roman" w:eastAsia="Times New Roman" w:hAnsi="Times New Roman" w:cs="Times New Roman"/>
      <w:b/>
      <w:bCs/>
      <w:kern w:val="28"/>
      <w:sz w:val="24"/>
      <w:szCs w:val="26"/>
    </w:rPr>
  </w:style>
  <w:style w:type="character" w:customStyle="1" w:styleId="3ff">
    <w:name w:val="Стиль3_Подпункты Знак"/>
    <w:link w:val="3fe"/>
    <w:uiPriority w:val="99"/>
    <w:rsid w:val="002B37E5"/>
    <w:rPr>
      <w:rFonts w:ascii="Times New Roman" w:eastAsia="Times New Roman" w:hAnsi="Times New Roman" w:cs="Times New Roman"/>
      <w:b/>
      <w:bCs/>
      <w:kern w:val="28"/>
      <w:sz w:val="24"/>
      <w:szCs w:val="26"/>
    </w:rPr>
  </w:style>
  <w:style w:type="paragraph" w:customStyle="1" w:styleId="Style150">
    <w:name w:val="Style150"/>
    <w:basedOn w:val="af3"/>
    <w:uiPriority w:val="99"/>
    <w:pPr>
      <w:spacing w:line="353" w:lineRule="exact"/>
      <w:ind w:firstLine="585"/>
      <w:jc w:val="both"/>
    </w:pPr>
    <w:rPr>
      <w:rFonts w:ascii="Arial" w:eastAsia="Arial" w:hAnsi="Arial" w:cs="Arial"/>
      <w:sz w:val="20"/>
      <w:szCs w:val="20"/>
      <w:lang w:eastAsia="ru-RU"/>
    </w:rPr>
  </w:style>
  <w:style w:type="paragraph" w:customStyle="1" w:styleId="Style202">
    <w:name w:val="Style202"/>
    <w:basedOn w:val="af3"/>
    <w:uiPriority w:val="99"/>
    <w:pPr>
      <w:spacing w:line="355" w:lineRule="exact"/>
      <w:ind w:firstLine="615"/>
      <w:jc w:val="both"/>
    </w:pPr>
    <w:rPr>
      <w:rFonts w:ascii="Arial" w:eastAsia="Arial" w:hAnsi="Arial" w:cs="Arial"/>
      <w:sz w:val="20"/>
      <w:szCs w:val="20"/>
      <w:lang w:eastAsia="ru-RU"/>
    </w:rPr>
  </w:style>
  <w:style w:type="paragraph" w:customStyle="1" w:styleId="Style172">
    <w:name w:val="Style172"/>
    <w:basedOn w:val="af3"/>
    <w:uiPriority w:val="99"/>
    <w:pPr>
      <w:spacing w:line="345" w:lineRule="exact"/>
      <w:ind w:firstLine="600"/>
      <w:jc w:val="both"/>
    </w:pPr>
    <w:rPr>
      <w:rFonts w:ascii="Arial" w:eastAsia="Arial" w:hAnsi="Arial" w:cs="Arial"/>
      <w:sz w:val="20"/>
      <w:szCs w:val="20"/>
      <w:lang w:eastAsia="ru-RU"/>
    </w:rPr>
  </w:style>
  <w:style w:type="character" w:customStyle="1" w:styleId="CharStyle47">
    <w:name w:val="CharStyle47"/>
    <w:uiPriority w:val="99"/>
    <w:rPr>
      <w:rFonts w:ascii="Arial" w:eastAsia="Arial" w:hAnsi="Arial" w:cs="Arial"/>
      <w:b w:val="0"/>
      <w:bCs w:val="0"/>
      <w:i w:val="0"/>
      <w:iCs w:val="0"/>
      <w:smallCaps w:val="0"/>
      <w:spacing w:val="-10"/>
      <w:sz w:val="18"/>
      <w:szCs w:val="18"/>
    </w:rPr>
  </w:style>
  <w:style w:type="character" w:customStyle="1" w:styleId="CharStyle76">
    <w:name w:val="CharStyle76"/>
    <w:uiPriority w:val="99"/>
    <w:rPr>
      <w:rFonts w:ascii="Arial" w:eastAsia="Arial" w:hAnsi="Arial" w:cs="Arial"/>
      <w:b w:val="0"/>
      <w:bCs w:val="0"/>
      <w:i/>
      <w:iCs/>
      <w:smallCaps w:val="0"/>
      <w:spacing w:val="-10"/>
      <w:sz w:val="18"/>
      <w:szCs w:val="18"/>
    </w:rPr>
  </w:style>
  <w:style w:type="character" w:customStyle="1" w:styleId="CharStyle63">
    <w:name w:val="CharStyle63"/>
    <w:uiPriority w:val="99"/>
    <w:rPr>
      <w:rFonts w:ascii="Georgia" w:eastAsia="Georgia" w:hAnsi="Georgia" w:cs="Georgia"/>
      <w:b w:val="0"/>
      <w:bCs w:val="0"/>
      <w:i w:val="0"/>
      <w:iCs w:val="0"/>
      <w:smallCaps w:val="0"/>
      <w:sz w:val="20"/>
      <w:szCs w:val="20"/>
    </w:rPr>
  </w:style>
  <w:style w:type="character" w:customStyle="1" w:styleId="CharStyle113">
    <w:name w:val="CharStyle113"/>
    <w:uiPriority w:val="99"/>
    <w:rPr>
      <w:rFonts w:ascii="Arial" w:eastAsia="Arial" w:hAnsi="Arial" w:cs="Arial"/>
      <w:b/>
      <w:bCs/>
      <w:i w:val="0"/>
      <w:iCs w:val="0"/>
      <w:smallCaps w:val="0"/>
      <w:sz w:val="20"/>
      <w:szCs w:val="20"/>
    </w:rPr>
  </w:style>
  <w:style w:type="paragraph" w:customStyle="1" w:styleId="Style148">
    <w:name w:val="Style148"/>
    <w:basedOn w:val="af3"/>
    <w:uiPriority w:val="99"/>
    <w:pPr>
      <w:jc w:val="left"/>
    </w:pPr>
    <w:rPr>
      <w:rFonts w:ascii="Arial" w:eastAsia="Arial" w:hAnsi="Arial" w:cs="Arial"/>
      <w:sz w:val="20"/>
      <w:szCs w:val="20"/>
      <w:lang w:eastAsia="ru-RU"/>
    </w:rPr>
  </w:style>
  <w:style w:type="paragraph" w:customStyle="1" w:styleId="Style299">
    <w:name w:val="Style299"/>
    <w:basedOn w:val="af3"/>
    <w:uiPriority w:val="99"/>
    <w:pPr>
      <w:spacing w:line="360" w:lineRule="exact"/>
      <w:jc w:val="both"/>
    </w:pPr>
    <w:rPr>
      <w:rFonts w:ascii="Arial" w:eastAsia="Arial" w:hAnsi="Arial" w:cs="Arial"/>
      <w:sz w:val="20"/>
      <w:szCs w:val="20"/>
      <w:lang w:eastAsia="ru-RU"/>
    </w:rPr>
  </w:style>
  <w:style w:type="character" w:customStyle="1" w:styleId="FontStyle139">
    <w:name w:val="Font Style139"/>
    <w:uiPriority w:val="99"/>
    <w:rPr>
      <w:rFonts w:ascii="Arial" w:hAnsi="Arial" w:cs="Arial" w:hint="default"/>
      <w:sz w:val="22"/>
      <w:szCs w:val="22"/>
    </w:rPr>
  </w:style>
  <w:style w:type="paragraph" w:customStyle="1" w:styleId="Style8">
    <w:name w:val="Style8"/>
    <w:basedOn w:val="af3"/>
    <w:uiPriority w:val="99"/>
    <w:pPr>
      <w:widowControl w:val="0"/>
      <w:autoSpaceDE w:val="0"/>
      <w:autoSpaceDN w:val="0"/>
      <w:adjustRightInd w:val="0"/>
      <w:spacing w:line="414" w:lineRule="exact"/>
      <w:jc w:val="left"/>
    </w:pPr>
    <w:rPr>
      <w:rFonts w:ascii="Arial" w:eastAsia="Times New Roman" w:hAnsi="Arial" w:cs="Arial"/>
      <w:sz w:val="24"/>
      <w:szCs w:val="24"/>
      <w:lang w:eastAsia="ru-RU"/>
    </w:rPr>
  </w:style>
  <w:style w:type="paragraph" w:customStyle="1" w:styleId="Style15">
    <w:name w:val="Style15"/>
    <w:basedOn w:val="af3"/>
    <w:uiPriority w:val="99"/>
    <w:pPr>
      <w:widowControl w:val="0"/>
      <w:autoSpaceDE w:val="0"/>
      <w:autoSpaceDN w:val="0"/>
      <w:adjustRightInd w:val="0"/>
      <w:jc w:val="both"/>
    </w:pPr>
    <w:rPr>
      <w:rFonts w:ascii="Arial" w:eastAsia="Times New Roman" w:hAnsi="Arial" w:cs="Arial"/>
      <w:sz w:val="24"/>
      <w:szCs w:val="24"/>
      <w:lang w:eastAsia="ru-RU"/>
    </w:rPr>
  </w:style>
  <w:style w:type="paragraph" w:customStyle="1" w:styleId="Style30">
    <w:name w:val="Style30"/>
    <w:basedOn w:val="af3"/>
    <w:uiPriority w:val="99"/>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0">
    <w:name w:val="Style50"/>
    <w:basedOn w:val="af3"/>
    <w:uiPriority w:val="99"/>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1">
    <w:name w:val="Style51"/>
    <w:basedOn w:val="af3"/>
    <w:uiPriority w:val="99"/>
    <w:pPr>
      <w:widowControl w:val="0"/>
      <w:autoSpaceDE w:val="0"/>
      <w:autoSpaceDN w:val="0"/>
      <w:adjustRightInd w:val="0"/>
      <w:spacing w:line="230" w:lineRule="exact"/>
      <w:jc w:val="left"/>
    </w:pPr>
    <w:rPr>
      <w:rFonts w:ascii="Arial" w:eastAsia="Times New Roman" w:hAnsi="Arial" w:cs="Arial"/>
      <w:sz w:val="24"/>
      <w:szCs w:val="24"/>
      <w:lang w:eastAsia="ru-RU"/>
    </w:rPr>
  </w:style>
  <w:style w:type="character" w:customStyle="1" w:styleId="FontStyle137">
    <w:name w:val="Font Style137"/>
    <w:uiPriority w:val="99"/>
    <w:rPr>
      <w:rFonts w:ascii="Arial" w:hAnsi="Arial" w:cs="Arial"/>
      <w:sz w:val="18"/>
      <w:szCs w:val="18"/>
    </w:rPr>
  </w:style>
  <w:style w:type="paragraph" w:styleId="afffffffffff2">
    <w:name w:val="Normal Indent"/>
    <w:basedOn w:val="af3"/>
    <w:uiPriority w:val="99"/>
    <w:pPr>
      <w:spacing w:after="200" w:line="276" w:lineRule="auto"/>
      <w:ind w:left="708"/>
      <w:jc w:val="left"/>
    </w:pPr>
    <w:rPr>
      <w:rFonts w:ascii="Calibri" w:eastAsia="Times New Roman" w:hAnsi="Calibri" w:cs="Times New Roman"/>
    </w:rPr>
  </w:style>
  <w:style w:type="paragraph" w:customStyle="1" w:styleId="1ffff1">
    <w:name w:val="_1."/>
    <w:basedOn w:val="10"/>
    <w:link w:val="1ffff2"/>
    <w:uiPriority w:val="99"/>
    <w:qFormat/>
  </w:style>
  <w:style w:type="paragraph" w:customStyle="1" w:styleId="1ffff3">
    <w:name w:val="_Часть 1."/>
    <w:basedOn w:val="20"/>
    <w:link w:val="1ffff4"/>
    <w:uiPriority w:val="99"/>
    <w:qFormat/>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uiPriority w:val="99"/>
    <w:rsid w:val="002B37E5"/>
    <w:rPr>
      <w:rFonts w:ascii="Times New Roman" w:eastAsia="Times New Roman" w:hAnsi="Times New Roman" w:cs="Times New Roman"/>
      <w:b/>
      <w:bCs/>
      <w:caps/>
      <w:color w:val="000000"/>
      <w:kern w:val="28"/>
      <w:sz w:val="26"/>
      <w:szCs w:val="32"/>
    </w:rPr>
  </w:style>
  <w:style w:type="character" w:customStyle="1" w:styleId="1ffff4">
    <w:name w:val="_Часть 1. Знак"/>
    <w:link w:val="1ffff3"/>
    <w:uiPriority w:val="99"/>
    <w:rsid w:val="002B37E5"/>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uiPriority w:val="99"/>
    <w:qFormat/>
    <w:pPr>
      <w:numPr>
        <w:numId w:val="45"/>
      </w:numPr>
      <w:spacing w:line="360" w:lineRule="auto"/>
      <w:ind w:left="0" w:firstLine="567"/>
      <w:jc w:val="both"/>
    </w:pPr>
    <w:rPr>
      <w:rFonts w:ascii="Times New Roman" w:eastAsia="Calibri" w:hAnsi="Times New Roman" w:cs="Times New Roman"/>
      <w:sz w:val="26"/>
      <w:szCs w:val="26"/>
      <w:lang w:eastAsia="ru-RU"/>
    </w:rPr>
  </w:style>
  <w:style w:type="character" w:customStyle="1" w:styleId="afffffffffff3">
    <w:name w:val="_Обычный список точка Знак"/>
    <w:link w:val="a6"/>
    <w:uiPriority w:val="99"/>
    <w:rsid w:val="002B37E5"/>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qFormat/>
    <w:pPr>
      <w:keepNext/>
      <w:ind w:left="0"/>
      <w:jc w:val="left"/>
    </w:pPr>
    <w:rPr>
      <w:rFonts w:ascii="Times New Roman" w:eastAsia="Calibri" w:hAnsi="Times New Roman" w:cs="Times New Roman"/>
      <w:b/>
      <w:sz w:val="26"/>
      <w:szCs w:val="26"/>
      <w:lang w:eastAsia="ru-RU"/>
    </w:rPr>
  </w:style>
  <w:style w:type="character" w:customStyle="1" w:styleId="afffffffffff5">
    <w:name w:val="_Таблица Знак"/>
    <w:link w:val="afffffffffff4"/>
    <w:uiPriority w:val="99"/>
    <w:rsid w:val="002B37E5"/>
    <w:rPr>
      <w:rFonts w:ascii="Times New Roman" w:eastAsia="Calibri" w:hAnsi="Times New Roman" w:cs="Times New Roman"/>
      <w:b/>
      <w:sz w:val="26"/>
      <w:szCs w:val="26"/>
      <w:lang w:eastAsia="ru-RU"/>
    </w:rPr>
  </w:style>
  <w:style w:type="paragraph" w:customStyle="1" w:styleId="112">
    <w:name w:val="_1.1"/>
    <w:basedOn w:val="20"/>
    <w:link w:val="11f6"/>
    <w:uiPriority w:val="99"/>
    <w:qFormat/>
    <w:pPr>
      <w:numPr>
        <w:numId w:val="44"/>
      </w:numPr>
      <w:jc w:val="left"/>
    </w:pPr>
    <w:rPr>
      <w:rFonts w:eastAsia="Times New Roman" w:cs="Times New Roman"/>
      <w:i/>
      <w:iCs/>
      <w:color w:val="000000"/>
      <w:kern w:val="28"/>
      <w:sz w:val="28"/>
      <w:szCs w:val="28"/>
    </w:rPr>
  </w:style>
  <w:style w:type="character" w:customStyle="1" w:styleId="11f6">
    <w:name w:val="_1.1 Знак"/>
    <w:link w:val="112"/>
    <w:uiPriority w:val="99"/>
    <w:rsid w:val="002B37E5"/>
    <w:rPr>
      <w:rFonts w:ascii="Times New Roman" w:eastAsia="Times New Roman" w:hAnsi="Times New Roman" w:cs="Times New Roman"/>
      <w:b/>
      <w:bCs/>
      <w:i/>
      <w:iCs/>
      <w:color w:val="000000"/>
      <w:kern w:val="28"/>
      <w:sz w:val="28"/>
      <w:szCs w:val="28"/>
    </w:rPr>
  </w:style>
  <w:style w:type="paragraph" w:customStyle="1" w:styleId="10">
    <w:name w:val="_Раздел 1"/>
    <w:basedOn w:val="15"/>
    <w:link w:val="1ffff5"/>
    <w:uiPriority w:val="99"/>
    <w:pPr>
      <w:keepLines w:val="0"/>
      <w:numPr>
        <w:numId w:val="46"/>
      </w:numPr>
      <w:tabs>
        <w:tab w:val="left" w:pos="0"/>
      </w:tabs>
      <w:suppressAutoHyphens/>
      <w:spacing w:line="360" w:lineRule="auto"/>
    </w:pPr>
    <w:rPr>
      <w:rFonts w:eastAsia="Times New Roman" w:cs="Times New Roman"/>
      <w:color w:val="000000"/>
      <w:kern w:val="28"/>
      <w:sz w:val="26"/>
      <w:szCs w:val="32"/>
    </w:rPr>
  </w:style>
  <w:style w:type="character" w:customStyle="1" w:styleId="1ffff5">
    <w:name w:val="_Раздел 1 Знак"/>
    <w:link w:val="10"/>
    <w:uiPriority w:val="99"/>
    <w:rsid w:val="002B37E5"/>
    <w:rPr>
      <w:rFonts w:ascii="Times New Roman" w:eastAsia="Times New Roman" w:hAnsi="Times New Roman" w:cs="Times New Roman"/>
      <w:b/>
      <w:bCs/>
      <w:caps/>
      <w:color w:val="000000"/>
      <w:kern w:val="28"/>
      <w:sz w:val="26"/>
      <w:szCs w:val="32"/>
    </w:rPr>
  </w:style>
  <w:style w:type="paragraph" w:customStyle="1" w:styleId="ac">
    <w:name w:val="ТАБЛ"/>
    <w:basedOn w:val="a4"/>
    <w:link w:val="afffffffffff6"/>
    <w:uiPriority w:val="99"/>
    <w:qFormat/>
    <w:pPr>
      <w:numPr>
        <w:numId w:val="39"/>
      </w:numPr>
      <w:spacing w:line="240" w:lineRule="auto"/>
    </w:pPr>
  </w:style>
  <w:style w:type="character" w:customStyle="1" w:styleId="afffffffffff6">
    <w:name w:val="ТАБЛ Знак"/>
    <w:link w:val="ac"/>
    <w:uiPriority w:val="99"/>
    <w:rsid w:val="002B37E5"/>
    <w:rPr>
      <w:rFonts w:ascii="Times New Roman" w:eastAsia="Times New Roman" w:hAnsi="Times New Roman" w:cs="Times New Roman"/>
      <w:b/>
      <w:sz w:val="26"/>
      <w:szCs w:val="20"/>
      <w:lang w:eastAsia="ru-RU"/>
    </w:rPr>
  </w:style>
  <w:style w:type="paragraph" w:customStyle="1" w:styleId="-0">
    <w:name w:val="Рис-Т"/>
    <w:basedOn w:val="af3"/>
    <w:uiPriority w:val="99"/>
    <w:qFormat/>
    <w:pPr>
      <w:widowControl w:val="0"/>
      <w:suppressAutoHyphens/>
      <w:spacing w:before="240"/>
      <w:ind w:right="-108"/>
      <w:jc w:val="left"/>
    </w:pPr>
    <w:rPr>
      <w:rFonts w:ascii="Times New Roman" w:eastAsia="Times New Roman" w:hAnsi="Times New Roman" w:cs="Times New Roman"/>
      <w:sz w:val="26"/>
      <w:szCs w:val="20"/>
      <w:lang w:eastAsia="ru-RU"/>
    </w:rPr>
  </w:style>
  <w:style w:type="character" w:customStyle="1" w:styleId="FontStyle70">
    <w:name w:val="Font Style70"/>
    <w:uiPriority w:val="99"/>
    <w:rPr>
      <w:rFonts w:ascii="Times New Roman" w:hAnsi="Times New Roman" w:cs="Times New Roman"/>
      <w:b/>
      <w:bCs/>
      <w:sz w:val="20"/>
      <w:szCs w:val="20"/>
    </w:rPr>
  </w:style>
  <w:style w:type="numbering" w:customStyle="1" w:styleId="afffffffffff7">
    <w:name w:val="Со второго раздела"/>
    <w:uiPriority w:val="99"/>
  </w:style>
  <w:style w:type="paragraph" w:customStyle="1" w:styleId="righttext">
    <w:name w:val="righttext"/>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center">
    <w:name w:val="tabletextcenter"/>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left">
    <w:name w:val="tabletextleft"/>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bloktext">
    <w:name w:val="bloktext"/>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3">
    <w:name w:val="Стиль3"/>
    <w:pPr>
      <w:numPr>
        <w:numId w:val="48"/>
      </w:numPr>
    </w:pPr>
  </w:style>
  <w:style w:type="character" w:customStyle="1" w:styleId="1ffff6">
    <w:name w:val="Текст концевой сноски Знак1"/>
    <w:uiPriority w:val="99"/>
    <w:semiHidden/>
    <w:rPr>
      <w:rFonts w:ascii="Times New Roman" w:hAnsi="Times New Roman"/>
      <w:color w:val="000000"/>
      <w:lang w:eastAsia="en-US"/>
    </w:rPr>
  </w:style>
  <w:style w:type="character" w:customStyle="1" w:styleId="1ffff7">
    <w:name w:val="Текст сноски Знак1"/>
    <w:uiPriority w:val="99"/>
    <w:semiHidden/>
    <w:rPr>
      <w:rFonts w:ascii="Times New Roman" w:hAnsi="Times New Roman"/>
      <w:color w:val="000000"/>
      <w:lang w:eastAsia="en-US"/>
    </w:rPr>
  </w:style>
  <w:style w:type="character" w:customStyle="1" w:styleId="21f5">
    <w:name w:val="Основной текст с отступом 2 Знак1"/>
    <w:uiPriority w:val="99"/>
    <w:semiHidden/>
    <w:rPr>
      <w:rFonts w:ascii="Times New Roman" w:hAnsi="Times New Roman"/>
      <w:color w:val="000000"/>
      <w:sz w:val="26"/>
      <w:szCs w:val="26"/>
      <w:lang w:eastAsia="en-US"/>
    </w:rPr>
  </w:style>
  <w:style w:type="paragraph" w:customStyle="1" w:styleId="2fff">
    <w:name w:val="Текст титула 2"/>
    <w:basedOn w:val="af3"/>
    <w:uiPriority w:val="99"/>
    <w:qFormat/>
    <w:pPr>
      <w:widowControl w:val="0"/>
      <w:snapToGrid w:val="0"/>
      <w:spacing w:before="4800" w:line="300" w:lineRule="auto"/>
      <w:contextualSpacing/>
    </w:pPr>
    <w:rPr>
      <w:rFonts w:ascii="Times New Roman" w:eastAsia="Times New Roman" w:hAnsi="Times New Roman" w:cs="Times New Roman"/>
      <w:b/>
      <w:sz w:val="24"/>
    </w:rPr>
  </w:style>
  <w:style w:type="character" w:customStyle="1" w:styleId="221">
    <w:name w:val="2_2 Таблица Знак"/>
    <w:link w:val="22"/>
    <w:uiPriority w:val="99"/>
    <w:rsid w:val="002B37E5"/>
    <w:rPr>
      <w:rFonts w:ascii="Times New Roman" w:eastAsia="Times New Roman" w:hAnsi="Times New Roman" w:cs="Times New Roman"/>
      <w:b/>
      <w:iCs/>
      <w:snapToGrid w:val="0"/>
      <w:sz w:val="26"/>
      <w:szCs w:val="26"/>
    </w:rPr>
  </w:style>
  <w:style w:type="character" w:customStyle="1" w:styleId="0210">
    <w:name w:val="02_Глава 1. Знак"/>
    <w:link w:val="021"/>
    <w:uiPriority w:val="99"/>
    <w:rsid w:val="002B37E5"/>
    <w:rPr>
      <w:rFonts w:ascii="Times New Roman" w:eastAsia="Times New Roman" w:hAnsi="Times New Roman" w:cs="Times New Roman"/>
      <w:b/>
      <w:iCs/>
      <w:caps/>
      <w:snapToGrid w:val="0"/>
      <w:sz w:val="26"/>
      <w:szCs w:val="26"/>
    </w:rPr>
  </w:style>
  <w:style w:type="character" w:customStyle="1" w:styleId="11pt">
    <w:name w:val="Основной текст + 11 pt"/>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pPr>
      <w:keepLines/>
      <w:framePr w:w="5160" w:h="840" w:wrap="notBeside" w:vAnchor="page" w:hAnchor="page" w:x="6121" w:y="915" w:anchorLock="1"/>
      <w:widowControl w:val="0"/>
      <w:tabs>
        <w:tab w:val="left" w:pos="2160"/>
      </w:tabs>
      <w:adjustRightInd w:val="0"/>
      <w:spacing w:line="160" w:lineRule="atLeast"/>
      <w:jc w:val="both"/>
      <w:textAlignment w:val="baseline"/>
    </w:pPr>
    <w:rPr>
      <w:rFonts w:ascii="Times New Roman" w:eastAsia="Times New Roman" w:hAnsi="Times New Roman" w:cs="Arial"/>
      <w:sz w:val="14"/>
      <w:szCs w:val="14"/>
      <w:lang w:val="en-US"/>
    </w:rPr>
  </w:style>
  <w:style w:type="paragraph" w:customStyle="1" w:styleId="115">
    <w:name w:val="1_1 Список ненумерной"/>
    <w:basedOn w:val="af3"/>
    <w:link w:val="11f7"/>
    <w:uiPriority w:val="99"/>
    <w:qFormat/>
    <w:pPr>
      <w:numPr>
        <w:numId w:val="49"/>
      </w:numPr>
      <w:snapToGrid w:val="0"/>
      <w:spacing w:after="40" w:line="360" w:lineRule="auto"/>
      <w:contextualSpacing/>
      <w:jc w:val="both"/>
    </w:pPr>
    <w:rPr>
      <w:rFonts w:ascii="Times New Roman" w:eastAsia="Times New Roman" w:hAnsi="Times New Roman" w:cs="Times New Roman"/>
      <w:sz w:val="26"/>
      <w:szCs w:val="26"/>
    </w:rPr>
  </w:style>
  <w:style w:type="character" w:customStyle="1" w:styleId="11f7">
    <w:name w:val="1_1 Список ненумерной Знак"/>
    <w:link w:val="115"/>
    <w:uiPriority w:val="99"/>
    <w:rsid w:val="002B37E5"/>
    <w:rPr>
      <w:rFonts w:ascii="Times New Roman" w:eastAsia="Times New Roman" w:hAnsi="Times New Roman" w:cs="Times New Roman"/>
      <w:sz w:val="26"/>
      <w:szCs w:val="26"/>
    </w:rPr>
  </w:style>
  <w:style w:type="paragraph" w:customStyle="1" w:styleId="13">
    <w:name w:val="1."/>
    <w:basedOn w:val="af7"/>
    <w:link w:val="1ffff8"/>
    <w:uiPriority w:val="99"/>
    <w:pPr>
      <w:pageBreakBefore/>
      <w:widowControl w:val="0"/>
      <w:numPr>
        <w:numId w:val="52"/>
      </w:numPr>
      <w:tabs>
        <w:tab w:val="left" w:pos="993"/>
      </w:tabs>
      <w:spacing w:line="276" w:lineRule="auto"/>
      <w:jc w:val="left"/>
    </w:pPr>
    <w:rPr>
      <w:rFonts w:ascii="Times New Roman" w:eastAsia="Calibri" w:hAnsi="Times New Roman" w:cs="Times New Roman"/>
      <w:b/>
      <w:sz w:val="26"/>
      <w:szCs w:val="26"/>
      <w:lang w:eastAsia="ru-RU"/>
    </w:rPr>
  </w:style>
  <w:style w:type="paragraph" w:customStyle="1" w:styleId="110">
    <w:name w:val="1.1"/>
    <w:basedOn w:val="af7"/>
    <w:link w:val="11f8"/>
    <w:uiPriority w:val="99"/>
    <w:pPr>
      <w:keepNext/>
      <w:numPr>
        <w:ilvl w:val="1"/>
        <w:numId w:val="52"/>
      </w:numPr>
      <w:tabs>
        <w:tab w:val="left" w:pos="993"/>
      </w:tabs>
      <w:spacing w:before="120" w:line="276" w:lineRule="auto"/>
      <w:jc w:val="left"/>
    </w:pPr>
    <w:rPr>
      <w:rFonts w:ascii="Times New Roman" w:eastAsia="Calibri" w:hAnsi="Times New Roman" w:cs="Times New Roman"/>
      <w:b/>
      <w:sz w:val="26"/>
      <w:szCs w:val="26"/>
      <w:lang w:eastAsia="ru-RU"/>
    </w:rPr>
  </w:style>
  <w:style w:type="character" w:customStyle="1" w:styleId="1ffff8">
    <w:name w:val="1. Знак"/>
    <w:link w:val="13"/>
    <w:uiPriority w:val="99"/>
    <w:rsid w:val="002B37E5"/>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uiPriority w:val="99"/>
    <w:pPr>
      <w:ind w:left="0"/>
      <w:jc w:val="left"/>
    </w:pPr>
    <w:rPr>
      <w:rFonts w:ascii="Times New Roman" w:eastAsia="Calibri" w:hAnsi="Times New Roman" w:cs="Times New Roman"/>
      <w:sz w:val="26"/>
      <w:szCs w:val="26"/>
      <w:lang w:eastAsia="ru-RU"/>
    </w:rPr>
  </w:style>
  <w:style w:type="character" w:customStyle="1" w:styleId="11f8">
    <w:name w:val="1.1 Знак"/>
    <w:link w:val="110"/>
    <w:uiPriority w:val="99"/>
    <w:rsid w:val="002B37E5"/>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uiPriority w:val="99"/>
    <w:rsid w:val="002B37E5"/>
    <w:rPr>
      <w:rFonts w:ascii="Times New Roman" w:eastAsia="Calibri" w:hAnsi="Times New Roman" w:cs="Times New Roman"/>
      <w:sz w:val="26"/>
      <w:szCs w:val="26"/>
      <w:lang w:eastAsia="ru-RU"/>
    </w:rPr>
  </w:style>
  <w:style w:type="paragraph" w:customStyle="1" w:styleId="11f9">
    <w:name w:val="_1.1."/>
    <w:basedOn w:val="20"/>
    <w:next w:val="affffffffffc"/>
    <w:link w:val="11fa"/>
    <w:uiPriority w:val="99"/>
    <w:qFormat/>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2"/>
    <w:next w:val="affffffffffc"/>
    <w:link w:val="1118"/>
    <w:uiPriority w:val="99"/>
    <w:qFormat/>
    <w:pPr>
      <w:numPr>
        <w:ilvl w:val="0"/>
        <w:numId w:val="0"/>
      </w:num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uiPriority w:val="99"/>
    <w:rsid w:val="002B37E5"/>
    <w:rPr>
      <w:rFonts w:ascii="Times New Roman" w:eastAsia="Calibri" w:hAnsi="Times New Roman" w:cs="Times New Roman"/>
      <w:b/>
      <w:bCs/>
      <w:sz w:val="26"/>
      <w:szCs w:val="26"/>
      <w:lang w:eastAsia="ru-RU"/>
    </w:rPr>
  </w:style>
  <w:style w:type="paragraph" w:customStyle="1" w:styleId="11113">
    <w:name w:val="_1.1.1.1."/>
    <w:basedOn w:val="4"/>
    <w:next w:val="affffffffffc"/>
    <w:link w:val="11114"/>
    <w:uiPriority w:val="99"/>
    <w:qFormat/>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uiPriority w:val="99"/>
    <w:rsid w:val="002B37E5"/>
    <w:rPr>
      <w:rFonts w:ascii="Times New Roman" w:eastAsia="Times New Roman" w:hAnsi="Times New Roman" w:cs="Times New Roman"/>
      <w:b/>
      <w:bCs/>
      <w:sz w:val="26"/>
      <w:szCs w:val="26"/>
      <w:lang w:eastAsia="ru-RU"/>
    </w:rPr>
  </w:style>
  <w:style w:type="character" w:customStyle="1" w:styleId="11114">
    <w:name w:val="_1.1.1.1. Знак"/>
    <w:link w:val="11113"/>
    <w:uiPriority w:val="99"/>
    <w:rsid w:val="002B37E5"/>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uiPriority w:val="99"/>
    <w:qFormat/>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uiPriority w:val="99"/>
    <w:qFormat/>
    <w:pPr>
      <w:numPr>
        <w:numId w:val="50"/>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uiPriority w:val="99"/>
    <w:rsid w:val="002B37E5"/>
    <w:rPr>
      <w:rFonts w:ascii="Times New Roman" w:eastAsia="Calibri" w:hAnsi="Times New Roman" w:cs="Times New Roman"/>
      <w:bCs/>
      <w:sz w:val="26"/>
      <w:szCs w:val="26"/>
    </w:rPr>
  </w:style>
  <w:style w:type="paragraph" w:customStyle="1" w:styleId="a2">
    <w:name w:val="_Список нумерованный"/>
    <w:basedOn w:val="a8"/>
    <w:link w:val="afffffffffffd"/>
    <w:uiPriority w:val="99"/>
    <w:qFormat/>
    <w:pPr>
      <w:numPr>
        <w:numId w:val="51"/>
      </w:numPr>
    </w:pPr>
  </w:style>
  <w:style w:type="character" w:customStyle="1" w:styleId="afffffffffffc">
    <w:name w:val="_Список маркерны Знак"/>
    <w:link w:val="a8"/>
    <w:uiPriority w:val="99"/>
    <w:rsid w:val="002B37E5"/>
    <w:rPr>
      <w:rFonts w:ascii="Times New Roman" w:eastAsia="Calibri" w:hAnsi="Times New Roman" w:cs="Times New Roman"/>
      <w:iCs/>
      <w:sz w:val="26"/>
      <w:szCs w:val="26"/>
    </w:rPr>
  </w:style>
  <w:style w:type="character" w:customStyle="1" w:styleId="afffffffffffd">
    <w:name w:val="_Список нумерованный Знак"/>
    <w:link w:val="a2"/>
    <w:uiPriority w:val="99"/>
    <w:rsid w:val="002B37E5"/>
    <w:rPr>
      <w:rFonts w:ascii="Times New Roman" w:eastAsia="Calibri" w:hAnsi="Times New Roman" w:cs="Times New Roman"/>
      <w:iCs/>
      <w:sz w:val="26"/>
      <w:szCs w:val="26"/>
    </w:rPr>
  </w:style>
  <w:style w:type="paragraph" w:customStyle="1" w:styleId="afffffffffffe">
    <w:name w:val="_комментарий"/>
    <w:basedOn w:val="affffffffffc"/>
    <w:link w:val="affffffffffff"/>
    <w:uiPriority w:val="99"/>
    <w:pPr>
      <w:spacing w:line="240" w:lineRule="auto"/>
      <w:ind w:firstLine="709"/>
      <w:contextualSpacing w:val="0"/>
    </w:pPr>
    <w:rPr>
      <w:iCs/>
      <w:color w:val="FF0000"/>
    </w:rPr>
  </w:style>
  <w:style w:type="character" w:customStyle="1" w:styleId="affffffffffff">
    <w:name w:val="_комментарий Знак"/>
    <w:link w:val="afffffffffffe"/>
    <w:uiPriority w:val="99"/>
    <w:rsid w:val="002B37E5"/>
    <w:rPr>
      <w:rFonts w:ascii="Times New Roman" w:eastAsia="Calibri" w:hAnsi="Times New Roman" w:cs="Times New Roman"/>
      <w:iCs/>
      <w:color w:val="FF0000"/>
      <w:sz w:val="26"/>
      <w:szCs w:val="26"/>
    </w:rPr>
  </w:style>
  <w:style w:type="paragraph" w:customStyle="1" w:styleId="affffffffffff0">
    <w:name w:val="Текст титула"/>
    <w:link w:val="affffffffffff1"/>
    <w:uiPriority w:val="99"/>
    <w:qFormat/>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uiPriority w:val="99"/>
    <w:rsid w:val="002B37E5"/>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qFormat/>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2B37E5"/>
    <w:rPr>
      <w:rFonts w:ascii="Times New Roman" w:eastAsia="Times New Roman" w:hAnsi="Times New Roman" w:cs="Times New Roman"/>
      <w:b/>
      <w:caps/>
      <w:spacing w:val="5"/>
      <w:sz w:val="32"/>
    </w:rPr>
  </w:style>
  <w:style w:type="paragraph" w:customStyle="1" w:styleId="ab">
    <w:name w:val="Перечисление"/>
    <w:basedOn w:val="af7"/>
    <w:link w:val="affffffffffff3"/>
    <w:uiPriority w:val="99"/>
    <w:qFormat/>
    <w:pPr>
      <w:numPr>
        <w:numId w:val="53"/>
      </w:numPr>
      <w:adjustRightInd w:val="0"/>
      <w:snapToGrid w:val="0"/>
      <w:spacing w:after="40" w:line="300" w:lineRule="auto"/>
      <w:ind w:left="1004" w:hanging="295"/>
      <w:contextualSpacing w:val="0"/>
      <w:jc w:val="both"/>
    </w:pPr>
    <w:rPr>
      <w:rFonts w:ascii="Times New Roman" w:eastAsia="MS Mincho" w:hAnsi="Times New Roman" w:cs="Times New Roman"/>
      <w:sz w:val="28"/>
      <w:szCs w:val="24"/>
      <w:lang w:eastAsia="ru-RU"/>
    </w:rPr>
  </w:style>
  <w:style w:type="paragraph" w:customStyle="1" w:styleId="1ffffa">
    <w:name w:val="_Рисунок1"/>
    <w:basedOn w:val="affd"/>
    <w:next w:val="affffffffffc"/>
    <w:link w:val="1ffffb"/>
    <w:uiPriority w:val="99"/>
    <w:qFormat/>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uiPriority w:val="99"/>
    <w:rsid w:val="002B37E5"/>
    <w:rPr>
      <w:rFonts w:ascii="Times New Roman" w:eastAsia="Calibri" w:hAnsi="Times New Roman" w:cs="Times New Roman"/>
      <w:sz w:val="26"/>
      <w:szCs w:val="26"/>
    </w:rPr>
  </w:style>
  <w:style w:type="paragraph" w:customStyle="1" w:styleId="affffffffffff4">
    <w:name w:val="Название рисунка"/>
    <w:link w:val="affffffffffff5"/>
    <w:uiPriority w:val="99"/>
    <w:qFormat/>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uiPriority w:val="99"/>
    <w:rsid w:val="002B37E5"/>
    <w:rPr>
      <w:rFonts w:ascii="Times New Roman" w:eastAsia="Times New Roman" w:hAnsi="Times New Roman" w:cs="Times New Roman"/>
      <w:i/>
      <w:spacing w:val="6"/>
      <w:sz w:val="26"/>
    </w:rPr>
  </w:style>
  <w:style w:type="numbering" w:customStyle="1" w:styleId="05">
    <w:name w:val="0.5 Список Заг."/>
    <w:uiPriority w:val="99"/>
  </w:style>
  <w:style w:type="paragraph" w:customStyle="1" w:styleId="341">
    <w:name w:val="3.4 Т. Центр"/>
    <w:link w:val="342"/>
    <w:uiPriority w:val="99"/>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uiPriority w:val="99"/>
    <w:rsid w:val="002B37E5"/>
    <w:rPr>
      <w:rFonts w:ascii="Times New Roman" w:eastAsia="Times New Roman" w:hAnsi="Times New Roman" w:cs="Times New Roman"/>
      <w:sz w:val="20"/>
      <w:szCs w:val="20"/>
    </w:rPr>
  </w:style>
  <w:style w:type="numbering" w:customStyle="1" w:styleId="0510">
    <w:name w:val="0.5 Список Заг.1"/>
    <w:uiPriority w:val="99"/>
  </w:style>
  <w:style w:type="paragraph" w:customStyle="1" w:styleId="122">
    <w:name w:val="1_2 Список нумерной"/>
    <w:basedOn w:val="00"/>
    <w:link w:val="127"/>
    <w:uiPriority w:val="99"/>
    <w:pPr>
      <w:numPr>
        <w:ilvl w:val="1"/>
        <w:numId w:val="55"/>
      </w:numPr>
      <w:spacing w:after="40"/>
      <w:ind w:left="0" w:firstLine="709"/>
    </w:pPr>
    <w:rPr>
      <w:i/>
    </w:rPr>
  </w:style>
  <w:style w:type="character" w:customStyle="1" w:styleId="127">
    <w:name w:val="1_2 Список нумерной Знак"/>
    <w:link w:val="122"/>
    <w:uiPriority w:val="99"/>
    <w:rsid w:val="002B37E5"/>
    <w:rPr>
      <w:rFonts w:ascii="Times New Roman" w:eastAsia="Times New Roman" w:hAnsi="Times New Roman" w:cs="Times New Roman"/>
      <w:i/>
      <w:sz w:val="26"/>
      <w:szCs w:val="26"/>
    </w:rPr>
  </w:style>
  <w:style w:type="paragraph" w:customStyle="1" w:styleId="120">
    <w:name w:val="1_2 Список нумерованный"/>
    <w:basedOn w:val="122"/>
    <w:link w:val="128"/>
    <w:uiPriority w:val="99"/>
    <w:qFormat/>
    <w:pPr>
      <w:numPr>
        <w:ilvl w:val="0"/>
        <w:numId w:val="56"/>
      </w:numPr>
      <w:ind w:left="0" w:firstLine="709"/>
    </w:pPr>
  </w:style>
  <w:style w:type="character" w:customStyle="1" w:styleId="128">
    <w:name w:val="1_2 Список нумерованный Знак"/>
    <w:link w:val="120"/>
    <w:uiPriority w:val="99"/>
    <w:rsid w:val="002B37E5"/>
    <w:rPr>
      <w:rFonts w:ascii="Times New Roman" w:eastAsia="Times New Roman" w:hAnsi="Times New Roman" w:cs="Times New Roman"/>
      <w:i/>
      <w:sz w:val="26"/>
      <w:szCs w:val="26"/>
    </w:rPr>
  </w:style>
  <w:style w:type="paragraph" w:customStyle="1" w:styleId="3300">
    <w:name w:val="3.3 Т. Слева + 0"/>
    <w:basedOn w:val="af3"/>
    <w:uiPriority w:val="99"/>
    <w:pPr>
      <w:jc w:val="left"/>
    </w:pPr>
    <w:rPr>
      <w:rFonts w:ascii="Times New Roman" w:eastAsia="Times New Roman" w:hAnsi="Times New Roman" w:cs="Times New Roman"/>
      <w:sz w:val="20"/>
      <w:szCs w:val="20"/>
    </w:rPr>
  </w:style>
  <w:style w:type="paragraph" w:customStyle="1" w:styleId="31f0">
    <w:name w:val="3.1 Т. Подзаг."/>
    <w:link w:val="31f1"/>
    <w:uiPriority w:val="99"/>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uiPriority w:val="99"/>
    <w:rsid w:val="002B37E5"/>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uiPriority w:val="99"/>
    <w:pPr>
      <w:snapToGrid w:val="0"/>
      <w:spacing w:line="300" w:lineRule="auto"/>
      <w:contextualSpacing/>
      <w:jc w:val="both"/>
    </w:pPr>
    <w:rPr>
      <w:rFonts w:ascii="Times New Roman" w:eastAsia="Times New Roman" w:hAnsi="Times New Roman" w:cs="Times New Roman"/>
      <w:sz w:val="28"/>
    </w:rPr>
  </w:style>
  <w:style w:type="paragraph" w:customStyle="1" w:styleId="21f6">
    <w:name w:val="2.1 Наз. записки"/>
    <w:basedOn w:val="103"/>
    <w:link w:val="21f7"/>
    <w:uiPriority w:val="99"/>
    <w:rPr>
      <w:caps w:val="0"/>
    </w:rPr>
  </w:style>
  <w:style w:type="character" w:customStyle="1" w:styleId="affffffffffff3">
    <w:name w:val="Перечисление Знак"/>
    <w:link w:val="ab"/>
    <w:uiPriority w:val="99"/>
    <w:rsid w:val="002B37E5"/>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uiPriority w:val="99"/>
    <w:rsid w:val="002B37E5"/>
    <w:rPr>
      <w:rFonts w:ascii="Times New Roman" w:eastAsia="Times New Roman" w:hAnsi="Times New Roman" w:cs="Times New Roman"/>
      <w:spacing w:val="-5"/>
      <w:sz w:val="28"/>
    </w:rPr>
  </w:style>
  <w:style w:type="paragraph" w:customStyle="1" w:styleId="affffffffffff8">
    <w:name w:val="Уравнения"/>
    <w:uiPriority w:val="99"/>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uiPriority w:val="99"/>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uiPriority w:val="99"/>
    <w:rsid w:val="002B37E5"/>
    <w:rPr>
      <w:rFonts w:ascii="Times New Roman" w:eastAsia="Times New Roman" w:hAnsi="Times New Roman" w:cs="Times New Roman"/>
      <w:b/>
      <w:spacing w:val="10"/>
      <w:sz w:val="32"/>
      <w:szCs w:val="36"/>
    </w:rPr>
  </w:style>
  <w:style w:type="paragraph" w:customStyle="1" w:styleId="422">
    <w:name w:val="4.2 Абз. титула 2"/>
    <w:basedOn w:val="4110"/>
    <w:link w:val="4220"/>
    <w:uiPriority w:val="99"/>
    <w:pPr>
      <w:spacing w:after="0"/>
    </w:pPr>
  </w:style>
  <w:style w:type="character" w:customStyle="1" w:styleId="4111">
    <w:name w:val="4.1 Абз. титула 1 Знак"/>
    <w:link w:val="4110"/>
    <w:uiPriority w:val="99"/>
    <w:rsid w:val="002B37E5"/>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uiPriority w:val="99"/>
    <w:pPr>
      <w:keepNext/>
      <w:widowControl w:val="0"/>
      <w:snapToGrid w:val="0"/>
      <w:spacing w:before="720" w:line="300" w:lineRule="auto"/>
      <w:contextualSpacing/>
      <w:jc w:val="both"/>
      <w:outlineLvl w:val="0"/>
    </w:pPr>
    <w:rPr>
      <w:rFonts w:ascii="Times New Roman" w:eastAsia="Times New Roman" w:hAnsi="Times New Roman" w:cs="Times New Roman"/>
      <w:b/>
      <w:caps/>
      <w:spacing w:val="5"/>
      <w:sz w:val="32"/>
    </w:rPr>
  </w:style>
  <w:style w:type="paragraph" w:customStyle="1" w:styleId="224">
    <w:name w:val="2.2 Наз. книги"/>
    <w:link w:val="225"/>
    <w:uiPriority w:val="99"/>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uiPriority w:val="99"/>
    <w:rsid w:val="002B37E5"/>
    <w:rPr>
      <w:rFonts w:ascii="Times New Roman" w:eastAsia="Times New Roman" w:hAnsi="Times New Roman" w:cs="Times New Roman"/>
      <w:b/>
      <w:smallCaps/>
      <w:spacing w:val="10"/>
      <w:sz w:val="28"/>
    </w:rPr>
  </w:style>
  <w:style w:type="paragraph" w:customStyle="1" w:styleId="103">
    <w:name w:val="1.0 Заг. ПЗ"/>
    <w:next w:val="21f6"/>
    <w:link w:val="104"/>
    <w:uiPriority w:val="99"/>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uiPriority w:val="99"/>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uiPriority w:val="99"/>
    <w:rsid w:val="002B37E5"/>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uiPriority w:val="99"/>
    <w:pPr>
      <w:spacing w:after="0" w:line="300" w:lineRule="auto"/>
      <w:ind w:left="33" w:right="174"/>
      <w:jc w:val="both"/>
    </w:pPr>
    <w:rPr>
      <w:b w:val="0"/>
      <w:sz w:val="28"/>
      <w:szCs w:val="24"/>
    </w:rPr>
  </w:style>
  <w:style w:type="character" w:customStyle="1" w:styleId="231">
    <w:name w:val="2.3 Текст титула Знак"/>
    <w:link w:val="230"/>
    <w:uiPriority w:val="99"/>
    <w:rsid w:val="002B37E5"/>
    <w:rPr>
      <w:rFonts w:ascii="Times New Roman" w:eastAsia="Times New Roman" w:hAnsi="Times New Roman" w:cs="Times New Roman"/>
      <w:b/>
      <w:bCs/>
      <w:spacing w:val="10"/>
      <w:sz w:val="28"/>
      <w:szCs w:val="20"/>
    </w:rPr>
  </w:style>
  <w:style w:type="character" w:customStyle="1" w:styleId="36-0">
    <w:name w:val="3.6 Табл. Утв.-Согл. Знак"/>
    <w:link w:val="36-"/>
    <w:uiPriority w:val="99"/>
    <w:rsid w:val="002B37E5"/>
    <w:rPr>
      <w:rFonts w:ascii="Times New Roman" w:eastAsia="Times New Roman" w:hAnsi="Times New Roman" w:cs="Times New Roman"/>
      <w:sz w:val="28"/>
      <w:szCs w:val="24"/>
    </w:rPr>
  </w:style>
  <w:style w:type="paragraph" w:customStyle="1" w:styleId="37-">
    <w:name w:val="3.7 Табл. Зам.-Зав."/>
    <w:basedOn w:val="36-"/>
    <w:link w:val="37-0"/>
    <w:uiPriority w:val="99"/>
    <w:pPr>
      <w:ind w:left="34" w:right="176"/>
      <w:jc w:val="left"/>
    </w:pPr>
  </w:style>
  <w:style w:type="paragraph" w:customStyle="1" w:styleId="11fb">
    <w:name w:val="1.1а Заг. Оглавления"/>
    <w:link w:val="11fc"/>
    <w:uiPriority w:val="99"/>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uiPriority w:val="99"/>
  </w:style>
  <w:style w:type="character" w:customStyle="1" w:styleId="11fc">
    <w:name w:val="1.1а Заг. Оглавления Знак"/>
    <w:link w:val="11fb"/>
    <w:uiPriority w:val="99"/>
    <w:rsid w:val="002B37E5"/>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uiPriority w:val="99"/>
    <w:rsid w:val="002B37E5"/>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741DC5"/>
    <w:rPr>
      <w:rFonts w:ascii="Times New Roman" w:hAnsi="Times New Roman"/>
      <w:sz w:val="24"/>
    </w:rPr>
  </w:style>
  <w:style w:type="character" w:customStyle="1" w:styleId="25">
    <w:name w:val="Оглавление 2 Знак"/>
    <w:link w:val="24"/>
    <w:uiPriority w:val="99"/>
    <w:rsid w:val="002B37E5"/>
  </w:style>
  <w:style w:type="character" w:customStyle="1" w:styleId="38">
    <w:name w:val="Оглавление 3 Знак"/>
    <w:link w:val="37"/>
    <w:uiPriority w:val="99"/>
    <w:rsid w:val="002B37E5"/>
    <w:rPr>
      <w:rFonts w:eastAsiaTheme="minorEastAsia"/>
      <w:lang w:eastAsia="ru-RU"/>
    </w:rPr>
  </w:style>
  <w:style w:type="character" w:customStyle="1" w:styleId="44">
    <w:name w:val="Оглавление 4 Знак"/>
    <w:link w:val="43"/>
    <w:uiPriority w:val="99"/>
    <w:rsid w:val="002B37E5"/>
    <w:rPr>
      <w:rFonts w:eastAsiaTheme="minorEastAsia"/>
      <w:lang w:eastAsia="ru-RU"/>
    </w:rPr>
  </w:style>
  <w:style w:type="paragraph" w:customStyle="1" w:styleId="051">
    <w:name w:val="0.5 Список 1)"/>
    <w:aliases w:val="2)"/>
    <w:basedOn w:val="00"/>
    <w:link w:val="0513"/>
    <w:uiPriority w:val="99"/>
    <w:pPr>
      <w:numPr>
        <w:numId w:val="57"/>
      </w:numPr>
      <w:spacing w:after="40"/>
      <w:ind w:left="1134" w:hanging="425"/>
      <w:contextualSpacing/>
    </w:pPr>
  </w:style>
  <w:style w:type="character" w:customStyle="1" w:styleId="0513">
    <w:name w:val="0.5 Список 1) Знак"/>
    <w:aliases w:val="2) Знак"/>
    <w:link w:val="051"/>
    <w:uiPriority w:val="99"/>
    <w:rsid w:val="002B37E5"/>
    <w:rPr>
      <w:rFonts w:ascii="Times New Roman" w:eastAsia="Times New Roman" w:hAnsi="Times New Roman" w:cs="Times New Roman"/>
      <w:sz w:val="26"/>
      <w:szCs w:val="26"/>
    </w:rPr>
  </w:style>
  <w:style w:type="paragraph" w:customStyle="1" w:styleId="06">
    <w:name w:val="0.6 Список а)"/>
    <w:aliases w:val="б)"/>
    <w:basedOn w:val="051"/>
    <w:link w:val="060"/>
    <w:uiPriority w:val="99"/>
    <w:pPr>
      <w:numPr>
        <w:numId w:val="58"/>
      </w:numPr>
      <w:ind w:left="2137" w:hanging="357"/>
    </w:pPr>
  </w:style>
  <w:style w:type="character" w:customStyle="1" w:styleId="060">
    <w:name w:val="0.6 Список а) Знак"/>
    <w:aliases w:val="б) Знак"/>
    <w:link w:val="06"/>
    <w:uiPriority w:val="99"/>
    <w:rsid w:val="002B37E5"/>
    <w:rPr>
      <w:rFonts w:ascii="Times New Roman" w:eastAsia="Times New Roman" w:hAnsi="Times New Roman" w:cs="Times New Roman"/>
      <w:sz w:val="26"/>
      <w:szCs w:val="26"/>
    </w:rPr>
  </w:style>
  <w:style w:type="character" w:customStyle="1" w:styleId="11f3">
    <w:name w:val="1.1 Заг. Частей Знак"/>
    <w:link w:val="113"/>
    <w:uiPriority w:val="99"/>
    <w:rsid w:val="002B37E5"/>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uiPriority w:val="99"/>
    <w:rsid w:val="002B37E5"/>
    <w:rPr>
      <w:rFonts w:ascii="Times New Roman" w:eastAsia="Times New Roman" w:hAnsi="Times New Roman" w:cs="Times New Roman"/>
      <w:b/>
      <w:iCs/>
      <w:snapToGrid w:val="0"/>
      <w:sz w:val="26"/>
      <w:szCs w:val="26"/>
    </w:rPr>
  </w:style>
  <w:style w:type="character" w:customStyle="1" w:styleId="03110">
    <w:name w:val="03_Глава 1.1. Знак"/>
    <w:link w:val="0311"/>
    <w:uiPriority w:val="99"/>
    <w:rsid w:val="002B37E5"/>
    <w:rPr>
      <w:rFonts w:ascii="Times New Roman" w:eastAsia="Times New Roman" w:hAnsi="Times New Roman" w:cs="Times New Roman"/>
      <w:b/>
      <w:sz w:val="26"/>
      <w:szCs w:val="24"/>
    </w:rPr>
  </w:style>
  <w:style w:type="character" w:customStyle="1" w:styleId="4220">
    <w:name w:val="4.2 Абз. титула 2 Знак"/>
    <w:link w:val="422"/>
    <w:uiPriority w:val="99"/>
    <w:rsid w:val="002B37E5"/>
    <w:rPr>
      <w:rFonts w:ascii="Times New Roman" w:eastAsia="Times New Roman" w:hAnsi="Times New Roman" w:cs="Times New Roman"/>
      <w:caps/>
      <w:smallCaps/>
      <w:spacing w:val="20"/>
      <w:sz w:val="32"/>
      <w:szCs w:val="36"/>
    </w:rPr>
  </w:style>
  <w:style w:type="character" w:customStyle="1" w:styleId="37-0">
    <w:name w:val="3.7 Табл. Зам.-Зав. Знак"/>
    <w:link w:val="37-"/>
    <w:uiPriority w:val="99"/>
    <w:rsid w:val="002B37E5"/>
    <w:rPr>
      <w:rFonts w:ascii="Times New Roman" w:eastAsia="Times New Roman" w:hAnsi="Times New Roman" w:cs="Times New Roman"/>
      <w:sz w:val="28"/>
      <w:szCs w:val="24"/>
    </w:rPr>
  </w:style>
  <w:style w:type="paragraph" w:customStyle="1" w:styleId="020">
    <w:name w:val="0.2 Слева + 0"/>
    <w:basedOn w:val="00"/>
    <w:link w:val="0200"/>
    <w:uiPriority w:val="99"/>
    <w:pPr>
      <w:ind w:firstLine="0"/>
      <w:contextualSpacing/>
    </w:pPr>
  </w:style>
  <w:style w:type="character" w:customStyle="1" w:styleId="0200">
    <w:name w:val="0.2 Слева + 0 Знак"/>
    <w:link w:val="020"/>
    <w:uiPriority w:val="99"/>
    <w:rsid w:val="002B37E5"/>
    <w:rPr>
      <w:rFonts w:ascii="Times New Roman" w:eastAsia="Times New Roman" w:hAnsi="Times New Roman" w:cs="Times New Roman"/>
      <w:sz w:val="26"/>
      <w:szCs w:val="26"/>
    </w:rPr>
  </w:style>
  <w:style w:type="numbering" w:customStyle="1" w:styleId="050">
    <w:name w:val="Стиль 0.5 Список Заг."/>
    <w:basedOn w:val="af6"/>
  </w:style>
  <w:style w:type="character" w:customStyle="1" w:styleId="0511110">
    <w:name w:val="05_Глава 1.1.1.1. Знак"/>
    <w:link w:val="051111"/>
    <w:uiPriority w:val="99"/>
    <w:rsid w:val="002B37E5"/>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uiPriority w:val="99"/>
    <w:rsid w:val="002B37E5"/>
    <w:rPr>
      <w:rFonts w:ascii="Times New Roman" w:eastAsia="Times New Roman" w:hAnsi="Times New Roman" w:cs="Times New Roman"/>
      <w:i/>
      <w:iCs/>
      <w:snapToGrid w:val="0"/>
      <w:spacing w:val="20"/>
      <w:sz w:val="28"/>
    </w:rPr>
  </w:style>
  <w:style w:type="character" w:customStyle="1" w:styleId="60-0">
    <w:name w:val="6.0 Список лит-ры Знак"/>
    <w:link w:val="60-"/>
    <w:uiPriority w:val="99"/>
    <w:rsid w:val="002B37E5"/>
    <w:rPr>
      <w:rFonts w:ascii="Times New Roman" w:eastAsia="Times New Roman" w:hAnsi="Times New Roman" w:cs="Times New Roman"/>
      <w:sz w:val="28"/>
    </w:rPr>
  </w:style>
  <w:style w:type="paragraph" w:customStyle="1" w:styleId="240">
    <w:name w:val="2.4 Текст титула ПТЭ"/>
    <w:basedOn w:val="230"/>
    <w:uiPriority w:val="99"/>
    <w:pPr>
      <w:spacing w:line="240" w:lineRule="auto"/>
      <w:ind w:left="2268" w:right="2268"/>
    </w:pPr>
  </w:style>
  <w:style w:type="paragraph" w:customStyle="1" w:styleId="322">
    <w:name w:val="3.2 Т. Слева"/>
    <w:link w:val="323"/>
    <w:uiPriority w:val="99"/>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uiPriority w:val="99"/>
    <w:pPr>
      <w:ind w:right="142"/>
      <w:jc w:val="right"/>
    </w:pPr>
  </w:style>
  <w:style w:type="character" w:customStyle="1" w:styleId="323">
    <w:name w:val="3.2 Т. Слева Знак"/>
    <w:link w:val="322"/>
    <w:uiPriority w:val="99"/>
    <w:rsid w:val="002B37E5"/>
    <w:rPr>
      <w:rFonts w:ascii="Times New Roman" w:eastAsia="Times New Roman" w:hAnsi="Times New Roman" w:cs="Times New Roman"/>
      <w:sz w:val="20"/>
      <w:szCs w:val="20"/>
    </w:rPr>
  </w:style>
  <w:style w:type="paragraph" w:customStyle="1" w:styleId="3311">
    <w:name w:val="3.31 Т. Слева + 1"/>
    <w:basedOn w:val="af3"/>
    <w:uiPriority w:val="99"/>
    <w:pPr>
      <w:ind w:firstLine="284"/>
      <w:jc w:val="left"/>
    </w:pPr>
    <w:rPr>
      <w:rFonts w:ascii="Times New Roman" w:eastAsia="Times New Roman" w:hAnsi="Times New Roman" w:cs="Times New Roman"/>
      <w:sz w:val="20"/>
      <w:szCs w:val="20"/>
    </w:rPr>
  </w:style>
  <w:style w:type="paragraph" w:customStyle="1" w:styleId="3322">
    <w:name w:val="3.32 Т. Слева + 2"/>
    <w:basedOn w:val="af3"/>
    <w:uiPriority w:val="99"/>
    <w:pPr>
      <w:ind w:firstLine="567"/>
      <w:jc w:val="left"/>
    </w:pPr>
    <w:rPr>
      <w:rFonts w:ascii="Times New Roman" w:eastAsia="Times New Roman" w:hAnsi="Times New Roman" w:cs="Times New Roman"/>
      <w:sz w:val="20"/>
      <w:szCs w:val="20"/>
    </w:rPr>
  </w:style>
  <w:style w:type="table" w:customStyle="1" w:styleId="31f2">
    <w:name w:val="3.1 Таблица"/>
    <w:basedOn w:val="af5"/>
    <w:uiPriority w:val="9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pPr>
      <w:ind w:firstLine="851"/>
    </w:pPr>
  </w:style>
  <w:style w:type="table" w:customStyle="1" w:styleId="3-31">
    <w:name w:val="Средняя сетка 3 - Акцент 31"/>
    <w:basedOn w:val="af5"/>
    <w:next w:val="af5"/>
    <w:uiPriority w:val="69"/>
    <w:unhideWhenUsed/>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uiPriority w:val="99"/>
    <w:pPr>
      <w:spacing w:after="40"/>
      <w:contextualSpacing/>
    </w:pPr>
  </w:style>
  <w:style w:type="character" w:customStyle="1" w:styleId="010">
    <w:name w:val="0.1 Пробел Знак"/>
    <w:link w:val="01"/>
    <w:uiPriority w:val="99"/>
    <w:rsid w:val="002B37E5"/>
    <w:rPr>
      <w:rFonts w:ascii="Times New Roman" w:eastAsia="Times New Roman" w:hAnsi="Times New Roman" w:cs="Times New Roman"/>
      <w:sz w:val="26"/>
      <w:szCs w:val="26"/>
    </w:rPr>
  </w:style>
  <w:style w:type="paragraph" w:customStyle="1" w:styleId="3ff0">
    <w:name w:val="3_Рисунок"/>
    <w:basedOn w:val="020"/>
    <w:link w:val="3ff1"/>
    <w:uiPriority w:val="99"/>
    <w:pPr>
      <w:jc w:val="center"/>
    </w:pPr>
  </w:style>
  <w:style w:type="character" w:customStyle="1" w:styleId="3ff1">
    <w:name w:val="3_Рисунок Знак"/>
    <w:link w:val="3ff0"/>
    <w:uiPriority w:val="99"/>
    <w:rsid w:val="002B37E5"/>
    <w:rPr>
      <w:rFonts w:ascii="Times New Roman" w:eastAsia="Times New Roman" w:hAnsi="Times New Roman" w:cs="Times New Roman"/>
      <w:sz w:val="26"/>
      <w:szCs w:val="26"/>
    </w:rPr>
  </w:style>
  <w:style w:type="paragraph" w:customStyle="1" w:styleId="04">
    <w:name w:val="0.4 Справа"/>
    <w:basedOn w:val="3ff0"/>
    <w:uiPriority w:val="99"/>
    <w:pPr>
      <w:spacing w:before="120" w:after="120"/>
      <w:contextualSpacing w:val="0"/>
      <w:jc w:val="right"/>
    </w:pPr>
  </w:style>
  <w:style w:type="table" w:customStyle="1" w:styleId="1ffffe">
    <w:name w:val="Сетка таблицы светлая1"/>
    <w:basedOn w:val="af5"/>
    <w:uiPriority w:val="40"/>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pPr>
      <w:numPr>
        <w:numId w:val="54"/>
      </w:numPr>
      <w:ind w:left="1701" w:firstLine="709"/>
    </w:pPr>
  </w:style>
  <w:style w:type="character" w:customStyle="1" w:styleId="0522">
    <w:name w:val="0.5 Список 2 Знак"/>
    <w:link w:val="052"/>
    <w:uiPriority w:val="99"/>
    <w:rsid w:val="002B37E5"/>
    <w:rPr>
      <w:rFonts w:ascii="Times New Roman" w:eastAsia="Times New Roman" w:hAnsi="Times New Roman" w:cs="Times New Roman"/>
      <w:i/>
      <w:sz w:val="26"/>
      <w:szCs w:val="26"/>
    </w:rPr>
  </w:style>
  <w:style w:type="paragraph" w:customStyle="1" w:styleId="011">
    <w:name w:val="01_ЖИРНЫЙ ЗАГОЛОВОК"/>
    <w:basedOn w:val="11fb"/>
    <w:link w:val="012"/>
    <w:uiPriority w:val="99"/>
    <w:qFormat/>
    <w:rPr>
      <w:sz w:val="26"/>
      <w:szCs w:val="26"/>
    </w:rPr>
  </w:style>
  <w:style w:type="character" w:customStyle="1" w:styleId="012">
    <w:name w:val="01_ЖИРНЫЙ ЗАГОЛОВОК Знак"/>
    <w:link w:val="011"/>
    <w:uiPriority w:val="99"/>
    <w:rsid w:val="002B37E5"/>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uiPriority w:val="99"/>
    <w:qFormat/>
    <w:pPr>
      <w:contextualSpacing/>
    </w:pPr>
    <w:rPr>
      <w:color w:val="FF0000"/>
    </w:rPr>
  </w:style>
  <w:style w:type="character" w:customStyle="1" w:styleId="4f3">
    <w:name w:val="4_Примечания Знак"/>
    <w:link w:val="4f2"/>
    <w:uiPriority w:val="99"/>
    <w:rsid w:val="002B37E5"/>
    <w:rPr>
      <w:rFonts w:ascii="Times New Roman" w:eastAsia="Times New Roman" w:hAnsi="Times New Roman" w:cs="Times New Roman"/>
      <w:color w:val="FF0000"/>
      <w:sz w:val="26"/>
      <w:szCs w:val="26"/>
    </w:rPr>
  </w:style>
  <w:style w:type="numbering" w:customStyle="1" w:styleId="05210">
    <w:name w:val="0.5 Список Заг.21"/>
    <w:uiPriority w:val="99"/>
  </w:style>
  <w:style w:type="numbering" w:customStyle="1" w:styleId="05110">
    <w:name w:val="0.5 Список Заг.11"/>
    <w:uiPriority w:val="99"/>
  </w:style>
  <w:style w:type="table" w:customStyle="1" w:styleId="129">
    <w:name w:val="Сетка таблицы1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6"/>
  </w:style>
  <w:style w:type="table" w:customStyle="1" w:styleId="3110">
    <w:name w:val="3.1 Таблица1"/>
    <w:basedOn w:val="af5"/>
    <w:uiPriority w:val="99"/>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style>
  <w:style w:type="numbering" w:customStyle="1" w:styleId="051110">
    <w:name w:val="0.5 Список Заг.111"/>
    <w:uiPriority w:val="99"/>
  </w:style>
  <w:style w:type="numbering" w:customStyle="1" w:styleId="0511">
    <w:name w:val="Стиль 0.5 Список Заг.11"/>
    <w:basedOn w:val="af6"/>
    <w:pPr>
      <w:numPr>
        <w:numId w:val="59"/>
      </w:numPr>
    </w:pPr>
  </w:style>
  <w:style w:type="table" w:customStyle="1" w:styleId="3111">
    <w:name w:val="3.1 Таблица11"/>
    <w:basedOn w:val="af5"/>
    <w:uiPriority w:val="99"/>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uiPriority w:val="99"/>
    <w:pPr>
      <w:widowControl w:val="0"/>
      <w:suppressLineNumbers/>
      <w:suppressAutoHyphens/>
      <w:autoSpaceDN w:val="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uiPriority w:val="99"/>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uiPriority w:val="99"/>
    <w:pPr>
      <w:jc w:val="left"/>
    </w:pPr>
    <w:rPr>
      <w:rFonts w:ascii="Times New Roman" w:eastAsia="Times New Roman" w:hAnsi="Times New Roman" w:cs="Times New Roman"/>
      <w:sz w:val="24"/>
      <w:szCs w:val="24"/>
      <w:lang w:eastAsia="ru-RU"/>
    </w:rPr>
  </w:style>
  <w:style w:type="paragraph" w:customStyle="1" w:styleId="affffffffffff9">
    <w:name w:val="Подраздел"/>
    <w:basedOn w:val="af3"/>
    <w:uiPriority w:val="99"/>
    <w:pPr>
      <w:jc w:val="left"/>
    </w:pPr>
    <w:rPr>
      <w:rFonts w:ascii="Times New Roman" w:eastAsia="Times New Roman" w:hAnsi="Times New Roman" w:cs="Times New Roman"/>
      <w:b/>
      <w:sz w:val="24"/>
      <w:szCs w:val="24"/>
      <w:lang w:eastAsia="ru-RU"/>
    </w:rPr>
  </w:style>
  <w:style w:type="character" w:customStyle="1" w:styleId="1fffff1">
    <w:name w:val="Название Знак1"/>
    <w:aliases w:val="Заголовок1 Знак1"/>
    <w:uiPriority w:val="99"/>
    <w:rPr>
      <w:rFonts w:ascii="Cambria" w:eastAsia="Times New Roman" w:hAnsi="Cambria" w:cs="Times New Roman"/>
      <w:color w:val="17365D"/>
      <w:spacing w:val="5"/>
      <w:kern w:val="28"/>
      <w:sz w:val="52"/>
      <w:szCs w:val="52"/>
    </w:rPr>
  </w:style>
  <w:style w:type="paragraph" w:customStyle="1" w:styleId="xl1824">
    <w:name w:val="xl1824"/>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825">
    <w:name w:val="xl182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6">
    <w:name w:val="xl182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827">
    <w:name w:val="xl1827"/>
    <w:basedOn w:val="af3"/>
    <w:uiPriority w:val="99"/>
    <w:pP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828">
    <w:name w:val="xl182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9">
    <w:name w:val="xl1829"/>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830">
    <w:name w:val="xl183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31">
    <w:name w:val="xl183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table" w:customStyle="1" w:styleId="142">
    <w:name w:val="Сетка таблицы14"/>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0">
    <w:name w:val="xl52380"/>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2381">
    <w:name w:val="xl5238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2">
    <w:name w:val="xl5238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3">
    <w:name w:val="xl5238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4">
    <w:name w:val="xl5238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85">
    <w:name w:val="xl5238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6">
    <w:name w:val="xl5238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7">
    <w:name w:val="xl52387"/>
    <w:basedOn w:val="af3"/>
    <w:uiPriority w:val="99"/>
    <w:pPr>
      <w:shd w:val="clear" w:color="000000" w:fill="538DD5"/>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8">
    <w:name w:val="xl52388"/>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89">
    <w:name w:val="xl5238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90">
    <w:name w:val="xl52390"/>
    <w:basedOn w:val="af3"/>
    <w:uiPriority w:val="99"/>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1">
    <w:name w:val="xl52391"/>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2">
    <w:name w:val="xl52392"/>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font1">
    <w:name w:val="font1"/>
    <w:basedOn w:val="af3"/>
    <w:uiPriority w:val="99"/>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4">
    <w:name w:val="xl5239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affffffffffffa">
    <w:name w:val="Обратный адрес"/>
    <w:basedOn w:val="af3"/>
    <w:uiPriority w:val="99"/>
    <w:semiHidden/>
    <w:qFormat/>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table" w:customStyle="1" w:styleId="TableGridReport2">
    <w:name w:val="Table Grid Report2"/>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2B37E5"/>
    <w:rPr>
      <w:rFonts w:ascii="Consultant" w:eastAsia="Times New Roman" w:hAnsi="Consultant" w:cs="Times New Roman"/>
      <w:lang w:val="en-US" w:bidi="en-US"/>
    </w:rPr>
  </w:style>
  <w:style w:type="paragraph" w:customStyle="1" w:styleId="xl58938">
    <w:name w:val="xl58938"/>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39">
    <w:name w:val="xl5893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0">
    <w:name w:val="xl5894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1">
    <w:name w:val="xl5894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2">
    <w:name w:val="xl58942"/>
    <w:basedOn w:val="af3"/>
    <w:uiPriority w:val="99"/>
    <w:pPr>
      <w:spacing w:before="100" w:beforeAutospacing="1" w:after="100" w:afterAutospacing="1"/>
      <w:textAlignment w:val="center"/>
    </w:pPr>
    <w:rPr>
      <w:rFonts w:ascii="Times New Roman" w:eastAsia="Times New Roman" w:hAnsi="Times New Roman" w:cs="Times New Roman"/>
      <w:sz w:val="40"/>
      <w:szCs w:val="40"/>
      <w:lang w:eastAsia="ru-RU"/>
    </w:rPr>
  </w:style>
  <w:style w:type="paragraph" w:customStyle="1" w:styleId="xl58943">
    <w:name w:val="xl5894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944">
    <w:name w:val="xl5894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5">
    <w:name w:val="xl5894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6">
    <w:name w:val="xl5894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7">
    <w:name w:val="xl58947"/>
    <w:basedOn w:val="af3"/>
    <w:uiPriority w:val="99"/>
    <w:pP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8">
    <w:name w:val="xl58948"/>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9">
    <w:name w:val="xl5894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50">
    <w:name w:val="xl5895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1">
    <w:name w:val="xl5895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2">
    <w:name w:val="xl58952"/>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3">
    <w:name w:val="xl5895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4">
    <w:name w:val="xl58954"/>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5">
    <w:name w:val="xl58955"/>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6">
    <w:name w:val="xl58956"/>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7">
    <w:name w:val="xl58957"/>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8">
    <w:name w:val="xl58958"/>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9">
    <w:name w:val="xl58959"/>
    <w:basedOn w:val="af3"/>
    <w:uiPriority w:val="99"/>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60">
    <w:name w:val="xl5896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61">
    <w:name w:val="xl58961"/>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TableGridReport3">
    <w:name w:val="Table Grid Report3"/>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pPr>
      <w:numPr>
        <w:numId w:val="24"/>
      </w:numPr>
    </w:pPr>
  </w:style>
  <w:style w:type="numbering" w:customStyle="1" w:styleId="12a">
    <w:name w:val="Нет списка12"/>
    <w:next w:val="af6"/>
    <w:uiPriority w:val="99"/>
    <w:semiHidden/>
    <w:unhideWhenUsed/>
  </w:style>
  <w:style w:type="table" w:customStyle="1" w:styleId="TableGridReport12">
    <w:name w:val="Table Grid Report1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6"/>
    <w:uiPriority w:val="99"/>
    <w:semiHidden/>
    <w:unhideWhenUsed/>
  </w:style>
  <w:style w:type="character" w:customStyle="1" w:styleId="FontStyle13">
    <w:name w:val="Font Style13"/>
    <w:uiPriority w:val="99"/>
    <w:rPr>
      <w:rFonts w:ascii="MS Reference Sans Serif" w:hAnsi="MS Reference Sans Serif" w:cs="MS Reference Sans Serif"/>
      <w:sz w:val="14"/>
      <w:szCs w:val="14"/>
    </w:rPr>
  </w:style>
  <w:style w:type="table" w:customStyle="1" w:styleId="162">
    <w:name w:val="Сетка таблицы16"/>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6"/>
    <w:next w:val="111111"/>
  </w:style>
  <w:style w:type="table" w:customStyle="1" w:styleId="813">
    <w:name w:val="Сетка таблицы81"/>
    <w:basedOn w:val="af5"/>
    <w:next w:val="aff8"/>
    <w:uiPriority w:val="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style>
  <w:style w:type="table" w:customStyle="1" w:styleId="-32">
    <w:name w:val="Веб-таблица 32"/>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style>
  <w:style w:type="table" w:customStyle="1" w:styleId="TableGridReport13">
    <w:name w:val="Table Grid Report1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8">
    <w:name w:val="xl215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9">
    <w:name w:val="xl21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0">
    <w:name w:val="xl21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1">
    <w:name w:val="xl21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2">
    <w:name w:val="xl2162"/>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63">
    <w:name w:val="xl21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4">
    <w:name w:val="xl2164"/>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5">
    <w:name w:val="xl216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6">
    <w:name w:val="xl216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7">
    <w:name w:val="xl216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8">
    <w:name w:val="xl216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9">
    <w:name w:val="xl216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0">
    <w:name w:val="xl2170"/>
    <w:basedOn w:val="af3"/>
    <w:uiPriority w:val="99"/>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1">
    <w:name w:val="xl2171"/>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2">
    <w:name w:val="xl217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3">
    <w:name w:val="xl2173"/>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4">
    <w:name w:val="xl217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5">
    <w:name w:val="xl217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7">
    <w:name w:val="xl217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8">
    <w:name w:val="xl217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9">
    <w:name w:val="xl217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80">
    <w:name w:val="xl2180"/>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1">
    <w:name w:val="xl218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2">
    <w:name w:val="xl218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3">
    <w:name w:val="xl2183"/>
    <w:basedOn w:val="af3"/>
    <w:uiPriority w:val="99"/>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5">
    <w:name w:val="xl218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6">
    <w:name w:val="xl218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1">
    <w:name w:val="xl219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92">
    <w:name w:val="xl219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3">
    <w:name w:val="xl219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94">
    <w:name w:val="xl219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5">
    <w:name w:val="xl2195"/>
    <w:basedOn w:val="af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6">
    <w:name w:val="xl2196"/>
    <w:basedOn w:val="af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199">
    <w:name w:val="xl219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6">
    <w:name w:val="xl215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95">
    <w:name w:val="Сетка таблицы9"/>
    <w:basedOn w:val="af5"/>
    <w:next w:val="aff8"/>
    <w:uiPriority w:val="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Рис.3"/>
    <w:pPr>
      <w:numPr>
        <w:numId w:val="23"/>
      </w:numPr>
    </w:pPr>
  </w:style>
  <w:style w:type="table" w:customStyle="1" w:styleId="-33">
    <w:name w:val="Веб-таблица 33"/>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style>
  <w:style w:type="table" w:customStyle="1" w:styleId="TableGridReport14">
    <w:name w:val="Table Grid Report14"/>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Pr>
      <w:b/>
      <w:bCs/>
      <w:sz w:val="22"/>
    </w:rPr>
  </w:style>
  <w:style w:type="character" w:customStyle="1" w:styleId="8TimesNewRomanExact">
    <w:name w:val="Основной текст (8) + Times New Roman;Полужирный Exact"/>
    <w:uiPriority w:val="99"/>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uiPriority w:val="99"/>
    <w:rPr>
      <w:rFonts w:ascii="Times New Roman" w:eastAsia="Times New Roman" w:hAnsi="Times New Roman" w:cs="Times New Roman"/>
      <w:b w:val="0"/>
      <w:bCs w:val="0"/>
      <w:i/>
      <w:iCs/>
      <w:smallCaps w:val="0"/>
      <w:strike w:val="0"/>
      <w:u w:val="none"/>
    </w:rPr>
  </w:style>
  <w:style w:type="character" w:customStyle="1" w:styleId="291">
    <w:name w:val="Основной текст (29)"/>
    <w:uiPriority w:val="99"/>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3"/>
    <w:uiPriority w:val="99"/>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uiPriority w:val="99"/>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2">
    <w:name w:val="xl220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3">
    <w:name w:val="xl220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206">
    <w:name w:val="xl220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f3"/>
    <w:uiPriority w:val="99"/>
    <w:pP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09">
    <w:name w:val="xl2209"/>
    <w:basedOn w:val="af3"/>
    <w:uiPriority w:val="99"/>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f3"/>
    <w:uiPriority w:val="99"/>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1">
    <w:name w:val="xl2211"/>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2">
    <w:name w:val="xl2212"/>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4">
    <w:name w:val="xl221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5">
    <w:name w:val="xl221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6">
    <w:name w:val="xl221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7">
    <w:name w:val="xl221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21">
    <w:name w:val="xl222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3">
    <w:name w:val="xl2223"/>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4">
    <w:name w:val="xl2224"/>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5">
    <w:name w:val="xl2225"/>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6">
    <w:name w:val="xl222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7">
    <w:name w:val="xl222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8">
    <w:name w:val="xl222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9">
    <w:name w:val="xl222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30">
    <w:name w:val="xl223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1">
    <w:name w:val="xl223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232">
    <w:name w:val="xl22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3">
    <w:name w:val="xl2233"/>
    <w:basedOn w:val="af3"/>
    <w:uiPriority w:val="99"/>
    <w:pPr>
      <w:pBdr>
        <w:lef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4">
    <w:name w:val="xl2234"/>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5">
    <w:name w:val="xl2235"/>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6">
    <w:name w:val="xl2236"/>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7">
    <w:name w:val="xl223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8">
    <w:name w:val="xl223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9">
    <w:name w:val="xl2239"/>
    <w:basedOn w:val="af3"/>
    <w:uiPriority w:val="9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0">
    <w:name w:val="xl2240"/>
    <w:basedOn w:val="af3"/>
    <w:uiPriority w:val="99"/>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1">
    <w:name w:val="xl2241"/>
    <w:basedOn w:val="af3"/>
    <w:uiPriority w:val="99"/>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2">
    <w:name w:val="xl2242"/>
    <w:basedOn w:val="af3"/>
    <w:uiPriority w:val="99"/>
    <w:pPr>
      <w:pBdr>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3">
    <w:name w:val="xl2243"/>
    <w:basedOn w:val="af3"/>
    <w:uiPriority w:val="99"/>
    <w:pPr>
      <w:pBdr>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4">
    <w:name w:val="xl2244"/>
    <w:basedOn w:val="af3"/>
    <w:uiPriority w:val="99"/>
    <w:pPr>
      <w:pBdr>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5">
    <w:name w:val="xl2245"/>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6">
    <w:name w:val="xl2246"/>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7">
    <w:name w:val="xl224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8">
    <w:name w:val="xl224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9">
    <w:name w:val="xl224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0">
    <w:name w:val="xl225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1">
    <w:name w:val="xl225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2">
    <w:name w:val="xl225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3">
    <w:name w:val="xl225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4">
    <w:name w:val="xl225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255">
    <w:name w:val="xl225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56">
    <w:name w:val="xl225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7">
    <w:name w:val="xl225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8">
    <w:name w:val="xl225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9">
    <w:name w:val="xl225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0">
    <w:name w:val="xl226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1">
    <w:name w:val="xl226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62">
    <w:name w:val="xl22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3">
    <w:name w:val="xl226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4">
    <w:name w:val="xl2264"/>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5">
    <w:name w:val="xl226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6">
    <w:name w:val="xl226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7">
    <w:name w:val="xl226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8">
    <w:name w:val="xl2268"/>
    <w:basedOn w:val="af3"/>
    <w:uiPriority w:val="99"/>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9">
    <w:name w:val="xl2269"/>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70">
    <w:name w:val="xl2270"/>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1">
    <w:name w:val="xl2271"/>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2">
    <w:name w:val="xl2272"/>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3">
    <w:name w:val="xl2273"/>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4">
    <w:name w:val="xl2274"/>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5">
    <w:name w:val="xl2275"/>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6">
    <w:name w:val="xl2276"/>
    <w:basedOn w:val="af3"/>
    <w:uiPriority w:val="99"/>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7">
    <w:name w:val="xl2277"/>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8">
    <w:name w:val="xl2278"/>
    <w:basedOn w:val="af3"/>
    <w:uiPriority w:val="99"/>
    <w:pPr>
      <w:shd w:val="clear" w:color="000000" w:fill="538DD5"/>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af1">
    <w:name w:val="Перечисление без номера"/>
    <w:basedOn w:val="afffffff7"/>
    <w:link w:val="affffffffffffb"/>
    <w:uiPriority w:val="99"/>
    <w:qFormat/>
    <w:pPr>
      <w:numPr>
        <w:numId w:val="60"/>
      </w:numPr>
      <w:spacing w:before="120" w:line="240" w:lineRule="auto"/>
    </w:pPr>
  </w:style>
  <w:style w:type="character" w:customStyle="1" w:styleId="affffffffffffb">
    <w:name w:val="Перечисление без номера Знак"/>
    <w:link w:val="af1"/>
    <w:uiPriority w:val="99"/>
    <w:rsid w:val="002B37E5"/>
    <w:rPr>
      <w:rFonts w:ascii="Times New Roman" w:eastAsia="Calibri" w:hAnsi="Times New Roman" w:cs="Times New Roman"/>
      <w:sz w:val="24"/>
      <w:szCs w:val="28"/>
      <w:lang w:val="en-US" w:bidi="en-US"/>
    </w:rPr>
  </w:style>
  <w:style w:type="paragraph" w:customStyle="1" w:styleId="1fffff2">
    <w:name w:val="Мой 1"/>
    <w:basedOn w:val="15"/>
    <w:next w:val="af3"/>
    <w:link w:val="1fffff3"/>
    <w:autoRedefine/>
    <w:uiPriority w:val="99"/>
    <w:qFormat/>
    <w:pPr>
      <w:ind w:left="357" w:hanging="357"/>
    </w:pPr>
    <w:rPr>
      <w:rFonts w:eastAsia="TimesNewRomanPSMT" w:cs="Times New Roman"/>
      <w:bCs w:val="0"/>
      <w:color w:val="0070C0"/>
      <w:szCs w:val="20"/>
    </w:rPr>
  </w:style>
  <w:style w:type="paragraph" w:customStyle="1" w:styleId="11ff">
    <w:name w:val="Мой 11"/>
    <w:basedOn w:val="20"/>
    <w:next w:val="af3"/>
    <w:link w:val="11ff0"/>
    <w:uiPriority w:val="99"/>
    <w:qFormat/>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uiPriority w:val="99"/>
    <w:rsid w:val="002B37E5"/>
    <w:rPr>
      <w:rFonts w:ascii="Times New Roman" w:eastAsia="Calibri" w:hAnsi="Times New Roman" w:cs="Times New Roman"/>
      <w:b/>
      <w:bCs/>
      <w:iCs/>
      <w:sz w:val="26"/>
      <w:szCs w:val="26"/>
    </w:rPr>
  </w:style>
  <w:style w:type="paragraph" w:customStyle="1" w:styleId="affffffffffffc">
    <w:name w:val="Мой Таб"/>
    <w:basedOn w:val="ac"/>
    <w:link w:val="affffffffffffd"/>
    <w:uiPriority w:val="99"/>
    <w:qFormat/>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2B37E5"/>
    <w:rPr>
      <w:rFonts w:ascii="Times New Roman" w:eastAsia="Calibri" w:hAnsi="Times New Roman" w:cs="Times New Roman"/>
      <w:b/>
      <w:szCs w:val="24"/>
    </w:rPr>
  </w:style>
  <w:style w:type="paragraph" w:customStyle="1" w:styleId="60">
    <w:name w:val="Стиль6"/>
    <w:basedOn w:val="af3"/>
    <w:link w:val="69"/>
    <w:uiPriority w:val="99"/>
    <w:pPr>
      <w:numPr>
        <w:numId w:val="61"/>
      </w:numPr>
      <w:spacing w:line="360" w:lineRule="auto"/>
      <w:ind w:left="0" w:firstLine="0"/>
      <w:contextualSpacing/>
    </w:pPr>
    <w:rPr>
      <w:rFonts w:ascii="Times New Roman" w:eastAsia="Calibri" w:hAnsi="Times New Roman" w:cs="Times New Roman"/>
      <w:b/>
      <w:szCs w:val="24"/>
    </w:rPr>
  </w:style>
  <w:style w:type="character" w:customStyle="1" w:styleId="69">
    <w:name w:val="Стиль6 Знак"/>
    <w:link w:val="60"/>
    <w:uiPriority w:val="99"/>
    <w:rsid w:val="002B37E5"/>
    <w:rPr>
      <w:rFonts w:ascii="Times New Roman" w:eastAsia="Calibri" w:hAnsi="Times New Roman" w:cs="Times New Roman"/>
      <w:b/>
      <w:szCs w:val="24"/>
    </w:rPr>
  </w:style>
  <w:style w:type="paragraph" w:customStyle="1" w:styleId="affffffffffffe">
    <w:name w:val="Мой Рис."/>
    <w:basedOn w:val="af3"/>
    <w:link w:val="afffffffffffff"/>
    <w:uiPriority w:val="99"/>
    <w:qFormat/>
    <w:pPr>
      <w:tabs>
        <w:tab w:val="num" w:pos="360"/>
        <w:tab w:val="left" w:pos="1418"/>
      </w:tabs>
      <w:contextualSpacing/>
    </w:pPr>
    <w:rPr>
      <w:rFonts w:ascii="Times New Roman" w:eastAsia="Calibri" w:hAnsi="Times New Roman" w:cs="Times New Roman"/>
      <w:b/>
      <w:szCs w:val="24"/>
    </w:rPr>
  </w:style>
  <w:style w:type="character" w:customStyle="1" w:styleId="afffffffffffff">
    <w:name w:val="Мой Рис. Знак"/>
    <w:link w:val="affffffffffffe"/>
    <w:uiPriority w:val="99"/>
    <w:rsid w:val="002B37E5"/>
    <w:rPr>
      <w:rFonts w:ascii="Times New Roman" w:eastAsia="Calibri" w:hAnsi="Times New Roman" w:cs="Times New Roman"/>
      <w:b/>
      <w:szCs w:val="24"/>
    </w:rPr>
  </w:style>
  <w:style w:type="paragraph" w:customStyle="1" w:styleId="afffffffffffff0">
    <w:name w:val="Рисунок картинка"/>
    <w:basedOn w:val="afffffff7"/>
    <w:link w:val="afffffffffffff1"/>
    <w:uiPriority w:val="99"/>
    <w:qFormat/>
    <w:pPr>
      <w:spacing w:before="120" w:line="300" w:lineRule="auto"/>
      <w:ind w:left="-284" w:firstLine="0"/>
      <w:jc w:val="center"/>
    </w:pPr>
    <w:rPr>
      <w:b/>
      <w:noProof/>
    </w:rPr>
  </w:style>
  <w:style w:type="character" w:customStyle="1" w:styleId="afffffffffffff1">
    <w:name w:val="Рисунок картинка Знак"/>
    <w:link w:val="afffffffffffff0"/>
    <w:uiPriority w:val="99"/>
    <w:rsid w:val="002B37E5"/>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uiPriority w:val="99"/>
    <w:locked/>
    <w:rsid w:val="002B37E5"/>
    <w:rPr>
      <w:rFonts w:ascii="Times New Roman" w:hAnsi="Times New Roman"/>
      <w:b/>
      <w:sz w:val="28"/>
      <w:szCs w:val="28"/>
    </w:rPr>
  </w:style>
  <w:style w:type="paragraph" w:customStyle="1" w:styleId="afffffffffffff3">
    <w:name w:val="Мой без №"/>
    <w:basedOn w:val="af3"/>
    <w:next w:val="af3"/>
    <w:link w:val="afffffffffffff2"/>
    <w:autoRedefine/>
    <w:uiPriority w:val="99"/>
    <w:qFormat/>
    <w:pPr>
      <w:spacing w:line="360" w:lineRule="auto"/>
      <w:contextualSpacing/>
      <w:jc w:val="left"/>
    </w:pPr>
    <w:rPr>
      <w:rFonts w:ascii="Times New Roman" w:hAnsi="Times New Roman"/>
      <w:b/>
      <w:sz w:val="28"/>
      <w:szCs w:val="28"/>
    </w:rPr>
  </w:style>
  <w:style w:type="character" w:customStyle="1" w:styleId="afffffffffffff4">
    <w:name w:val="Мой текст книги Знак"/>
    <w:link w:val="afffffffffffff5"/>
    <w:uiPriority w:val="99"/>
    <w:locked/>
    <w:rsid w:val="002B37E5"/>
    <w:rPr>
      <w:rFonts w:ascii="Times New Roman" w:hAnsi="Times New Roman"/>
      <w:sz w:val="24"/>
      <w:szCs w:val="24"/>
    </w:rPr>
  </w:style>
  <w:style w:type="paragraph" w:customStyle="1" w:styleId="afffffffffffff5">
    <w:name w:val="Мой текст книги"/>
    <w:basedOn w:val="aff9"/>
    <w:link w:val="afffffffffffff4"/>
    <w:uiPriority w:val="99"/>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uiPriority w:val="99"/>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uiPriority w:val="99"/>
    <w:rsid w:val="002B37E5"/>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uiPriority w:val="99"/>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uiPriority w:val="99"/>
    <w:rsid w:val="002B37E5"/>
    <w:rPr>
      <w:rFonts w:ascii="Times New Roman" w:eastAsia="Times New Roman" w:hAnsi="Times New Roman"/>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uiPriority w:val="99"/>
    <w:pPr>
      <w:widowControl w:val="0"/>
      <w:shd w:val="clear" w:color="auto" w:fill="FFFFFF"/>
      <w:spacing w:line="0" w:lineRule="atLeast"/>
      <w:jc w:val="left"/>
    </w:pPr>
    <w:rPr>
      <w:rFonts w:ascii="Times New Roman" w:eastAsia="Times New Roman" w:hAnsi="Times New Roman"/>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uiPriority w:val="99"/>
    <w:rsid w:val="002B37E5"/>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uiPriority w:val="99"/>
    <w:pPr>
      <w:widowControl w:val="0"/>
      <w:shd w:val="clear" w:color="auto" w:fill="FFFFFF"/>
      <w:spacing w:after="60" w:line="104" w:lineRule="exact"/>
      <w:jc w:val="left"/>
    </w:pPr>
    <w:rPr>
      <w:rFonts w:ascii="Times New Roman" w:eastAsia="Times New Roman" w:hAnsi="Times New Roman"/>
      <w:sz w:val="18"/>
      <w:szCs w:val="18"/>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2B37E5"/>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uiPriority w:val="99"/>
    <w:pPr>
      <w:widowControl w:val="0"/>
      <w:shd w:val="clear" w:color="auto" w:fill="FFFFFF"/>
      <w:spacing w:line="112" w:lineRule="exact"/>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2B37E5"/>
    <w:rPr>
      <w:rFonts w:ascii="Times New Roman" w:eastAsia="Times New Roman" w:hAnsi="Times New Roman"/>
      <w:b/>
      <w:bCs/>
      <w:i/>
      <w:iCs/>
      <w:shd w:val="clear" w:color="auto" w:fill="FFFFFF"/>
    </w:rPr>
  </w:style>
  <w:style w:type="paragraph" w:customStyle="1" w:styleId="1601">
    <w:name w:val="Основной текст (160)1"/>
    <w:basedOn w:val="af3"/>
    <w:link w:val="1600"/>
    <w:uiPriority w:val="99"/>
    <w:pPr>
      <w:widowControl w:val="0"/>
      <w:shd w:val="clear" w:color="auto" w:fill="FFFFFF"/>
      <w:spacing w:after="120" w:line="0" w:lineRule="atLeast"/>
      <w:ind w:hanging="1540"/>
      <w:jc w:val="left"/>
    </w:pPr>
    <w:rPr>
      <w:rFonts w:ascii="Times New Roman" w:eastAsia="Times New Roman" w:hAnsi="Times New Roman"/>
      <w:b/>
      <w:bCs/>
      <w:i/>
      <w:iCs/>
    </w:rPr>
  </w:style>
  <w:style w:type="character" w:customStyle="1" w:styleId="227">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uiPriority w:val="99"/>
    <w:rsid w:val="002B37E5"/>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uiPriority w:val="99"/>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uiPriority w:val="99"/>
    <w:rsid w:val="002B37E5"/>
    <w:rPr>
      <w:rFonts w:ascii="Times New Roman" w:eastAsia="Times New Roman" w:hAnsi="Times New Roman"/>
      <w:sz w:val="16"/>
      <w:szCs w:val="16"/>
      <w:shd w:val="clear" w:color="auto" w:fill="FFFFFF"/>
    </w:rPr>
  </w:style>
  <w:style w:type="character" w:customStyle="1" w:styleId="159">
    <w:name w:val="Основной текст (159)_"/>
    <w:link w:val="1591"/>
    <w:uiPriority w:val="99"/>
    <w:rsid w:val="002B37E5"/>
    <w:rPr>
      <w:rFonts w:ascii="Times New Roman" w:eastAsia="Times New Roman" w:hAnsi="Times New Roman"/>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uiPriority w:val="99"/>
    <w:pPr>
      <w:widowControl w:val="0"/>
      <w:shd w:val="clear" w:color="auto" w:fill="FFFFFF"/>
      <w:spacing w:line="0" w:lineRule="atLeast"/>
      <w:jc w:val="left"/>
    </w:pPr>
    <w:rPr>
      <w:rFonts w:ascii="Times New Roman" w:eastAsia="Times New Roman" w:hAnsi="Times New Roman"/>
      <w:sz w:val="16"/>
      <w:szCs w:val="16"/>
    </w:rPr>
  </w:style>
  <w:style w:type="paragraph" w:customStyle="1" w:styleId="1591">
    <w:name w:val="Основной текст (159)1"/>
    <w:basedOn w:val="af3"/>
    <w:link w:val="159"/>
    <w:uiPriority w:val="99"/>
    <w:pPr>
      <w:widowControl w:val="0"/>
      <w:shd w:val="clear" w:color="auto" w:fill="FFFFFF"/>
      <w:spacing w:line="320" w:lineRule="exact"/>
      <w:ind w:hanging="460"/>
      <w:jc w:val="both"/>
    </w:pPr>
    <w:rPr>
      <w:rFonts w:ascii="Times New Roman" w:eastAsia="Times New Roman" w:hAnsi="Times New Roman"/>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2B37E5"/>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uiPriority w:val="99"/>
    <w:rsid w:val="002B37E5"/>
    <w:rPr>
      <w:rFonts w:ascii="Times New Roman" w:eastAsia="Times New Roman" w:hAnsi="Times New Roman"/>
      <w:i/>
      <w:iCs/>
      <w:shd w:val="clear" w:color="auto" w:fill="FFFFFF"/>
    </w:rPr>
  </w:style>
  <w:style w:type="character" w:customStyle="1" w:styleId="31f4">
    <w:name w:val="Основной текст (31)"/>
    <w:uiPriority w:val="99"/>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uiPriority w:val="99"/>
    <w:pPr>
      <w:widowControl w:val="0"/>
      <w:shd w:val="clear" w:color="auto" w:fill="FFFFFF"/>
      <w:spacing w:line="259" w:lineRule="exact"/>
      <w:ind w:firstLine="880"/>
      <w:jc w:val="both"/>
    </w:pPr>
    <w:rPr>
      <w:rFonts w:ascii="Times New Roman" w:eastAsia="Times New Roman" w:hAnsi="Times New Roman"/>
      <w:i/>
      <w:iCs/>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2B37E5"/>
    <w:rPr>
      <w:rFonts w:ascii="Times New Roman" w:eastAsia="Times New Roman" w:hAnsi="Times New Roman"/>
      <w:b/>
      <w:bCs/>
      <w:i/>
      <w:iCs/>
      <w:shd w:val="clear" w:color="auto" w:fill="FFFFFF"/>
    </w:rPr>
  </w:style>
  <w:style w:type="paragraph" w:customStyle="1" w:styleId="1810">
    <w:name w:val="Основной текст (18)1"/>
    <w:basedOn w:val="af3"/>
    <w:link w:val="181"/>
    <w:uiPriority w:val="99"/>
    <w:pPr>
      <w:widowControl w:val="0"/>
      <w:shd w:val="clear" w:color="auto" w:fill="FFFFFF"/>
      <w:spacing w:line="0" w:lineRule="atLeast"/>
      <w:jc w:val="left"/>
    </w:pPr>
    <w:rPr>
      <w:rFonts w:ascii="Times New Roman" w:eastAsia="Times New Roman" w:hAnsi="Times New Roman"/>
      <w:b/>
      <w:bCs/>
      <w:i/>
      <w:iCs/>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2B37E5"/>
    <w:rPr>
      <w:rFonts w:ascii="Times New Roman" w:eastAsia="Times New Roman" w:hAnsi="Times New Roman"/>
      <w:sz w:val="28"/>
      <w:szCs w:val="28"/>
      <w:shd w:val="clear" w:color="auto" w:fill="FFFFFF"/>
    </w:rPr>
  </w:style>
  <w:style w:type="paragraph" w:customStyle="1" w:styleId="721">
    <w:name w:val="Заголовок №7 (2)"/>
    <w:basedOn w:val="af3"/>
    <w:link w:val="720"/>
    <w:uiPriority w:val="99"/>
    <w:pPr>
      <w:widowControl w:val="0"/>
      <w:shd w:val="clear" w:color="auto" w:fill="FFFFFF"/>
      <w:spacing w:line="0" w:lineRule="atLeast"/>
      <w:jc w:val="left"/>
      <w:outlineLvl w:val="6"/>
    </w:pPr>
    <w:rPr>
      <w:rFonts w:ascii="Times New Roman" w:eastAsia="Times New Roman" w:hAnsi="Times New Roman"/>
      <w:sz w:val="28"/>
      <w:szCs w:val="28"/>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99"/>
    <w:qFormat/>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99"/>
    <w:qFormat/>
    <w:pPr>
      <w:widowControl w:val="0"/>
      <w:ind w:left="728"/>
      <w:jc w:val="left"/>
      <w:outlineLvl w:val="4"/>
    </w:pPr>
    <w:rPr>
      <w:rFonts w:ascii="Arial" w:eastAsia="Arial" w:hAnsi="Arial" w:cs="Arial"/>
      <w:b/>
      <w:bCs/>
      <w:i/>
      <w:sz w:val="24"/>
      <w:szCs w:val="24"/>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uiPriority w:val="99"/>
    <w:rsid w:val="002B37E5"/>
    <w:rPr>
      <w:rFonts w:ascii="Times New Roman" w:eastAsia="Times New Roman" w:hAnsi="Times New Roman"/>
      <w:b/>
      <w:bCs/>
      <w:shd w:val="clear" w:color="auto" w:fill="FFFFFF"/>
    </w:rPr>
  </w:style>
  <w:style w:type="paragraph" w:customStyle="1" w:styleId="89">
    <w:name w:val="Заголовок №8"/>
    <w:basedOn w:val="af3"/>
    <w:link w:val="88"/>
    <w:uiPriority w:val="99"/>
    <w:pPr>
      <w:widowControl w:val="0"/>
      <w:shd w:val="clear" w:color="auto" w:fill="FFFFFF"/>
      <w:spacing w:before="240" w:after="420" w:line="0" w:lineRule="atLeast"/>
      <w:ind w:hanging="2060"/>
      <w:jc w:val="both"/>
      <w:outlineLvl w:val="7"/>
    </w:pPr>
    <w:rPr>
      <w:rFonts w:ascii="Times New Roman" w:eastAsia="Times New Roman" w:hAnsi="Times New Roman"/>
      <w:b/>
      <w:bCs/>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uiPriority w:val="99"/>
    <w:rsid w:val="002B37E5"/>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uiPriority w:val="99"/>
    <w:rsid w:val="002B37E5"/>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uiPriority w:val="99"/>
    <w:pPr>
      <w:widowControl w:val="0"/>
      <w:shd w:val="clear" w:color="auto" w:fill="FFFFFF"/>
      <w:spacing w:after="60" w:line="104" w:lineRule="exact"/>
      <w:jc w:val="left"/>
    </w:pPr>
    <w:rPr>
      <w:rFonts w:ascii="Times New Roman" w:eastAsia="Times New Roman" w:hAnsi="Times New Roman" w:cs="Times New Roman"/>
      <w:sz w:val="18"/>
      <w:szCs w:val="18"/>
      <w:lang w:val="en-US"/>
    </w:rPr>
  </w:style>
  <w:style w:type="paragraph" w:customStyle="1" w:styleId="760">
    <w:name w:val="Заголовок №7 (6)"/>
    <w:basedOn w:val="af3"/>
    <w:link w:val="76Exact"/>
    <w:uiPriority w:val="99"/>
    <w:pPr>
      <w:widowControl w:val="0"/>
      <w:shd w:val="clear" w:color="auto" w:fill="FFFFFF"/>
      <w:spacing w:line="0" w:lineRule="atLeast"/>
      <w:jc w:val="left"/>
      <w:outlineLvl w:val="6"/>
    </w:pPr>
    <w:rPr>
      <w:rFonts w:ascii="Times New Roman" w:eastAsia="Times New Roman" w:hAnsi="Times New Roman"/>
      <w:sz w:val="26"/>
      <w:szCs w:val="26"/>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uiPriority w:val="99"/>
    <w:rsid w:val="002B37E5"/>
    <w:rPr>
      <w:rFonts w:ascii="Times New Roman" w:eastAsia="Times New Roman" w:hAnsi="Times New Roman"/>
      <w:shd w:val="clear" w:color="auto" w:fill="FFFFFF"/>
    </w:rPr>
  </w:style>
  <w:style w:type="paragraph" w:customStyle="1" w:styleId="afffffffffffff8">
    <w:name w:val="Подпись к картинке"/>
    <w:basedOn w:val="af3"/>
    <w:link w:val="Exact"/>
    <w:uiPriority w:val="99"/>
    <w:pPr>
      <w:widowControl w:val="0"/>
      <w:shd w:val="clear" w:color="auto" w:fill="FFFFFF"/>
      <w:spacing w:line="0" w:lineRule="atLeast"/>
      <w:jc w:val="left"/>
    </w:pPr>
    <w:rPr>
      <w:rFonts w:ascii="Times New Roman" w:eastAsia="Times New Roman" w:hAnsi="Times New Roman"/>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2B37E5"/>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widowControl w:val="0"/>
      <w:shd w:val="clear" w:color="auto" w:fill="FFFFFF"/>
      <w:spacing w:line="292" w:lineRule="exact"/>
      <w:jc w:val="left"/>
    </w:pPr>
    <w:rPr>
      <w:rFonts w:ascii="Times New Roman" w:eastAsia="Times New Roman" w:hAnsi="Times New Roman"/>
      <w:sz w:val="21"/>
      <w:szCs w:val="21"/>
    </w:rPr>
  </w:style>
  <w:style w:type="paragraph" w:customStyle="1" w:styleId="msonormal0">
    <w:name w:val="msonormal"/>
    <w:basedOn w:val="af3"/>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95pt">
    <w:name w:val="Основной текст (2) + 9;5 pt"/>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uiPriority w:val="99"/>
    <w:rsid w:val="002B37E5"/>
    <w:rPr>
      <w:rFonts w:ascii="Times New Roman" w:eastAsia="Times New Roman" w:hAnsi="Times New Roman"/>
      <w:b/>
      <w:bCs/>
      <w:shd w:val="clear" w:color="auto" w:fill="FFFFFF"/>
    </w:rPr>
  </w:style>
  <w:style w:type="paragraph" w:customStyle="1" w:styleId="79">
    <w:name w:val="Заголовок №7 (9)"/>
    <w:basedOn w:val="af3"/>
    <w:link w:val="79Exact"/>
    <w:uiPriority w:val="99"/>
    <w:pPr>
      <w:widowControl w:val="0"/>
      <w:shd w:val="clear" w:color="auto" w:fill="FFFFFF"/>
      <w:spacing w:line="0" w:lineRule="atLeast"/>
      <w:jc w:val="left"/>
      <w:outlineLvl w:val="6"/>
    </w:pPr>
    <w:rPr>
      <w:rFonts w:ascii="Times New Roman" w:eastAsia="Times New Roman" w:hAnsi="Times New Roman"/>
      <w:b/>
      <w:bCs/>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2B37E5"/>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2B37E5"/>
    <w:rPr>
      <w:rFonts w:ascii="Times New Roman" w:eastAsia="Times New Roman" w:hAnsi="Times New Roman"/>
      <w:shd w:val="clear" w:color="auto" w:fill="FFFFFF"/>
    </w:rPr>
  </w:style>
  <w:style w:type="paragraph" w:customStyle="1" w:styleId="731">
    <w:name w:val="Основной текст (73)"/>
    <w:basedOn w:val="af3"/>
    <w:link w:val="730"/>
    <w:uiPriority w:val="99"/>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uiPriority w:val="99"/>
    <w:pPr>
      <w:widowControl w:val="0"/>
      <w:shd w:val="clear" w:color="auto" w:fill="FFFFFF"/>
      <w:spacing w:line="0" w:lineRule="atLeast"/>
      <w:jc w:val="left"/>
      <w:outlineLvl w:val="5"/>
    </w:pPr>
    <w:rPr>
      <w:rFonts w:ascii="Times New Roman" w:eastAsia="Times New Roman" w:hAnsi="Times New Roman"/>
    </w:rPr>
  </w:style>
  <w:style w:type="character" w:customStyle="1" w:styleId="361">
    <w:name w:val="Основной текст (36)_"/>
    <w:link w:val="362"/>
    <w:uiPriority w:val="99"/>
    <w:rsid w:val="002B37E5"/>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uiPriority w:val="99"/>
    <w:pPr>
      <w:widowControl w:val="0"/>
      <w:shd w:val="clear" w:color="auto" w:fill="FFFFFF"/>
      <w:spacing w:line="252" w:lineRule="exact"/>
      <w:jc w:val="both"/>
    </w:pPr>
    <w:rPr>
      <w:rFonts w:ascii="Times New Roman" w:eastAsia="Times New Roman" w:hAnsi="Times New Roman"/>
      <w:b/>
      <w:bCs/>
      <w:sz w:val="21"/>
      <w:szCs w:val="21"/>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2B37E5"/>
    <w:rPr>
      <w:sz w:val="15"/>
      <w:szCs w:val="15"/>
      <w:shd w:val="clear" w:color="auto" w:fill="FFFFFF"/>
    </w:rPr>
  </w:style>
  <w:style w:type="paragraph" w:customStyle="1" w:styleId="960">
    <w:name w:val="Основной текст (96)"/>
    <w:basedOn w:val="af3"/>
    <w:link w:val="96"/>
    <w:uiPriority w:val="99"/>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uiPriority w:val="99"/>
    <w:rsid w:val="002B37E5"/>
    <w:rPr>
      <w:rFonts w:ascii="Times New Roman" w:eastAsia="Times New Roman" w:hAnsi="Times New Roman"/>
      <w:sz w:val="28"/>
      <w:szCs w:val="28"/>
      <w:shd w:val="clear" w:color="auto" w:fill="FFFFFF"/>
    </w:rPr>
  </w:style>
  <w:style w:type="character" w:customStyle="1" w:styleId="2fff5">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widowControl w:val="0"/>
      <w:shd w:val="clear" w:color="auto" w:fill="FFFFFF"/>
      <w:spacing w:line="370" w:lineRule="exact"/>
      <w:jc w:val="both"/>
    </w:pPr>
    <w:rPr>
      <w:rFonts w:ascii="Times New Roman" w:eastAsia="Times New Roman" w:hAnsi="Times New Roman"/>
      <w:sz w:val="28"/>
      <w:szCs w:val="28"/>
    </w:rPr>
  </w:style>
  <w:style w:type="character" w:customStyle="1" w:styleId="155">
    <w:name w:val="Основной текст (155)_"/>
    <w:link w:val="1550"/>
    <w:uiPriority w:val="99"/>
    <w:rsid w:val="002B37E5"/>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uiPriority w:val="99"/>
    <w:pPr>
      <w:widowControl w:val="0"/>
      <w:shd w:val="clear" w:color="auto" w:fill="FFFFFF"/>
      <w:spacing w:line="320" w:lineRule="exact"/>
      <w:ind w:hanging="460"/>
      <w:jc w:val="both"/>
    </w:pPr>
    <w:rPr>
      <w:rFonts w:ascii="Times New Roman" w:eastAsia="Times New Roman" w:hAnsi="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2) + 9 pt5,Малые прописные7,Основной текст (2) + 9 pt6,Малые прописные8,Основной текст (159) + 11 pt1,Малые прописные5,Основной текст (2) + 9 pt8,Малые прописные9,Основной текст (2) + 9 pt9"/>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uiPriority w:val="99"/>
    <w:rsid w:val="002B37E5"/>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uiPriority w:val="99"/>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uiPriority w:val="99"/>
    <w:qFormat/>
    <w:pPr>
      <w:snapToGrid w:val="0"/>
      <w:spacing w:before="40" w:after="400" w:line="300" w:lineRule="auto"/>
      <w:ind w:firstLine="709"/>
      <w:contextualSpacing/>
      <w:jc w:val="both"/>
    </w:pPr>
    <w:rPr>
      <w:rFonts w:ascii="Times New Roman" w:eastAsia="Times New Roman" w:hAnsi="Times New Roman" w:cs="Times New Roman"/>
      <w:sz w:val="28"/>
    </w:rPr>
  </w:style>
  <w:style w:type="character" w:customStyle="1" w:styleId="002">
    <w:name w:val="0.0 Текст Знак"/>
    <w:link w:val="001"/>
    <w:uiPriority w:val="99"/>
    <w:rsid w:val="002B37E5"/>
    <w:rPr>
      <w:rFonts w:ascii="Times New Roman" w:eastAsia="Times New Roman" w:hAnsi="Times New Roman" w:cs="Times New Roman"/>
      <w:sz w:val="28"/>
    </w:rPr>
  </w:style>
  <w:style w:type="table" w:customStyle="1" w:styleId="TableGridReport15">
    <w:name w:val="Table Grid Report15"/>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style>
  <w:style w:type="numbering" w:customStyle="1" w:styleId="163">
    <w:name w:val="Нет списка16"/>
    <w:next w:val="af6"/>
    <w:uiPriority w:val="99"/>
    <w:semiHidden/>
    <w:unhideWhenUsed/>
  </w:style>
  <w:style w:type="table" w:customStyle="1" w:styleId="TableGridReport5">
    <w:name w:val="Table Grid Report5"/>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style>
  <w:style w:type="numbering" w:customStyle="1" w:styleId="172">
    <w:name w:val="Нет списка17"/>
    <w:next w:val="af6"/>
    <w:uiPriority w:val="99"/>
    <w:semiHidden/>
    <w:unhideWhenUsed/>
  </w:style>
  <w:style w:type="table" w:customStyle="1" w:styleId="190">
    <w:name w:val="Сетка таблицы19"/>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pPr>
      <w:numPr>
        <w:numId w:val="20"/>
      </w:numPr>
    </w:pPr>
  </w:style>
  <w:style w:type="table" w:customStyle="1" w:styleId="-34">
    <w:name w:val="Веб-таблица 34"/>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style>
  <w:style w:type="table" w:customStyle="1" w:styleId="1124">
    <w:name w:val="Сетка таблицы112"/>
    <w:basedOn w:val="af5"/>
    <w:next w:val="aff8"/>
    <w:uiPriority w:val="5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6"/>
    <w:uiPriority w:val="99"/>
    <w:semiHidden/>
    <w:unhideWhenUsed/>
  </w:style>
  <w:style w:type="numbering" w:customStyle="1" w:styleId="19">
    <w:name w:val="Со второго раздела1"/>
    <w:pPr>
      <w:numPr>
        <w:numId w:val="84"/>
      </w:numPr>
    </w:pPr>
  </w:style>
  <w:style w:type="numbering" w:customStyle="1" w:styleId="31">
    <w:name w:val="Стиль31"/>
    <w:pPr>
      <w:numPr>
        <w:numId w:val="22"/>
      </w:numPr>
    </w:pPr>
  </w:style>
  <w:style w:type="numbering" w:customStyle="1" w:styleId="3113">
    <w:name w:val="Нет списка311"/>
    <w:next w:val="af6"/>
    <w:semiHidden/>
    <w:unhideWhenUsed/>
  </w:style>
  <w:style w:type="numbering" w:customStyle="1" w:styleId="053">
    <w:name w:val="0.5 Список Заг.3"/>
    <w:pPr>
      <w:numPr>
        <w:numId w:val="25"/>
      </w:numPr>
    </w:pPr>
  </w:style>
  <w:style w:type="table" w:customStyle="1" w:styleId="5111">
    <w:name w:val="Сетка таблицы5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style>
  <w:style w:type="table" w:customStyle="1" w:styleId="4112">
    <w:name w:val="Сетка таблицы4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5"/>
    <w:uiPriority w:val="50"/>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pPr>
      <w:numPr>
        <w:numId w:val="28"/>
      </w:numPr>
    </w:pPr>
  </w:style>
  <w:style w:type="table" w:customStyle="1" w:styleId="3120">
    <w:name w:val="3.1 Таблица2"/>
    <w:basedOn w:val="af5"/>
    <w:uiPriority w:val="9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6"/>
    <w:uiPriority w:val="99"/>
    <w:semiHidden/>
    <w:unhideWhenUsed/>
  </w:style>
  <w:style w:type="table" w:customStyle="1" w:styleId="621">
    <w:name w:val="Сетка таблицы6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style>
  <w:style w:type="numbering" w:customStyle="1" w:styleId="05112">
    <w:name w:val="0.5 Список Заг.112"/>
    <w:uiPriority w:val="99"/>
  </w:style>
  <w:style w:type="table" w:customStyle="1" w:styleId="1210">
    <w:name w:val="Сетка таблицы12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6"/>
    <w:pPr>
      <w:numPr>
        <w:numId w:val="74"/>
      </w:numPr>
    </w:pPr>
  </w:style>
  <w:style w:type="table" w:customStyle="1" w:styleId="31120">
    <w:name w:val="3.1 Таблица12"/>
    <w:basedOn w:val="af5"/>
    <w:uiPriority w:val="99"/>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pPr>
      <w:numPr>
        <w:numId w:val="83"/>
      </w:numPr>
    </w:pPr>
  </w:style>
  <w:style w:type="numbering" w:customStyle="1" w:styleId="0511111">
    <w:name w:val="0.5 Список Заг.1111"/>
    <w:uiPriority w:val="99"/>
  </w:style>
  <w:style w:type="numbering" w:customStyle="1" w:styleId="05111">
    <w:name w:val="Стиль 0.5 Список Заг.111"/>
    <w:basedOn w:val="af6"/>
    <w:pPr>
      <w:numPr>
        <w:numId w:val="29"/>
      </w:numPr>
    </w:pPr>
  </w:style>
  <w:style w:type="table" w:customStyle="1" w:styleId="31111">
    <w:name w:val="3.1 Таблица111"/>
    <w:basedOn w:val="af5"/>
    <w:uiPriority w:val="99"/>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pPr>
      <w:spacing w:after="0" w:line="240" w:lineRule="auto"/>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6"/>
    <w:uiPriority w:val="99"/>
    <w:semiHidden/>
    <w:unhideWhenUsed/>
  </w:style>
  <w:style w:type="table" w:customStyle="1" w:styleId="TableGridReport21">
    <w:name w:val="Table Grid Report21"/>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6"/>
    <w:uiPriority w:val="99"/>
    <w:semiHidden/>
    <w:unhideWhenUsed/>
  </w:style>
  <w:style w:type="table" w:customStyle="1" w:styleId="TableGridReport31">
    <w:name w:val="Table Grid Report31"/>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pPr>
      <w:numPr>
        <w:numId w:val="15"/>
      </w:numPr>
    </w:pPr>
  </w:style>
  <w:style w:type="table" w:customStyle="1" w:styleId="-311">
    <w:name w:val="Веб-таблица 311"/>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style>
  <w:style w:type="table" w:customStyle="1" w:styleId="TableGridReport121">
    <w:name w:val="Table Grid Report12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6"/>
    <w:uiPriority w:val="99"/>
    <w:semiHidden/>
    <w:unhideWhenUsed/>
  </w:style>
  <w:style w:type="table" w:customStyle="1" w:styleId="TableGridReport41">
    <w:name w:val="Table Grid Report41"/>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6"/>
    <w:uiPriority w:val="99"/>
    <w:semiHidden/>
    <w:unhideWhenUsed/>
  </w:style>
  <w:style w:type="table" w:customStyle="1" w:styleId="1610">
    <w:name w:val="Сетка таблицы161"/>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6"/>
    <w:next w:val="111111"/>
  </w:style>
  <w:style w:type="numbering" w:customStyle="1" w:styleId="1111111">
    <w:name w:val="1 / 1.1 / 1.1.11"/>
    <w:basedOn w:val="af6"/>
    <w:next w:val="111111"/>
    <w:uiPriority w:val="99"/>
    <w:unhideWhenUsed/>
  </w:style>
  <w:style w:type="numbering" w:customStyle="1" w:styleId="8110">
    <w:name w:val="Нет списка811"/>
    <w:next w:val="af6"/>
    <w:uiPriority w:val="99"/>
    <w:semiHidden/>
    <w:unhideWhenUsed/>
  </w:style>
  <w:style w:type="numbering" w:customStyle="1" w:styleId="21fb">
    <w:name w:val="Рис.21"/>
  </w:style>
  <w:style w:type="table" w:customStyle="1" w:styleId="-321">
    <w:name w:val="Веб-таблица 321"/>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style>
  <w:style w:type="table" w:customStyle="1" w:styleId="TableGridReport131">
    <w:name w:val="Table Grid Report13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6"/>
    <w:uiPriority w:val="99"/>
    <w:semiHidden/>
    <w:unhideWhenUsed/>
  </w:style>
  <w:style w:type="table" w:customStyle="1" w:styleId="912">
    <w:name w:val="Сетка таблицы91"/>
    <w:basedOn w:val="af5"/>
    <w:next w:val="aff8"/>
    <w:uiPriority w:val="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pPr>
      <w:numPr>
        <w:numId w:val="14"/>
      </w:numPr>
    </w:pPr>
  </w:style>
  <w:style w:type="table" w:customStyle="1" w:styleId="-331">
    <w:name w:val="Веб-таблица 331"/>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style>
  <w:style w:type="table" w:customStyle="1" w:styleId="TableGridReport141">
    <w:name w:val="Table Grid Report14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style>
  <w:style w:type="table" w:customStyle="1" w:styleId="11170">
    <w:name w:val="Средний список 1117"/>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ordiaUPC" w:eastAsia="Times New Roman" w:hAnsi="CordiaUP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pPr>
      <w:numPr>
        <w:numId w:val="77"/>
      </w:numPr>
    </w:pPr>
  </w:style>
  <w:style w:type="numbering" w:customStyle="1" w:styleId="312">
    <w:name w:val="Заголовок 3 ур1"/>
    <w:basedOn w:val="af6"/>
    <w:pPr>
      <w:numPr>
        <w:numId w:val="19"/>
      </w:numPr>
    </w:pPr>
  </w:style>
  <w:style w:type="character" w:customStyle="1" w:styleId="name">
    <w:name w:val="name"/>
    <w:basedOn w:val="af4"/>
    <w:uiPriority w:val="99"/>
  </w:style>
  <w:style w:type="table" w:customStyle="1" w:styleId="2-42">
    <w:name w:val="Средняя заливка 2 - Акцент 42"/>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style>
  <w:style w:type="numbering" w:customStyle="1" w:styleId="1111141">
    <w:name w:val="1 / 1.1 / 1.1.41"/>
    <w:basedOn w:val="af6"/>
    <w:next w:val="111111"/>
  </w:style>
  <w:style w:type="table" w:customStyle="1" w:styleId="11180">
    <w:name w:val="Средний список 1118"/>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ordiaUPC" w:eastAsia="Times New Roman" w:hAnsi="CordiaUP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uiPriority w:val="99"/>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uiPriority w:val="99"/>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uiPriority w:val="99"/>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uiPriority w:val="99"/>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uiPriority w:val="99"/>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uiPriority w:val="99"/>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uiPriority w:val="99"/>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uiPriority w:val="99"/>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uiPriority w:val="99"/>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0">
    <w:name w:val="xl1870"/>
    <w:basedOn w:val="af3"/>
    <w:uiPriority w:val="99"/>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1">
    <w:name w:val="xl1871"/>
    <w:basedOn w:val="af3"/>
    <w:uiPriority w:val="99"/>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uiPriority w:val="9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uiPriority w:val="99"/>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uiPriority w:val="99"/>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uiPriority w:val="99"/>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uiPriority w:val="99"/>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9">
    <w:name w:val="xl1879"/>
    <w:basedOn w:val="af3"/>
    <w:uiPriority w:val="99"/>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uiPriority w:val="99"/>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uiPriority w:val="99"/>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uiPriority w:val="99"/>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uiPriority w:val="99"/>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uiPriority w:val="99"/>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uiPriority w:val="99"/>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uiPriority w:val="99"/>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uiPriority w:val="99"/>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uiPriority w:val="9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uiPriority w:val="99"/>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uiPriority w:val="99"/>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uiPriority w:val="99"/>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uiPriority w:val="9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pP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0">
    <w:name w:val="xl50730"/>
    <w:basedOn w:val="af3"/>
    <w:uiPriority w:val="99"/>
    <w:pPr>
      <w:pBdr>
        <w:top w:val="single" w:sz="8" w:space="0" w:color="auto"/>
        <w:left w:val="single" w:sz="8"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1">
    <w:name w:val="xl50731"/>
    <w:basedOn w:val="af3"/>
    <w:uiPriority w:val="99"/>
    <w:pPr>
      <w:pBdr>
        <w:top w:val="single" w:sz="8" w:space="0" w:color="auto"/>
        <w:left w:val="single" w:sz="4"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2">
    <w:name w:val="xl50732"/>
    <w:basedOn w:val="af3"/>
    <w:uiPriority w:val="99"/>
    <w:pPr>
      <w:pBdr>
        <w:top w:val="single" w:sz="8" w:space="0" w:color="auto"/>
        <w:left w:val="single" w:sz="4" w:space="0" w:color="auto"/>
        <w:right w:val="single" w:sz="8"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3">
    <w:name w:val="xl50733"/>
    <w:basedOn w:val="af3"/>
    <w:uiPriority w:val="9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4">
    <w:name w:val="xl50734"/>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5">
    <w:name w:val="xl50735"/>
    <w:basedOn w:val="af3"/>
    <w:uiPriority w:val="99"/>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b/>
      <w:bCs/>
      <w:i/>
      <w:iCs/>
      <w:sz w:val="24"/>
      <w:szCs w:val="24"/>
      <w:lang w:val="en-US" w:eastAsia="ru-RU" w:bidi="en-US"/>
    </w:rPr>
  </w:style>
  <w:style w:type="paragraph" w:customStyle="1" w:styleId="xl50736">
    <w:name w:val="xl50736"/>
    <w:basedOn w:val="af3"/>
    <w:uiPriority w:val="99"/>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7">
    <w:name w:val="xl50737"/>
    <w:basedOn w:val="af3"/>
    <w:uiPriority w:val="99"/>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8">
    <w:name w:val="xl50738"/>
    <w:basedOn w:val="af3"/>
    <w:uiPriority w:val="99"/>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9">
    <w:name w:val="xl50739"/>
    <w:basedOn w:val="af3"/>
    <w:uiPriority w:val="99"/>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0">
    <w:name w:val="xl50740"/>
    <w:basedOn w:val="af3"/>
    <w:uiPriority w:val="99"/>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1">
    <w:name w:val="xl50741"/>
    <w:basedOn w:val="af3"/>
    <w:uiPriority w:val="99"/>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2">
    <w:name w:val="xl50742"/>
    <w:basedOn w:val="af3"/>
    <w:uiPriority w:val="99"/>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3">
    <w:name w:val="xl50743"/>
    <w:basedOn w:val="af3"/>
    <w:uiPriority w:val="99"/>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4">
    <w:name w:val="xl50744"/>
    <w:basedOn w:val="af3"/>
    <w:uiPriority w:val="99"/>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5">
    <w:name w:val="xl50745"/>
    <w:basedOn w:val="af3"/>
    <w:uiPriority w:val="99"/>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6">
    <w:name w:val="xl50746"/>
    <w:basedOn w:val="af3"/>
    <w:uiPriority w:val="99"/>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7">
    <w:name w:val="xl50747"/>
    <w:basedOn w:val="af3"/>
    <w:uiPriority w:val="99"/>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8">
    <w:name w:val="xl50748"/>
    <w:basedOn w:val="af3"/>
    <w:uiPriority w:val="99"/>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9">
    <w:name w:val="xl50749"/>
    <w:basedOn w:val="af3"/>
    <w:uiPriority w:val="99"/>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1738">
    <w:name w:val="xl51738"/>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41">
    <w:name w:val="xl51741"/>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2">
    <w:name w:val="xl51742"/>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3">
    <w:name w:val="xl51743"/>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4">
    <w:name w:val="xl51744"/>
    <w:basedOn w:val="af3"/>
    <w:uiPriority w:val="99"/>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0">
    <w:name w:val="xl51750"/>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2">
    <w:name w:val="xl51752"/>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4">
    <w:name w:val="xl51754"/>
    <w:basedOn w:val="af3"/>
    <w:uiPriority w:val="99"/>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5">
    <w:name w:val="xl51755"/>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6">
    <w:name w:val="xl51756"/>
    <w:basedOn w:val="af3"/>
    <w:uiPriority w:val="99"/>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3">
    <w:name w:val="xl51763"/>
    <w:basedOn w:val="af3"/>
    <w:uiPriority w:val="9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4">
    <w:name w:val="xl51764"/>
    <w:basedOn w:val="af3"/>
    <w:uiPriority w:val="9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5">
    <w:name w:val="xl51765"/>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6">
    <w:name w:val="xl51766"/>
    <w:basedOn w:val="af3"/>
    <w:uiPriority w:val="99"/>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7">
    <w:name w:val="xl51767"/>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8">
    <w:name w:val="xl51768"/>
    <w:basedOn w:val="af3"/>
    <w:uiPriority w:val="99"/>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pPr>
      <w:shd w:val="clear" w:color="000000" w:fill="FFFF00"/>
      <w:spacing w:before="100" w:beforeAutospacing="1" w:after="100" w:afterAutospacing="1" w:line="360" w:lineRule="auto"/>
    </w:pPr>
    <w:rPr>
      <w:rFonts w:ascii="Times New Roman" w:eastAsia="Times New Roman" w:hAnsi="Times New Roman" w:cs="Times New Roman"/>
      <w:sz w:val="24"/>
      <w:szCs w:val="24"/>
      <w:lang w:val="en-US" w:eastAsia="ru-RU" w:bidi="en-US"/>
    </w:rPr>
  </w:style>
  <w:style w:type="paragraph" w:customStyle="1" w:styleId="xl51772">
    <w:name w:val="xl51772"/>
    <w:basedOn w:val="af3"/>
    <w:uiPriority w:val="99"/>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9"/>
    <w:semiHidden/>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uiPriority w:val="99"/>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17,Не полужирный6,Интервал 0 pt18,Основной текст (3) + Tahoma1,10.5 pt1,Интервал 0 pt13,Подпись к таблице + Arial Unicode MS1"/>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semiHidden/>
    <w:unhideWhenUsed/>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semiHidden/>
    <w:unhideWhenUsed/>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ordiaUPC" w:eastAsia="Times New Roman" w:hAnsi="CordiaUPC"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ordiaUPC" w:eastAsia="Times New Roman" w:hAnsi="CordiaUPC"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pPr>
      <w:numPr>
        <w:numId w:val="63"/>
      </w:numPr>
    </w:pPr>
  </w:style>
  <w:style w:type="numbering" w:customStyle="1" w:styleId="1111151">
    <w:name w:val="1 / 1.1 / 1.1.51"/>
    <w:basedOn w:val="af6"/>
    <w:next w:val="111111"/>
    <w:unhideWhenUsed/>
    <w:pPr>
      <w:numPr>
        <w:numId w:val="64"/>
      </w:numPr>
    </w:pPr>
  </w:style>
  <w:style w:type="numbering" w:customStyle="1" w:styleId="116">
    <w:name w:val="Стиль11"/>
    <w:pPr>
      <w:numPr>
        <w:numId w:val="17"/>
      </w:numPr>
    </w:pPr>
  </w:style>
  <w:style w:type="numbering" w:customStyle="1" w:styleId="211">
    <w:name w:val="Заголовок 2 уровень11"/>
    <w:pPr>
      <w:numPr>
        <w:numId w:val="18"/>
      </w:numPr>
    </w:pPr>
  </w:style>
  <w:style w:type="table" w:customStyle="1" w:styleId="722">
    <w:name w:val="Сетка таблицы72"/>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8"/>
    <w:uiPriority w:val="59"/>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5"/>
    <w:next w:val="afffffe"/>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8"/>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5"/>
    <w:next w:val="8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uiPriority w:val="99"/>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aliases w:val="Полужирный19,Полужирный20,Основной текст (2) + 11 pt1,Полужирный21,Основной текст (2) + 11 pt11,Полужирный22,Основной текст (2) + 11 pt111,Полужирный23,Основной текст (2) + 11 pt11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uiPriority w:val="99"/>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uiPriority w:val="99"/>
    <w:rsid w:val="002B37E5"/>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09">
    <w:name w:val="xl48009"/>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0">
    <w:name w:val="xl48010"/>
    <w:basedOn w:val="af3"/>
    <w:uiPriority w:val="99"/>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1">
    <w:name w:val="xl48011"/>
    <w:basedOn w:val="af3"/>
    <w:uiPriority w:val="99"/>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CC0000"/>
      <w:sz w:val="20"/>
      <w:szCs w:val="20"/>
      <w:lang w:eastAsia="ru-RU"/>
    </w:rPr>
  </w:style>
  <w:style w:type="paragraph" w:customStyle="1" w:styleId="xl48012">
    <w:name w:val="xl48012"/>
    <w:basedOn w:val="af3"/>
    <w:uiPriority w:val="9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3">
    <w:name w:val="xl48013"/>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4">
    <w:name w:val="xl4801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5">
    <w:name w:val="xl48015"/>
    <w:basedOn w:val="af3"/>
    <w:uiPriority w:val="99"/>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6">
    <w:name w:val="xl48016"/>
    <w:basedOn w:val="af3"/>
    <w:uiPriority w:val="9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7">
    <w:name w:val="xl48017"/>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8">
    <w:name w:val="xl48018"/>
    <w:basedOn w:val="af3"/>
    <w:uiPriority w:val="99"/>
    <w:pP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9">
    <w:name w:val="xl4801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48020">
    <w:name w:val="xl48020"/>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21">
    <w:name w:val="xl48021"/>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2">
    <w:name w:val="xl48022"/>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3">
    <w:name w:val="xl48023"/>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4">
    <w:name w:val="xl48024"/>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5">
    <w:name w:val="xl48025"/>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6">
    <w:name w:val="xl4802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27">
    <w:name w:val="xl48027"/>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ru-RU"/>
    </w:rPr>
  </w:style>
  <w:style w:type="paragraph" w:customStyle="1" w:styleId="xl48028">
    <w:name w:val="xl48028"/>
    <w:basedOn w:val="af3"/>
    <w:uiPriority w:val="99"/>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0">
    <w:name w:val="xl48030"/>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1">
    <w:name w:val="xl48031"/>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2">
    <w:name w:val="xl48032"/>
    <w:basedOn w:val="af3"/>
    <w:uiPriority w:val="99"/>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3">
    <w:name w:val="xl48033"/>
    <w:basedOn w:val="af3"/>
    <w:uiPriority w:val="99"/>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4">
    <w:name w:val="xl48034"/>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35">
    <w:name w:val="xl48035"/>
    <w:basedOn w:val="af3"/>
    <w:uiPriority w:val="99"/>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6">
    <w:name w:val="xl48036"/>
    <w:basedOn w:val="af3"/>
    <w:uiPriority w:val="99"/>
    <w:pP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7">
    <w:name w:val="xl48037"/>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8">
    <w:name w:val="xl48038"/>
    <w:basedOn w:val="af3"/>
    <w:uiPriority w:val="99"/>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9">
    <w:name w:val="xl48039"/>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0">
    <w:name w:val="xl4804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1">
    <w:name w:val="xl48041"/>
    <w:basedOn w:val="af3"/>
    <w:uiPriority w:val="99"/>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2">
    <w:name w:val="xl48042"/>
    <w:basedOn w:val="af3"/>
    <w:uiPriority w:val="99"/>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3">
    <w:name w:val="xl48043"/>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4">
    <w:name w:val="xl48044"/>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5">
    <w:name w:val="xl4804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6">
    <w:name w:val="xl4804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047">
    <w:name w:val="xl48047"/>
    <w:basedOn w:val="af3"/>
    <w:uiPriority w:val="99"/>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8">
    <w:name w:val="xl48048"/>
    <w:basedOn w:val="af3"/>
    <w:uiPriority w:val="99"/>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49">
    <w:name w:val="xl48049"/>
    <w:basedOn w:val="af3"/>
    <w:uiPriority w:val="99"/>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50">
    <w:name w:val="xl48050"/>
    <w:basedOn w:val="af3"/>
    <w:uiPriority w:val="99"/>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1">
    <w:name w:val="xl48051"/>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8052">
    <w:name w:val="xl48052"/>
    <w:basedOn w:val="af3"/>
    <w:uiPriority w:val="99"/>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3">
    <w:name w:val="xl48053"/>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4">
    <w:name w:val="xl48054"/>
    <w:basedOn w:val="af3"/>
    <w:uiPriority w:val="99"/>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5">
    <w:name w:val="xl48055"/>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6">
    <w:name w:val="xl48056"/>
    <w:basedOn w:val="af3"/>
    <w:uiPriority w:val="99"/>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7">
    <w:name w:val="xl4805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8">
    <w:name w:val="xl48058"/>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9">
    <w:name w:val="xl4805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0">
    <w:name w:val="xl48060"/>
    <w:basedOn w:val="af3"/>
    <w:uiPriority w:val="99"/>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1">
    <w:name w:val="xl48061"/>
    <w:basedOn w:val="af3"/>
    <w:uiPriority w:val="99"/>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2">
    <w:name w:val="xl48062"/>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3">
    <w:name w:val="xl48063"/>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4">
    <w:name w:val="xl48064"/>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5">
    <w:name w:val="xl48065"/>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6">
    <w:name w:val="xl48066"/>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7">
    <w:name w:val="xl4806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68">
    <w:name w:val="xl48068"/>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9">
    <w:name w:val="xl48069"/>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0">
    <w:name w:val="xl48070"/>
    <w:basedOn w:val="af3"/>
    <w:uiPriority w:val="99"/>
    <w:pPr>
      <w:pBdr>
        <w:top w:val="single" w:sz="4" w:space="0" w:color="auto"/>
        <w:lef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1">
    <w:name w:val="xl48071"/>
    <w:basedOn w:val="af3"/>
    <w:uiPriority w:val="99"/>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2">
    <w:name w:val="xl48072"/>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3">
    <w:name w:val="xl48073"/>
    <w:basedOn w:val="af3"/>
    <w:uiPriority w:val="9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4">
    <w:name w:val="xl48074"/>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5">
    <w:name w:val="xl48075"/>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6">
    <w:name w:val="xl48076"/>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7">
    <w:name w:val="xl48077"/>
    <w:basedOn w:val="af3"/>
    <w:uiPriority w:val="9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8">
    <w:name w:val="xl48078"/>
    <w:basedOn w:val="af3"/>
    <w:uiPriority w:val="99"/>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9">
    <w:name w:val="xl4807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0">
    <w:name w:val="xl48080"/>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1">
    <w:name w:val="xl48081"/>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2">
    <w:name w:val="xl48082"/>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3">
    <w:name w:val="xl48083"/>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4">
    <w:name w:val="xl48084"/>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5">
    <w:name w:val="xl48085"/>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6">
    <w:name w:val="xl48086"/>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7">
    <w:name w:val="xl48087"/>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8">
    <w:name w:val="xl48088"/>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9">
    <w:name w:val="xl48089"/>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0">
    <w:name w:val="xl48090"/>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1">
    <w:name w:val="xl48091"/>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2">
    <w:name w:val="xl48092"/>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3">
    <w:name w:val="xl48093"/>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4">
    <w:name w:val="xl48094"/>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5">
    <w:name w:val="xl48095"/>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6">
    <w:name w:val="xl48096"/>
    <w:basedOn w:val="af3"/>
    <w:uiPriority w:val="99"/>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7">
    <w:name w:val="xl48097"/>
    <w:basedOn w:val="af3"/>
    <w:uiPriority w:val="99"/>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8">
    <w:name w:val="xl48098"/>
    <w:basedOn w:val="af3"/>
    <w:uiPriority w:val="9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9">
    <w:name w:val="xl48099"/>
    <w:basedOn w:val="af3"/>
    <w:uiPriority w:val="99"/>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0">
    <w:name w:val="xl48100"/>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1">
    <w:name w:val="xl48101"/>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2">
    <w:name w:val="xl48102"/>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3">
    <w:name w:val="xl48103"/>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4">
    <w:name w:val="xl48104"/>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5">
    <w:name w:val="xl48105"/>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6">
    <w:name w:val="xl48106"/>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7">
    <w:name w:val="xl48107"/>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8">
    <w:name w:val="xl48108"/>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9">
    <w:name w:val="xl48109"/>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0">
    <w:name w:val="xl48110"/>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1">
    <w:name w:val="xl48111"/>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2">
    <w:name w:val="xl48112"/>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3">
    <w:name w:val="xl48113"/>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4">
    <w:name w:val="xl48114"/>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5">
    <w:name w:val="xl48115"/>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6">
    <w:name w:val="xl48116"/>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7">
    <w:name w:val="xl48117"/>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8">
    <w:name w:val="xl48118"/>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9">
    <w:name w:val="xl48119"/>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0">
    <w:name w:val="xl48120"/>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1">
    <w:name w:val="xl48121"/>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2">
    <w:name w:val="xl48122"/>
    <w:basedOn w:val="af3"/>
    <w:uiPriority w:val="99"/>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3">
    <w:name w:val="xl48123"/>
    <w:basedOn w:val="af3"/>
    <w:uiPriority w:val="99"/>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4">
    <w:name w:val="xl48124"/>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25">
    <w:name w:val="xl48125"/>
    <w:basedOn w:val="af3"/>
    <w:uiPriority w:val="9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6">
    <w:name w:val="xl48126"/>
    <w:basedOn w:val="af3"/>
    <w:uiPriority w:val="99"/>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7">
    <w:name w:val="xl48127"/>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8">
    <w:name w:val="xl48128"/>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9">
    <w:name w:val="xl48129"/>
    <w:basedOn w:val="af3"/>
    <w:uiPriority w:val="9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30">
    <w:name w:val="xl48130"/>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1">
    <w:name w:val="xl48131"/>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2">
    <w:name w:val="xl48132"/>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3">
    <w:name w:val="xl48133"/>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4">
    <w:name w:val="xl48134"/>
    <w:basedOn w:val="af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135">
    <w:name w:val="xl48135"/>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numbering" w:customStyle="1" w:styleId="31110">
    <w:name w:val="Заголовок 3 ур111"/>
    <w:uiPriority w:val="99"/>
  </w:style>
  <w:style w:type="table" w:customStyle="1" w:styleId="TableGridReport17">
    <w:name w:val="Table Grid Report17"/>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style>
  <w:style w:type="character" w:customStyle="1" w:styleId="afffffffffffffa">
    <w:name w:val="Основной текст Знак Знак"/>
    <w:uiPriority w:val="99"/>
    <w:rPr>
      <w:sz w:val="28"/>
      <w:szCs w:val="28"/>
      <w:lang w:val="ru-RU" w:eastAsia="ru-RU"/>
    </w:rPr>
  </w:style>
  <w:style w:type="numbering" w:customStyle="1" w:styleId="50">
    <w:name w:val="Рис.5"/>
    <w:pPr>
      <w:numPr>
        <w:numId w:val="55"/>
      </w:numPr>
    </w:pPr>
  </w:style>
  <w:style w:type="table" w:customStyle="1" w:styleId="11122">
    <w:name w:val="Сетка таблицы1112"/>
    <w:basedOn w:val="af5"/>
    <w:next w:val="aff8"/>
    <w:uiPriority w:val="59"/>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pPr>
      <w:numPr>
        <w:numId w:val="66"/>
      </w:numPr>
    </w:pPr>
  </w:style>
  <w:style w:type="table" w:customStyle="1" w:styleId="-312">
    <w:name w:val="Веб-таблица 312"/>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uiPriority w:val="59"/>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121">
    <w:name w:val="Заголовок 3 ур12"/>
    <w:uiPriority w:val="99"/>
  </w:style>
  <w:style w:type="table" w:customStyle="1" w:styleId="13b">
    <w:name w:val="Классическая таблица 13"/>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style>
  <w:style w:type="table" w:customStyle="1" w:styleId="1100">
    <w:name w:val="Сетка таблицы110"/>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65"/>
      </w:numPr>
    </w:pPr>
  </w:style>
  <w:style w:type="numbering" w:customStyle="1" w:styleId="1134">
    <w:name w:val="Нет списка113"/>
    <w:next w:val="af6"/>
    <w:uiPriority w:val="99"/>
    <w:semiHidden/>
    <w:unhideWhenUsed/>
  </w:style>
  <w:style w:type="table" w:customStyle="1" w:styleId="2120">
    <w:name w:val="Сетка таблицы21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5"/>
    <w:next w:val="aff8"/>
    <w:uiPriority w:val="59"/>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6"/>
    <w:uiPriority w:val="99"/>
    <w:semiHidden/>
    <w:unhideWhenUsed/>
  </w:style>
  <w:style w:type="table" w:customStyle="1" w:styleId="326">
    <w:name w:val="Сетка таблицы32"/>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pPr>
      <w:numPr>
        <w:numId w:val="62"/>
      </w:numPr>
    </w:pPr>
  </w:style>
  <w:style w:type="table" w:customStyle="1" w:styleId="-313">
    <w:name w:val="Веб-таблица 313"/>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style>
  <w:style w:type="table" w:customStyle="1" w:styleId="12210">
    <w:name w:val="Сетка таблицы1221"/>
    <w:basedOn w:val="af5"/>
    <w:next w:val="aff8"/>
    <w:uiPriority w:val="59"/>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pPr>
      <w:numPr>
        <w:numId w:val="67"/>
      </w:numPr>
    </w:pPr>
  </w:style>
  <w:style w:type="table" w:customStyle="1" w:styleId="145">
    <w:name w:val="Классическая таблица 14"/>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7"/>
    <w:link w:val="1fffff6"/>
    <w:uiPriority w:val="99"/>
    <w:qFormat/>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uiPriority w:val="99"/>
    <w:rsid w:val="002B37E5"/>
    <w:rPr>
      <w:rFonts w:ascii="Arial" w:eastAsia="Times New Roman" w:hAnsi="Arial" w:cs="Times New Roman"/>
      <w:b/>
      <w:caps/>
      <w:sz w:val="24"/>
      <w:szCs w:val="28"/>
      <w:lang w:eastAsia="ru-RU"/>
    </w:rPr>
  </w:style>
  <w:style w:type="paragraph" w:customStyle="1" w:styleId="2fffa">
    <w:name w:val="Заголовок 2 мой"/>
    <w:basedOn w:val="af7"/>
    <w:link w:val="2fffb"/>
    <w:uiPriority w:val="99"/>
    <w:qFormat/>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fb">
    <w:name w:val="Заголовок 2 мой Знак"/>
    <w:link w:val="2fffa"/>
    <w:uiPriority w:val="99"/>
    <w:rsid w:val="002B37E5"/>
    <w:rPr>
      <w:rFonts w:ascii="Arial" w:eastAsia="Times New Roman" w:hAnsi="Arial" w:cs="Times New Roman"/>
      <w:b/>
      <w:sz w:val="24"/>
      <w:szCs w:val="28"/>
      <w:lang w:eastAsia="ru-RU"/>
    </w:rPr>
  </w:style>
  <w:style w:type="paragraph" w:customStyle="1" w:styleId="xl50750">
    <w:name w:val="xl50750"/>
    <w:basedOn w:val="af3"/>
    <w:uiPriority w:val="9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uiPriority w:val="99"/>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4">
    <w:name w:val="xl50754"/>
    <w:basedOn w:val="af3"/>
    <w:uiPriority w:val="99"/>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5">
    <w:name w:val="xl50755"/>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0756">
    <w:name w:val="xl50756"/>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7">
    <w:name w:val="xl50757"/>
    <w:basedOn w:val="af3"/>
    <w:uiPriority w:val="99"/>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8">
    <w:name w:val="xl50758"/>
    <w:basedOn w:val="af3"/>
    <w:uiPriority w:val="99"/>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59">
    <w:name w:val="xl50759"/>
    <w:basedOn w:val="af3"/>
    <w:uiPriority w:val="99"/>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60">
    <w:name w:val="xl50760"/>
    <w:basedOn w:val="af3"/>
    <w:uiPriority w:val="99"/>
    <w:pPr>
      <w:spacing w:before="100" w:beforeAutospacing="1" w:after="100" w:afterAutospacing="1"/>
      <w:jc w:val="left"/>
    </w:pPr>
    <w:rPr>
      <w:rFonts w:ascii="Times New Roman" w:eastAsia="Times New Roman" w:hAnsi="Times New Roman" w:cs="Times New Roman"/>
      <w:b/>
      <w:bCs/>
      <w:color w:val="FF0000"/>
      <w:sz w:val="24"/>
      <w:szCs w:val="24"/>
      <w:lang w:eastAsia="ru-RU"/>
    </w:rPr>
  </w:style>
  <w:style w:type="paragraph" w:customStyle="1" w:styleId="xl50761">
    <w:name w:val="xl5076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2">
    <w:name w:val="xl507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3">
    <w:name w:val="xl5076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4">
    <w:name w:val="xl50764"/>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65">
    <w:name w:val="xl50765"/>
    <w:basedOn w:val="af3"/>
    <w:uiPriority w:val="99"/>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6">
    <w:name w:val="xl50766"/>
    <w:basedOn w:val="af3"/>
    <w:uiPriority w:val="99"/>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7">
    <w:name w:val="xl5076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8">
    <w:name w:val="xl50768"/>
    <w:basedOn w:val="af3"/>
    <w:uiPriority w:val="99"/>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9">
    <w:name w:val="xl50769"/>
    <w:basedOn w:val="af3"/>
    <w:uiPriority w:val="99"/>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70">
    <w:name w:val="xl50770"/>
    <w:basedOn w:val="af3"/>
    <w:uiPriority w:val="99"/>
    <w:pPr>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1">
    <w:name w:val="xl50771"/>
    <w:basedOn w:val="af3"/>
    <w:uiPriority w:val="99"/>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2">
    <w:name w:val="xl50772"/>
    <w:basedOn w:val="af3"/>
    <w:uiPriority w:val="9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3">
    <w:name w:val="xl50773"/>
    <w:basedOn w:val="af3"/>
    <w:uiPriority w:val="99"/>
    <w:pPr>
      <w:pBdr>
        <w:left w:val="single" w:sz="8" w:space="0" w:color="auto"/>
        <w:right w:val="single" w:sz="8" w:space="0" w:color="auto"/>
      </w:pBdr>
      <w:shd w:val="clear" w:color="000000" w:fill="FF3300"/>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50774">
    <w:name w:val="xl50774"/>
    <w:basedOn w:val="af3"/>
    <w:uiPriority w:val="99"/>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5">
    <w:name w:val="xl50775"/>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6">
    <w:name w:val="xl50776"/>
    <w:basedOn w:val="af3"/>
    <w:uiPriority w:val="99"/>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7">
    <w:name w:val="xl50777"/>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8">
    <w:name w:val="xl50778"/>
    <w:basedOn w:val="af3"/>
    <w:uiPriority w:val="99"/>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9">
    <w:name w:val="xl50779"/>
    <w:basedOn w:val="af3"/>
    <w:uiPriority w:val="99"/>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0">
    <w:name w:val="xl50780"/>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1">
    <w:name w:val="xl50781"/>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2">
    <w:name w:val="xl50782"/>
    <w:basedOn w:val="af3"/>
    <w:uiPriority w:val="99"/>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83">
    <w:name w:val="xl5078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4">
    <w:name w:val="xl5078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5">
    <w:name w:val="xl5078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6">
    <w:name w:val="xl50786"/>
    <w:basedOn w:val="af3"/>
    <w:uiPriority w:val="99"/>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7">
    <w:name w:val="xl50787"/>
    <w:basedOn w:val="af3"/>
    <w:uiPriority w:val="99"/>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8">
    <w:name w:val="xl50788"/>
    <w:basedOn w:val="af3"/>
    <w:uiPriority w:val="99"/>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9">
    <w:name w:val="xl50789"/>
    <w:basedOn w:val="af3"/>
    <w:uiPriority w:val="99"/>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90">
    <w:name w:val="xl50790"/>
    <w:basedOn w:val="af3"/>
    <w:uiPriority w:val="99"/>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91">
    <w:name w:val="xl50791"/>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2">
    <w:name w:val="xl50792"/>
    <w:basedOn w:val="af3"/>
    <w:uiPriority w:val="99"/>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3">
    <w:name w:val="xl50793"/>
    <w:basedOn w:val="af3"/>
    <w:uiPriority w:val="99"/>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4">
    <w:name w:val="xl50794"/>
    <w:basedOn w:val="af3"/>
    <w:uiPriority w:val="99"/>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1227">
    <w:name w:val="xl51227"/>
    <w:basedOn w:val="af3"/>
    <w:uiPriority w:val="99"/>
    <w:pPr>
      <w:spacing w:before="100" w:beforeAutospacing="1" w:after="100" w:afterAutospacing="1"/>
      <w:jc w:val="left"/>
    </w:pPr>
    <w:rPr>
      <w:rFonts w:ascii="Times New Roman" w:eastAsia="Times New Roman" w:hAnsi="Times New Roman" w:cs="Times New Roman"/>
      <w:lang w:eastAsia="ru-RU"/>
    </w:rPr>
  </w:style>
  <w:style w:type="paragraph" w:customStyle="1" w:styleId="xl51228">
    <w:name w:val="xl51228"/>
    <w:basedOn w:val="af3"/>
    <w:uiPriority w:val="99"/>
    <w:pPr>
      <w:spacing w:before="100" w:beforeAutospacing="1" w:after="100" w:afterAutospacing="1"/>
      <w:jc w:val="left"/>
    </w:pPr>
    <w:rPr>
      <w:rFonts w:ascii="Times New Roman" w:eastAsia="Times New Roman" w:hAnsi="Times New Roman" w:cs="Times New Roman"/>
      <w:lang w:eastAsia="ru-RU"/>
    </w:rPr>
  </w:style>
  <w:style w:type="paragraph" w:customStyle="1" w:styleId="xl51229">
    <w:name w:val="xl51229"/>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lang w:eastAsia="ru-RU"/>
    </w:rPr>
  </w:style>
  <w:style w:type="paragraph" w:customStyle="1" w:styleId="xl51230">
    <w:name w:val="xl51230"/>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1">
    <w:name w:val="xl5123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2">
    <w:name w:val="xl5123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3">
    <w:name w:val="xl5123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4">
    <w:name w:val="xl5123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5">
    <w:name w:val="xl5123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6">
    <w:name w:val="xl5123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7">
    <w:name w:val="xl5123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8">
    <w:name w:val="xl51238"/>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9">
    <w:name w:val="xl51239"/>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40">
    <w:name w:val="xl51240"/>
    <w:basedOn w:val="af3"/>
    <w:uiPriority w:val="99"/>
    <w:pPr>
      <w:spacing w:before="100" w:beforeAutospacing="1" w:after="100" w:afterAutospacing="1"/>
      <w:jc w:val="left"/>
    </w:pPr>
    <w:rPr>
      <w:rFonts w:ascii="Times New Roman" w:eastAsia="Times New Roman" w:hAnsi="Times New Roman" w:cs="Times New Roman"/>
      <w:lang w:eastAsia="ru-RU"/>
    </w:rPr>
  </w:style>
  <w:style w:type="paragraph" w:customStyle="1" w:styleId="xl51241">
    <w:name w:val="xl51241"/>
    <w:basedOn w:val="af3"/>
    <w:uiPriority w:val="99"/>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2">
    <w:name w:val="xl51242"/>
    <w:basedOn w:val="af3"/>
    <w:uiPriority w:val="99"/>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43">
    <w:name w:val="xl51243"/>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4">
    <w:name w:val="xl51244"/>
    <w:basedOn w:val="af3"/>
    <w:uiPriority w:val="99"/>
    <w:pPr>
      <w:shd w:val="clear" w:color="000000" w:fill="FFC000"/>
      <w:spacing w:before="100" w:beforeAutospacing="1" w:after="100" w:afterAutospacing="1"/>
      <w:jc w:val="left"/>
    </w:pPr>
    <w:rPr>
      <w:rFonts w:ascii="Times New Roman" w:eastAsia="Times New Roman" w:hAnsi="Times New Roman" w:cs="Times New Roman"/>
      <w:lang w:eastAsia="ru-RU"/>
    </w:rPr>
  </w:style>
  <w:style w:type="paragraph" w:customStyle="1" w:styleId="xl51245">
    <w:name w:val="xl51245"/>
    <w:basedOn w:val="af3"/>
    <w:uiPriority w:val="99"/>
    <w:pPr>
      <w:pBdr>
        <w:bottom w:val="single" w:sz="8" w:space="0" w:color="auto"/>
        <w:right w:val="single" w:sz="8" w:space="0" w:color="auto"/>
      </w:pBdr>
      <w:shd w:val="clear" w:color="000000" w:fill="FFC000"/>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6">
    <w:name w:val="xl5124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7">
    <w:name w:val="xl5124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8">
    <w:name w:val="xl5124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9">
    <w:name w:val="xl51249"/>
    <w:basedOn w:val="af3"/>
    <w:uiPriority w:val="99"/>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50">
    <w:name w:val="xl5125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51">
    <w:name w:val="xl51251"/>
    <w:basedOn w:val="af3"/>
    <w:uiPriority w:val="99"/>
    <w:pPr>
      <w:spacing w:before="100" w:beforeAutospacing="1" w:after="100" w:afterAutospacing="1"/>
      <w:jc w:val="left"/>
    </w:pPr>
    <w:rPr>
      <w:rFonts w:ascii="Times New Roman" w:eastAsia="Times New Roman" w:hAnsi="Times New Roman" w:cs="Times New Roman"/>
      <w:b/>
      <w:bCs/>
      <w:lang w:eastAsia="ru-RU"/>
    </w:rPr>
  </w:style>
  <w:style w:type="paragraph" w:customStyle="1" w:styleId="xl51252">
    <w:name w:val="xl51252"/>
    <w:basedOn w:val="af3"/>
    <w:uiPriority w:val="99"/>
    <w:pPr>
      <w:shd w:val="clear" w:color="000000" w:fill="FFC000"/>
      <w:spacing w:before="100" w:beforeAutospacing="1" w:after="100" w:afterAutospacing="1"/>
      <w:jc w:val="left"/>
    </w:pPr>
    <w:rPr>
      <w:rFonts w:ascii="Times New Roman" w:eastAsia="Times New Roman" w:hAnsi="Times New Roman" w:cs="Times New Roman"/>
      <w:b/>
      <w:bCs/>
      <w:lang w:eastAsia="ru-RU"/>
    </w:rPr>
  </w:style>
  <w:style w:type="paragraph" w:customStyle="1" w:styleId="xl51253">
    <w:name w:val="xl51253"/>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4">
    <w:name w:val="xl51254"/>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5">
    <w:name w:val="xl51255"/>
    <w:basedOn w:val="af3"/>
    <w:uiPriority w:val="99"/>
    <w:pPr>
      <w:spacing w:before="100" w:beforeAutospacing="1" w:after="100" w:afterAutospacing="1"/>
    </w:pPr>
    <w:rPr>
      <w:rFonts w:ascii="Times New Roman" w:eastAsia="Times New Roman" w:hAnsi="Times New Roman" w:cs="Times New Roman"/>
      <w:color w:val="FF0000"/>
      <w:lang w:eastAsia="ru-RU"/>
    </w:rPr>
  </w:style>
  <w:style w:type="paragraph" w:customStyle="1" w:styleId="xl52219">
    <w:name w:val="xl5221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0">
    <w:name w:val="xl52220"/>
    <w:basedOn w:val="af3"/>
    <w:uiPriority w:val="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1">
    <w:name w:val="xl52221"/>
    <w:basedOn w:val="af3"/>
    <w:uiPriority w:val="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2">
    <w:name w:val="xl52222"/>
    <w:basedOn w:val="af3"/>
    <w:uiPriority w:val="9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3">
    <w:name w:val="xl5222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4">
    <w:name w:val="xl52224"/>
    <w:basedOn w:val="af3"/>
    <w:uiPriority w:val="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5">
    <w:name w:val="xl5222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lang w:eastAsia="ru-RU"/>
    </w:rPr>
  </w:style>
  <w:style w:type="paragraph" w:customStyle="1" w:styleId="xl52226">
    <w:name w:val="xl5222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27">
    <w:name w:val="xl5222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8">
    <w:name w:val="xl5222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9">
    <w:name w:val="xl52229"/>
    <w:basedOn w:val="af3"/>
    <w:uiPriority w:val="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0">
    <w:name w:val="xl52230"/>
    <w:basedOn w:val="af3"/>
    <w:uiPriority w:val="9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1">
    <w:name w:val="xl5223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2">
    <w:name w:val="xl52232"/>
    <w:basedOn w:val="af3"/>
    <w:uiPriority w:val="99"/>
    <w:pP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3">
    <w:name w:val="xl52233"/>
    <w:basedOn w:val="af3"/>
    <w:uiPriority w:val="99"/>
    <w:pPr>
      <w:pBdr>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4">
    <w:name w:val="xl52234"/>
    <w:basedOn w:val="af3"/>
    <w:uiPriority w:val="9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5">
    <w:name w:val="xl5223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6">
    <w:name w:val="xl5223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7">
    <w:name w:val="xl5223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8">
    <w:name w:val="xl5223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uiPriority w:val="99"/>
    <w:pPr>
      <w:pBdr>
        <w:top w:val="single" w:sz="4" w:space="0" w:color="auto"/>
        <w:left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0">
    <w:name w:val="xl52240"/>
    <w:basedOn w:val="af3"/>
    <w:uiPriority w:val="99"/>
    <w:pPr>
      <w:pBdr>
        <w:top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1">
    <w:name w:val="xl52241"/>
    <w:basedOn w:val="af3"/>
    <w:uiPriority w:val="99"/>
    <w:pPr>
      <w:pBdr>
        <w:top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2">
    <w:name w:val="xl52242"/>
    <w:basedOn w:val="af3"/>
    <w:uiPriority w:val="9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3">
    <w:name w:val="xl5224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uiPriority w:val="9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uiPriority w:val="99"/>
    <w:rsid w:val="002B37E5"/>
    <w:rPr>
      <w:rFonts w:ascii="Times New Roman" w:eastAsia="TimesNewRomanPSMT" w:hAnsi="Times New Roman" w:cs="Times New Roman"/>
      <w:b/>
      <w:caps/>
      <w:color w:val="0070C0"/>
      <w:sz w:val="24"/>
      <w:szCs w:val="20"/>
    </w:rPr>
  </w:style>
  <w:style w:type="numbering" w:customStyle="1" w:styleId="1111131">
    <w:name w:val="1 / 1.1 / 1.1.31"/>
    <w:basedOn w:val="af6"/>
    <w:next w:val="111111"/>
    <w:locked/>
  </w:style>
  <w:style w:type="numbering" w:customStyle="1" w:styleId="21111">
    <w:name w:val="Нет списка2111"/>
    <w:next w:val="af6"/>
    <w:uiPriority w:val="99"/>
    <w:semiHidden/>
    <w:unhideWhenUsed/>
  </w:style>
  <w:style w:type="numbering" w:customStyle="1" w:styleId="1111112">
    <w:name w:val="Нет списка111111"/>
    <w:next w:val="af6"/>
    <w:uiPriority w:val="99"/>
    <w:semiHidden/>
    <w:unhideWhenUsed/>
  </w:style>
  <w:style w:type="numbering" w:customStyle="1" w:styleId="111116">
    <w:name w:val="1 / 1.1 / 1.1.6"/>
    <w:basedOn w:val="af6"/>
    <w:next w:val="111111"/>
    <w:locked/>
  </w:style>
  <w:style w:type="numbering" w:customStyle="1" w:styleId="22f0">
    <w:name w:val="Заголовок 2 уровень2"/>
    <w:basedOn w:val="af6"/>
    <w:uiPriority w:val="99"/>
  </w:style>
  <w:style w:type="numbering" w:customStyle="1" w:styleId="327">
    <w:name w:val="Заголовок 3 ур2"/>
    <w:basedOn w:val="af6"/>
    <w:uiPriority w:val="99"/>
  </w:style>
  <w:style w:type="table" w:customStyle="1" w:styleId="1182">
    <w:name w:val="Светлая заливка118"/>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numbering" w:customStyle="1" w:styleId="1111142">
    <w:name w:val="1 / 1.1 / 1.1.42"/>
    <w:basedOn w:val="af6"/>
    <w:next w:val="111111"/>
  </w:style>
  <w:style w:type="numbering" w:customStyle="1" w:styleId="2121">
    <w:name w:val="Нет списка212"/>
    <w:next w:val="af6"/>
    <w:uiPriority w:val="99"/>
    <w:semiHidden/>
    <w:unhideWhenUsed/>
  </w:style>
  <w:style w:type="numbering" w:customStyle="1" w:styleId="11123">
    <w:name w:val="Нет списка1112"/>
    <w:next w:val="af6"/>
    <w:uiPriority w:val="99"/>
    <w:semiHidden/>
    <w:unhideWhenUsed/>
  </w:style>
  <w:style w:type="numbering" w:customStyle="1" w:styleId="328">
    <w:name w:val="Нет списка32"/>
    <w:next w:val="af6"/>
    <w:semiHidden/>
    <w:unhideWhenUsed/>
  </w:style>
  <w:style w:type="numbering" w:customStyle="1" w:styleId="423">
    <w:name w:val="Нет списка42"/>
    <w:next w:val="af6"/>
    <w:uiPriority w:val="99"/>
    <w:semiHidden/>
    <w:unhideWhenUsed/>
  </w:style>
  <w:style w:type="numbering" w:customStyle="1" w:styleId="523">
    <w:name w:val="Нет списка52"/>
    <w:next w:val="af6"/>
    <w:uiPriority w:val="99"/>
    <w:semiHidden/>
    <w:unhideWhenUsed/>
  </w:style>
  <w:style w:type="numbering" w:customStyle="1" w:styleId="622">
    <w:name w:val="Нет списка62"/>
    <w:next w:val="af6"/>
    <w:uiPriority w:val="99"/>
    <w:semiHidden/>
    <w:unhideWhenUsed/>
  </w:style>
  <w:style w:type="numbering" w:customStyle="1" w:styleId="723">
    <w:name w:val="Нет списка72"/>
    <w:next w:val="af6"/>
    <w:uiPriority w:val="99"/>
    <w:semiHidden/>
    <w:unhideWhenUsed/>
  </w:style>
  <w:style w:type="numbering" w:customStyle="1" w:styleId="822">
    <w:name w:val="Нет списка82"/>
    <w:next w:val="af6"/>
    <w:uiPriority w:val="99"/>
    <w:semiHidden/>
    <w:unhideWhenUsed/>
  </w:style>
  <w:style w:type="numbering" w:customStyle="1" w:styleId="111117">
    <w:name w:val="1 / 1.1 / 1.1.7"/>
    <w:basedOn w:val="af6"/>
    <w:next w:val="111111"/>
    <w:locked/>
  </w:style>
  <w:style w:type="numbering" w:customStyle="1" w:styleId="234">
    <w:name w:val="Заголовок 2 уровень3"/>
    <w:basedOn w:val="af6"/>
    <w:uiPriority w:val="99"/>
  </w:style>
  <w:style w:type="numbering" w:customStyle="1" w:styleId="332">
    <w:name w:val="Заголовок 3 ур3"/>
    <w:basedOn w:val="af6"/>
    <w:uiPriority w:val="99"/>
  </w:style>
  <w:style w:type="table" w:customStyle="1" w:styleId="1192">
    <w:name w:val="Светлая заливка119"/>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style>
  <w:style w:type="numbering" w:customStyle="1" w:styleId="1111133">
    <w:name w:val="1 / 1.1 / 1.1.33"/>
    <w:basedOn w:val="af6"/>
    <w:next w:val="111111"/>
    <w:locked/>
  </w:style>
  <w:style w:type="numbering" w:customStyle="1" w:styleId="242">
    <w:name w:val="Нет списка24"/>
    <w:next w:val="af6"/>
    <w:uiPriority w:val="99"/>
    <w:semiHidden/>
    <w:unhideWhenUsed/>
  </w:style>
  <w:style w:type="numbering" w:customStyle="1" w:styleId="1111143">
    <w:name w:val="1 / 1.1 / 1.1.43"/>
    <w:basedOn w:val="af6"/>
    <w:next w:val="111111"/>
  </w:style>
  <w:style w:type="numbering" w:customStyle="1" w:styleId="1142">
    <w:name w:val="Нет списка114"/>
    <w:next w:val="af6"/>
    <w:uiPriority w:val="99"/>
    <w:semiHidden/>
    <w:unhideWhenUsed/>
  </w:style>
  <w:style w:type="numbering" w:customStyle="1" w:styleId="2130">
    <w:name w:val="Нет списка213"/>
    <w:next w:val="af6"/>
    <w:uiPriority w:val="99"/>
    <w:semiHidden/>
    <w:unhideWhenUsed/>
  </w:style>
  <w:style w:type="numbering" w:customStyle="1" w:styleId="11132">
    <w:name w:val="Нет списка1113"/>
    <w:next w:val="af6"/>
    <w:uiPriority w:val="99"/>
    <w:semiHidden/>
    <w:unhideWhenUsed/>
  </w:style>
  <w:style w:type="numbering" w:customStyle="1" w:styleId="333">
    <w:name w:val="Нет списка33"/>
    <w:next w:val="af6"/>
    <w:semiHidden/>
    <w:unhideWhenUsed/>
  </w:style>
  <w:style w:type="numbering" w:customStyle="1" w:styleId="432">
    <w:name w:val="Нет списка43"/>
    <w:next w:val="af6"/>
    <w:uiPriority w:val="99"/>
    <w:semiHidden/>
    <w:unhideWhenUsed/>
  </w:style>
  <w:style w:type="numbering" w:customStyle="1" w:styleId="531">
    <w:name w:val="Нет списка53"/>
    <w:next w:val="af6"/>
    <w:uiPriority w:val="99"/>
    <w:semiHidden/>
    <w:unhideWhenUsed/>
  </w:style>
  <w:style w:type="numbering" w:customStyle="1" w:styleId="630">
    <w:name w:val="Нет списка63"/>
    <w:next w:val="af6"/>
    <w:uiPriority w:val="99"/>
    <w:semiHidden/>
    <w:unhideWhenUsed/>
  </w:style>
  <w:style w:type="numbering" w:customStyle="1" w:styleId="732">
    <w:name w:val="Нет списка73"/>
    <w:next w:val="af6"/>
    <w:uiPriority w:val="99"/>
    <w:semiHidden/>
    <w:unhideWhenUsed/>
  </w:style>
  <w:style w:type="numbering" w:customStyle="1" w:styleId="830">
    <w:name w:val="Нет списка83"/>
    <w:next w:val="af6"/>
    <w:uiPriority w:val="99"/>
    <w:semiHidden/>
    <w:unhideWhenUsed/>
  </w:style>
  <w:style w:type="numbering" w:customStyle="1" w:styleId="111118">
    <w:name w:val="1 / 1.1 / 1.1.8"/>
    <w:basedOn w:val="af6"/>
    <w:next w:val="111111"/>
    <w:locked/>
  </w:style>
  <w:style w:type="numbering" w:customStyle="1" w:styleId="183">
    <w:name w:val="Нет списка18"/>
    <w:next w:val="af6"/>
    <w:uiPriority w:val="99"/>
    <w:semiHidden/>
    <w:unhideWhenUsed/>
  </w:style>
  <w:style w:type="numbering" w:customStyle="1" w:styleId="243">
    <w:name w:val="Заголовок 2 уровень4"/>
    <w:basedOn w:val="af6"/>
    <w:uiPriority w:val="99"/>
  </w:style>
  <w:style w:type="numbering" w:customStyle="1" w:styleId="344">
    <w:name w:val="Заголовок 3 ур4"/>
    <w:basedOn w:val="af6"/>
    <w:uiPriority w:val="99"/>
  </w:style>
  <w:style w:type="table" w:customStyle="1" w:styleId="11102">
    <w:name w:val="Светлая заливка1110"/>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style>
  <w:style w:type="numbering" w:customStyle="1" w:styleId="1111134">
    <w:name w:val="1 / 1.1 / 1.1.34"/>
    <w:basedOn w:val="af6"/>
    <w:next w:val="111111"/>
    <w:locked/>
  </w:style>
  <w:style w:type="numbering" w:customStyle="1" w:styleId="253">
    <w:name w:val="Нет списка25"/>
    <w:next w:val="af6"/>
    <w:uiPriority w:val="99"/>
    <w:semiHidden/>
    <w:unhideWhenUsed/>
  </w:style>
  <w:style w:type="numbering" w:customStyle="1" w:styleId="1111144">
    <w:name w:val="1 / 1.1 / 1.1.44"/>
    <w:basedOn w:val="af6"/>
    <w:next w:val="111111"/>
  </w:style>
  <w:style w:type="numbering" w:customStyle="1" w:styleId="1152">
    <w:name w:val="Нет списка115"/>
    <w:next w:val="af6"/>
    <w:uiPriority w:val="99"/>
    <w:semiHidden/>
    <w:unhideWhenUsed/>
  </w:style>
  <w:style w:type="numbering" w:customStyle="1" w:styleId="2140">
    <w:name w:val="Нет списка214"/>
    <w:next w:val="af6"/>
    <w:uiPriority w:val="99"/>
    <w:semiHidden/>
    <w:unhideWhenUsed/>
  </w:style>
  <w:style w:type="numbering" w:customStyle="1" w:styleId="11142">
    <w:name w:val="Нет списка1114"/>
    <w:next w:val="af6"/>
    <w:uiPriority w:val="99"/>
    <w:semiHidden/>
    <w:unhideWhenUsed/>
  </w:style>
  <w:style w:type="numbering" w:customStyle="1" w:styleId="345">
    <w:name w:val="Нет списка34"/>
    <w:next w:val="af6"/>
    <w:semiHidden/>
    <w:unhideWhenUsed/>
  </w:style>
  <w:style w:type="numbering" w:customStyle="1" w:styleId="440">
    <w:name w:val="Нет списка44"/>
    <w:next w:val="af6"/>
    <w:uiPriority w:val="99"/>
    <w:semiHidden/>
    <w:unhideWhenUsed/>
  </w:style>
  <w:style w:type="numbering" w:customStyle="1" w:styleId="540">
    <w:name w:val="Нет списка54"/>
    <w:next w:val="af6"/>
    <w:uiPriority w:val="99"/>
    <w:semiHidden/>
    <w:unhideWhenUsed/>
  </w:style>
  <w:style w:type="numbering" w:customStyle="1" w:styleId="640">
    <w:name w:val="Нет списка64"/>
    <w:next w:val="af6"/>
    <w:uiPriority w:val="99"/>
    <w:semiHidden/>
    <w:unhideWhenUsed/>
  </w:style>
  <w:style w:type="numbering" w:customStyle="1" w:styleId="740">
    <w:name w:val="Нет списка74"/>
    <w:next w:val="af6"/>
    <w:uiPriority w:val="99"/>
    <w:semiHidden/>
    <w:unhideWhenUsed/>
  </w:style>
  <w:style w:type="numbering" w:customStyle="1" w:styleId="840">
    <w:name w:val="Нет списка84"/>
    <w:next w:val="af6"/>
    <w:uiPriority w:val="99"/>
    <w:semiHidden/>
    <w:unhideWhenUsed/>
  </w:style>
  <w:style w:type="numbering" w:customStyle="1" w:styleId="191">
    <w:name w:val="Нет списка19"/>
    <w:next w:val="af6"/>
    <w:uiPriority w:val="99"/>
    <w:semiHidden/>
    <w:unhideWhenUsed/>
  </w:style>
  <w:style w:type="numbering" w:customStyle="1" w:styleId="111119">
    <w:name w:val="1 / 1.1 / 1.1.9"/>
    <w:basedOn w:val="af6"/>
    <w:next w:val="111111"/>
    <w:locked/>
  </w:style>
  <w:style w:type="numbering" w:customStyle="1" w:styleId="1101">
    <w:name w:val="Нет списка110"/>
    <w:next w:val="af6"/>
    <w:uiPriority w:val="99"/>
    <w:semiHidden/>
    <w:unhideWhenUsed/>
  </w:style>
  <w:style w:type="numbering" w:customStyle="1" w:styleId="254">
    <w:name w:val="Заголовок 2 уровень5"/>
    <w:basedOn w:val="af6"/>
    <w:uiPriority w:val="99"/>
  </w:style>
  <w:style w:type="numbering" w:customStyle="1" w:styleId="352">
    <w:name w:val="Заголовок 3 ур5"/>
    <w:basedOn w:val="af6"/>
    <w:uiPriority w:val="99"/>
  </w:style>
  <w:style w:type="table" w:customStyle="1" w:styleId="2-46">
    <w:name w:val="Средняя заливка 2 - Акцент 46"/>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style>
  <w:style w:type="numbering" w:customStyle="1" w:styleId="1111135">
    <w:name w:val="1 / 1.1 / 1.1.35"/>
    <w:basedOn w:val="af6"/>
    <w:next w:val="111111"/>
    <w:locked/>
  </w:style>
  <w:style w:type="numbering" w:customStyle="1" w:styleId="261">
    <w:name w:val="Нет списка26"/>
    <w:next w:val="af6"/>
    <w:uiPriority w:val="99"/>
    <w:semiHidden/>
    <w:unhideWhenUsed/>
  </w:style>
  <w:style w:type="numbering" w:customStyle="1" w:styleId="1111145">
    <w:name w:val="1 / 1.1 / 1.1.45"/>
    <w:basedOn w:val="af6"/>
    <w:next w:val="111111"/>
  </w:style>
  <w:style w:type="numbering" w:customStyle="1" w:styleId="1162">
    <w:name w:val="Нет списка116"/>
    <w:next w:val="af6"/>
    <w:uiPriority w:val="99"/>
    <w:semiHidden/>
    <w:unhideWhenUsed/>
  </w:style>
  <w:style w:type="numbering" w:customStyle="1" w:styleId="2150">
    <w:name w:val="Нет списка215"/>
    <w:next w:val="af6"/>
    <w:uiPriority w:val="99"/>
    <w:semiHidden/>
    <w:unhideWhenUsed/>
  </w:style>
  <w:style w:type="numbering" w:customStyle="1" w:styleId="11152">
    <w:name w:val="Нет списка1115"/>
    <w:next w:val="af6"/>
    <w:uiPriority w:val="99"/>
    <w:semiHidden/>
    <w:unhideWhenUsed/>
  </w:style>
  <w:style w:type="numbering" w:customStyle="1" w:styleId="353">
    <w:name w:val="Нет списка35"/>
    <w:next w:val="af6"/>
    <w:semiHidden/>
    <w:unhideWhenUsed/>
  </w:style>
  <w:style w:type="numbering" w:customStyle="1" w:styleId="450">
    <w:name w:val="Нет списка45"/>
    <w:next w:val="af6"/>
    <w:uiPriority w:val="99"/>
    <w:semiHidden/>
    <w:unhideWhenUsed/>
  </w:style>
  <w:style w:type="numbering" w:customStyle="1" w:styleId="550">
    <w:name w:val="Нет списка55"/>
    <w:next w:val="af6"/>
    <w:uiPriority w:val="99"/>
    <w:semiHidden/>
    <w:unhideWhenUsed/>
  </w:style>
  <w:style w:type="numbering" w:customStyle="1" w:styleId="650">
    <w:name w:val="Нет списка65"/>
    <w:next w:val="af6"/>
    <w:uiPriority w:val="99"/>
    <w:semiHidden/>
    <w:unhideWhenUsed/>
  </w:style>
  <w:style w:type="numbering" w:customStyle="1" w:styleId="750">
    <w:name w:val="Нет списка75"/>
    <w:next w:val="af6"/>
    <w:uiPriority w:val="99"/>
    <w:semiHidden/>
    <w:unhideWhenUsed/>
  </w:style>
  <w:style w:type="numbering" w:customStyle="1" w:styleId="851">
    <w:name w:val="Нет списка85"/>
    <w:next w:val="af6"/>
    <w:uiPriority w:val="99"/>
    <w:semiHidden/>
    <w:unhideWhenUsed/>
  </w:style>
  <w:style w:type="numbering" w:customStyle="1" w:styleId="200">
    <w:name w:val="Нет списка20"/>
    <w:next w:val="af6"/>
    <w:uiPriority w:val="99"/>
    <w:semiHidden/>
    <w:unhideWhenUsed/>
  </w:style>
  <w:style w:type="numbering" w:customStyle="1" w:styleId="11111100">
    <w:name w:val="1 / 1.1 / 1.1.10"/>
    <w:basedOn w:val="af6"/>
    <w:next w:val="111111"/>
    <w:locked/>
  </w:style>
  <w:style w:type="numbering" w:customStyle="1" w:styleId="1172">
    <w:name w:val="Нет списка117"/>
    <w:next w:val="af6"/>
    <w:uiPriority w:val="99"/>
    <w:semiHidden/>
    <w:unhideWhenUsed/>
  </w:style>
  <w:style w:type="numbering" w:customStyle="1" w:styleId="262">
    <w:name w:val="Заголовок 2 уровень6"/>
    <w:basedOn w:val="af6"/>
    <w:uiPriority w:val="99"/>
  </w:style>
  <w:style w:type="numbering" w:customStyle="1" w:styleId="363">
    <w:name w:val="Заголовок 3 ур6"/>
    <w:basedOn w:val="af6"/>
    <w:uiPriority w:val="99"/>
  </w:style>
  <w:style w:type="table" w:customStyle="1" w:styleId="11124">
    <w:name w:val="Светлая заливка1112"/>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style>
  <w:style w:type="numbering" w:customStyle="1" w:styleId="1111136">
    <w:name w:val="1 / 1.1 / 1.1.36"/>
    <w:basedOn w:val="af6"/>
    <w:next w:val="111111"/>
    <w:locked/>
  </w:style>
  <w:style w:type="numbering" w:customStyle="1" w:styleId="270">
    <w:name w:val="Нет списка27"/>
    <w:next w:val="af6"/>
    <w:uiPriority w:val="99"/>
    <w:semiHidden/>
    <w:unhideWhenUsed/>
  </w:style>
  <w:style w:type="numbering" w:customStyle="1" w:styleId="1111146">
    <w:name w:val="1 / 1.1 / 1.1.46"/>
    <w:basedOn w:val="af6"/>
    <w:next w:val="111111"/>
  </w:style>
  <w:style w:type="numbering" w:customStyle="1" w:styleId="1183">
    <w:name w:val="Нет списка118"/>
    <w:next w:val="af6"/>
    <w:uiPriority w:val="99"/>
    <w:semiHidden/>
    <w:unhideWhenUsed/>
  </w:style>
  <w:style w:type="numbering" w:customStyle="1" w:styleId="2160">
    <w:name w:val="Нет списка216"/>
    <w:next w:val="af6"/>
    <w:uiPriority w:val="99"/>
    <w:semiHidden/>
    <w:unhideWhenUsed/>
  </w:style>
  <w:style w:type="numbering" w:customStyle="1" w:styleId="11160">
    <w:name w:val="Нет списка1116"/>
    <w:next w:val="af6"/>
    <w:uiPriority w:val="99"/>
    <w:semiHidden/>
    <w:unhideWhenUsed/>
  </w:style>
  <w:style w:type="numbering" w:customStyle="1" w:styleId="364">
    <w:name w:val="Нет списка36"/>
    <w:next w:val="af6"/>
    <w:semiHidden/>
    <w:unhideWhenUsed/>
  </w:style>
  <w:style w:type="numbering" w:customStyle="1" w:styleId="460">
    <w:name w:val="Нет списка46"/>
    <w:next w:val="af6"/>
    <w:uiPriority w:val="99"/>
    <w:semiHidden/>
    <w:unhideWhenUsed/>
  </w:style>
  <w:style w:type="numbering" w:customStyle="1" w:styleId="560">
    <w:name w:val="Нет списка56"/>
    <w:next w:val="af6"/>
    <w:uiPriority w:val="99"/>
    <w:semiHidden/>
    <w:unhideWhenUsed/>
  </w:style>
  <w:style w:type="numbering" w:customStyle="1" w:styleId="660">
    <w:name w:val="Нет списка66"/>
    <w:next w:val="af6"/>
    <w:uiPriority w:val="99"/>
    <w:semiHidden/>
    <w:unhideWhenUsed/>
  </w:style>
  <w:style w:type="numbering" w:customStyle="1" w:styleId="761">
    <w:name w:val="Нет списка76"/>
    <w:next w:val="af6"/>
    <w:uiPriority w:val="99"/>
    <w:semiHidden/>
    <w:unhideWhenUsed/>
  </w:style>
  <w:style w:type="numbering" w:customStyle="1" w:styleId="860">
    <w:name w:val="Нет списка86"/>
    <w:next w:val="af6"/>
    <w:uiPriority w:val="99"/>
    <w:semiHidden/>
    <w:unhideWhenUsed/>
  </w:style>
  <w:style w:type="numbering" w:customStyle="1" w:styleId="282">
    <w:name w:val="Нет списка28"/>
    <w:next w:val="af6"/>
    <w:uiPriority w:val="99"/>
    <w:semiHidden/>
    <w:unhideWhenUsed/>
  </w:style>
  <w:style w:type="numbering" w:customStyle="1" w:styleId="1193">
    <w:name w:val="Нет списка119"/>
    <w:next w:val="af6"/>
    <w:uiPriority w:val="99"/>
    <w:semiHidden/>
    <w:unhideWhenUsed/>
  </w:style>
  <w:style w:type="numbering" w:customStyle="1" w:styleId="271">
    <w:name w:val="Заголовок 2 уровень7"/>
    <w:basedOn w:val="af6"/>
    <w:uiPriority w:val="99"/>
  </w:style>
  <w:style w:type="numbering" w:customStyle="1" w:styleId="371">
    <w:name w:val="Заголовок 3 ур7"/>
    <w:basedOn w:val="af6"/>
    <w:uiPriority w:val="99"/>
  </w:style>
  <w:style w:type="table" w:customStyle="1" w:styleId="11133">
    <w:name w:val="Светлая заливка1113"/>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style>
  <w:style w:type="numbering" w:customStyle="1" w:styleId="1111137">
    <w:name w:val="1 / 1.1 / 1.1.37"/>
    <w:basedOn w:val="af6"/>
    <w:next w:val="111111"/>
    <w:locked/>
  </w:style>
  <w:style w:type="numbering" w:customStyle="1" w:styleId="292">
    <w:name w:val="Нет списка29"/>
    <w:next w:val="af6"/>
    <w:uiPriority w:val="99"/>
    <w:semiHidden/>
    <w:unhideWhenUsed/>
  </w:style>
  <w:style w:type="numbering" w:customStyle="1" w:styleId="1111147">
    <w:name w:val="1 / 1.1 / 1.1.47"/>
    <w:basedOn w:val="af6"/>
    <w:next w:val="111111"/>
  </w:style>
  <w:style w:type="numbering" w:customStyle="1" w:styleId="11103">
    <w:name w:val="Нет списка1110"/>
    <w:next w:val="af6"/>
    <w:uiPriority w:val="99"/>
    <w:semiHidden/>
    <w:unhideWhenUsed/>
  </w:style>
  <w:style w:type="numbering" w:customStyle="1" w:styleId="2170">
    <w:name w:val="Нет списка217"/>
    <w:next w:val="af6"/>
    <w:uiPriority w:val="99"/>
    <w:semiHidden/>
    <w:unhideWhenUsed/>
  </w:style>
  <w:style w:type="numbering" w:customStyle="1" w:styleId="11172">
    <w:name w:val="Нет списка1117"/>
    <w:next w:val="af6"/>
    <w:uiPriority w:val="99"/>
    <w:semiHidden/>
    <w:unhideWhenUsed/>
  </w:style>
  <w:style w:type="numbering" w:customStyle="1" w:styleId="372">
    <w:name w:val="Нет списка37"/>
    <w:next w:val="af6"/>
    <w:uiPriority w:val="99"/>
    <w:semiHidden/>
    <w:unhideWhenUsed/>
  </w:style>
  <w:style w:type="numbering" w:customStyle="1" w:styleId="471">
    <w:name w:val="Нет списка47"/>
    <w:next w:val="af6"/>
    <w:uiPriority w:val="99"/>
    <w:semiHidden/>
    <w:unhideWhenUsed/>
  </w:style>
  <w:style w:type="numbering" w:customStyle="1" w:styleId="570">
    <w:name w:val="Нет списка57"/>
    <w:next w:val="af6"/>
    <w:uiPriority w:val="99"/>
    <w:semiHidden/>
    <w:unhideWhenUsed/>
  </w:style>
  <w:style w:type="numbering" w:customStyle="1" w:styleId="670">
    <w:name w:val="Нет списка67"/>
    <w:next w:val="af6"/>
    <w:uiPriority w:val="99"/>
    <w:semiHidden/>
    <w:unhideWhenUsed/>
  </w:style>
  <w:style w:type="numbering" w:customStyle="1" w:styleId="770">
    <w:name w:val="Нет списка77"/>
    <w:next w:val="af6"/>
    <w:uiPriority w:val="99"/>
    <w:semiHidden/>
    <w:unhideWhenUsed/>
  </w:style>
  <w:style w:type="numbering" w:customStyle="1" w:styleId="870">
    <w:name w:val="Нет списка87"/>
    <w:next w:val="af6"/>
    <w:uiPriority w:val="99"/>
    <w:semiHidden/>
    <w:unhideWhenUsed/>
  </w:style>
  <w:style w:type="numbering" w:customStyle="1" w:styleId="300">
    <w:name w:val="Нет списка30"/>
    <w:next w:val="af6"/>
    <w:uiPriority w:val="99"/>
    <w:semiHidden/>
    <w:unhideWhenUsed/>
  </w:style>
  <w:style w:type="numbering" w:customStyle="1" w:styleId="11111120">
    <w:name w:val="1 / 1.1 / 1.1.12"/>
    <w:basedOn w:val="af6"/>
    <w:next w:val="111111"/>
    <w:locked/>
  </w:style>
  <w:style w:type="numbering" w:customStyle="1" w:styleId="1200">
    <w:name w:val="Нет списка120"/>
    <w:next w:val="af6"/>
    <w:uiPriority w:val="99"/>
    <w:semiHidden/>
    <w:unhideWhenUsed/>
  </w:style>
  <w:style w:type="numbering" w:customStyle="1" w:styleId="283">
    <w:name w:val="Заголовок 2 уровень8"/>
    <w:basedOn w:val="af6"/>
    <w:uiPriority w:val="99"/>
  </w:style>
  <w:style w:type="numbering" w:customStyle="1" w:styleId="380">
    <w:name w:val="Заголовок 3 ур8"/>
    <w:basedOn w:val="af6"/>
    <w:uiPriority w:val="99"/>
  </w:style>
  <w:style w:type="table" w:customStyle="1" w:styleId="11143">
    <w:name w:val="Светлая заливка1114"/>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style>
  <w:style w:type="numbering" w:customStyle="1" w:styleId="1111138">
    <w:name w:val="1 / 1.1 / 1.1.38"/>
    <w:basedOn w:val="af6"/>
    <w:next w:val="111111"/>
    <w:locked/>
  </w:style>
  <w:style w:type="numbering" w:customStyle="1" w:styleId="2100">
    <w:name w:val="Нет списка210"/>
    <w:next w:val="af6"/>
    <w:uiPriority w:val="99"/>
    <w:semiHidden/>
    <w:unhideWhenUsed/>
  </w:style>
  <w:style w:type="numbering" w:customStyle="1" w:styleId="1111148">
    <w:name w:val="1 / 1.1 / 1.1.48"/>
    <w:basedOn w:val="af6"/>
    <w:next w:val="111111"/>
  </w:style>
  <w:style w:type="numbering" w:customStyle="1" w:styleId="11182">
    <w:name w:val="Нет списка1118"/>
    <w:next w:val="af6"/>
    <w:uiPriority w:val="99"/>
    <w:semiHidden/>
    <w:unhideWhenUsed/>
  </w:style>
  <w:style w:type="numbering" w:customStyle="1" w:styleId="2180">
    <w:name w:val="Нет списка218"/>
    <w:next w:val="af6"/>
    <w:uiPriority w:val="99"/>
    <w:semiHidden/>
    <w:unhideWhenUsed/>
  </w:style>
  <w:style w:type="numbering" w:customStyle="1" w:styleId="11190">
    <w:name w:val="Нет списка1119"/>
    <w:next w:val="af6"/>
    <w:uiPriority w:val="99"/>
    <w:semiHidden/>
    <w:unhideWhenUsed/>
  </w:style>
  <w:style w:type="numbering" w:customStyle="1" w:styleId="381">
    <w:name w:val="Нет списка38"/>
    <w:next w:val="af6"/>
    <w:uiPriority w:val="99"/>
    <w:semiHidden/>
    <w:unhideWhenUsed/>
  </w:style>
  <w:style w:type="numbering" w:customStyle="1" w:styleId="480">
    <w:name w:val="Нет списка48"/>
    <w:next w:val="af6"/>
    <w:uiPriority w:val="99"/>
    <w:semiHidden/>
    <w:unhideWhenUsed/>
  </w:style>
  <w:style w:type="numbering" w:customStyle="1" w:styleId="580">
    <w:name w:val="Нет списка58"/>
    <w:next w:val="af6"/>
    <w:uiPriority w:val="99"/>
    <w:semiHidden/>
    <w:unhideWhenUsed/>
  </w:style>
  <w:style w:type="numbering" w:customStyle="1" w:styleId="682">
    <w:name w:val="Нет списка68"/>
    <w:next w:val="af6"/>
    <w:uiPriority w:val="99"/>
    <w:semiHidden/>
    <w:unhideWhenUsed/>
  </w:style>
  <w:style w:type="numbering" w:customStyle="1" w:styleId="78">
    <w:name w:val="Нет списка78"/>
    <w:next w:val="af6"/>
    <w:uiPriority w:val="99"/>
    <w:semiHidden/>
    <w:unhideWhenUsed/>
  </w:style>
  <w:style w:type="numbering" w:customStyle="1" w:styleId="880">
    <w:name w:val="Нет списка88"/>
    <w:next w:val="af6"/>
    <w:uiPriority w:val="99"/>
    <w:semiHidden/>
    <w:unhideWhenUsed/>
  </w:style>
  <w:style w:type="numbering" w:customStyle="1" w:styleId="390">
    <w:name w:val="Нет списка39"/>
    <w:next w:val="af6"/>
    <w:uiPriority w:val="99"/>
    <w:semiHidden/>
    <w:unhideWhenUsed/>
  </w:style>
  <w:style w:type="numbering" w:customStyle="1" w:styleId="1111113">
    <w:name w:val="1 / 1.1 / 1.1.13"/>
    <w:basedOn w:val="af6"/>
    <w:next w:val="111111"/>
    <w:locked/>
  </w:style>
  <w:style w:type="numbering" w:customStyle="1" w:styleId="293">
    <w:name w:val="Заголовок 2 уровень9"/>
    <w:basedOn w:val="af6"/>
    <w:uiPriority w:val="99"/>
  </w:style>
  <w:style w:type="numbering" w:customStyle="1" w:styleId="391">
    <w:name w:val="Заголовок 3 ур9"/>
    <w:basedOn w:val="af6"/>
    <w:uiPriority w:val="99"/>
  </w:style>
  <w:style w:type="table" w:customStyle="1" w:styleId="11153">
    <w:name w:val="Светлая заливка1115"/>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style>
  <w:style w:type="numbering" w:customStyle="1" w:styleId="1111139">
    <w:name w:val="1 / 1.1 / 1.1.39"/>
    <w:basedOn w:val="af6"/>
    <w:next w:val="111111"/>
    <w:locked/>
  </w:style>
  <w:style w:type="numbering" w:customStyle="1" w:styleId="2190">
    <w:name w:val="Нет списка219"/>
    <w:next w:val="af6"/>
    <w:uiPriority w:val="99"/>
    <w:semiHidden/>
    <w:unhideWhenUsed/>
  </w:style>
  <w:style w:type="numbering" w:customStyle="1" w:styleId="1111149">
    <w:name w:val="1 / 1.1 / 1.1.49"/>
    <w:basedOn w:val="af6"/>
    <w:next w:val="111111"/>
  </w:style>
  <w:style w:type="numbering" w:customStyle="1" w:styleId="11200">
    <w:name w:val="Нет списка1120"/>
    <w:next w:val="af6"/>
    <w:uiPriority w:val="99"/>
    <w:semiHidden/>
    <w:unhideWhenUsed/>
  </w:style>
  <w:style w:type="numbering" w:customStyle="1" w:styleId="21100">
    <w:name w:val="Нет списка2110"/>
    <w:next w:val="af6"/>
    <w:uiPriority w:val="99"/>
    <w:semiHidden/>
    <w:unhideWhenUsed/>
  </w:style>
  <w:style w:type="numbering" w:customStyle="1" w:styleId="111100">
    <w:name w:val="Нет списка11110"/>
    <w:next w:val="af6"/>
    <w:uiPriority w:val="99"/>
    <w:semiHidden/>
    <w:unhideWhenUsed/>
  </w:style>
  <w:style w:type="numbering" w:customStyle="1" w:styleId="3100">
    <w:name w:val="Нет списка310"/>
    <w:next w:val="af6"/>
    <w:uiPriority w:val="99"/>
    <w:semiHidden/>
    <w:unhideWhenUsed/>
  </w:style>
  <w:style w:type="numbering" w:customStyle="1" w:styleId="490">
    <w:name w:val="Нет списка49"/>
    <w:next w:val="af6"/>
    <w:uiPriority w:val="99"/>
    <w:semiHidden/>
    <w:unhideWhenUsed/>
  </w:style>
  <w:style w:type="numbering" w:customStyle="1" w:styleId="590">
    <w:name w:val="Нет списка59"/>
    <w:next w:val="af6"/>
    <w:uiPriority w:val="99"/>
    <w:semiHidden/>
    <w:unhideWhenUsed/>
  </w:style>
  <w:style w:type="numbering" w:customStyle="1" w:styleId="690">
    <w:name w:val="Нет списка69"/>
    <w:next w:val="af6"/>
    <w:uiPriority w:val="99"/>
    <w:semiHidden/>
    <w:unhideWhenUsed/>
  </w:style>
  <w:style w:type="numbering" w:customStyle="1" w:styleId="790">
    <w:name w:val="Нет списка79"/>
    <w:next w:val="af6"/>
    <w:uiPriority w:val="99"/>
    <w:semiHidden/>
    <w:unhideWhenUsed/>
  </w:style>
  <w:style w:type="numbering" w:customStyle="1" w:styleId="890">
    <w:name w:val="Нет списка89"/>
    <w:next w:val="af6"/>
    <w:uiPriority w:val="99"/>
    <w:semiHidden/>
    <w:unhideWhenUsed/>
  </w:style>
  <w:style w:type="numbering" w:customStyle="1" w:styleId="400">
    <w:name w:val="Нет списка40"/>
    <w:next w:val="af6"/>
    <w:uiPriority w:val="99"/>
    <w:semiHidden/>
    <w:unhideWhenUsed/>
  </w:style>
  <w:style w:type="numbering" w:customStyle="1" w:styleId="1111114">
    <w:name w:val="1 / 1.1 / 1.1.14"/>
    <w:basedOn w:val="af6"/>
    <w:next w:val="111111"/>
    <w:locked/>
  </w:style>
  <w:style w:type="numbering" w:customStyle="1" w:styleId="2101">
    <w:name w:val="Заголовок 2 уровень10"/>
    <w:basedOn w:val="af6"/>
    <w:uiPriority w:val="99"/>
  </w:style>
  <w:style w:type="numbering" w:customStyle="1" w:styleId="3101">
    <w:name w:val="Заголовок 3 ур10"/>
    <w:basedOn w:val="af6"/>
    <w:uiPriority w:val="99"/>
  </w:style>
  <w:style w:type="table" w:customStyle="1" w:styleId="11162">
    <w:name w:val="Светлая заливка1116"/>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style>
  <w:style w:type="numbering" w:customStyle="1" w:styleId="11111310">
    <w:name w:val="1 / 1.1 / 1.1.310"/>
    <w:basedOn w:val="af6"/>
    <w:next w:val="111111"/>
    <w:locked/>
  </w:style>
  <w:style w:type="numbering" w:customStyle="1" w:styleId="2200">
    <w:name w:val="Нет списка220"/>
    <w:next w:val="af6"/>
    <w:uiPriority w:val="99"/>
    <w:semiHidden/>
    <w:unhideWhenUsed/>
  </w:style>
  <w:style w:type="numbering" w:customStyle="1" w:styleId="11111410">
    <w:name w:val="1 / 1.1 / 1.1.410"/>
    <w:basedOn w:val="af6"/>
    <w:next w:val="111111"/>
  </w:style>
  <w:style w:type="numbering" w:customStyle="1" w:styleId="11213">
    <w:name w:val="Нет списка1121"/>
    <w:next w:val="af6"/>
    <w:uiPriority w:val="99"/>
    <w:semiHidden/>
    <w:unhideWhenUsed/>
  </w:style>
  <w:style w:type="numbering" w:customStyle="1" w:styleId="211110">
    <w:name w:val="Нет списка21111"/>
    <w:next w:val="af6"/>
    <w:uiPriority w:val="99"/>
    <w:semiHidden/>
    <w:unhideWhenUsed/>
  </w:style>
  <w:style w:type="numbering" w:customStyle="1" w:styleId="11111111">
    <w:name w:val="Нет списка1111111"/>
    <w:next w:val="af6"/>
    <w:uiPriority w:val="99"/>
    <w:semiHidden/>
    <w:unhideWhenUsed/>
  </w:style>
  <w:style w:type="numbering" w:customStyle="1" w:styleId="31113">
    <w:name w:val="Нет списка3111"/>
    <w:next w:val="af6"/>
    <w:semiHidden/>
    <w:unhideWhenUsed/>
  </w:style>
  <w:style w:type="numbering" w:customStyle="1" w:styleId="4100">
    <w:name w:val="Нет списка410"/>
    <w:next w:val="af6"/>
    <w:uiPriority w:val="99"/>
    <w:semiHidden/>
    <w:unhideWhenUsed/>
  </w:style>
  <w:style w:type="numbering" w:customStyle="1" w:styleId="5100">
    <w:name w:val="Нет списка510"/>
    <w:next w:val="af6"/>
    <w:uiPriority w:val="99"/>
    <w:semiHidden/>
    <w:unhideWhenUsed/>
  </w:style>
  <w:style w:type="numbering" w:customStyle="1" w:styleId="6100">
    <w:name w:val="Нет списка610"/>
    <w:next w:val="af6"/>
    <w:uiPriority w:val="99"/>
    <w:semiHidden/>
    <w:unhideWhenUsed/>
  </w:style>
  <w:style w:type="numbering" w:customStyle="1" w:styleId="7100">
    <w:name w:val="Нет списка710"/>
    <w:next w:val="af6"/>
    <w:uiPriority w:val="99"/>
    <w:semiHidden/>
    <w:unhideWhenUsed/>
  </w:style>
  <w:style w:type="numbering" w:customStyle="1" w:styleId="8100">
    <w:name w:val="Нет списка810"/>
    <w:next w:val="af6"/>
    <w:uiPriority w:val="99"/>
    <w:semiHidden/>
    <w:unhideWhenUsed/>
  </w:style>
  <w:style w:type="numbering" w:customStyle="1" w:styleId="500">
    <w:name w:val="Нет списка50"/>
    <w:next w:val="af6"/>
    <w:uiPriority w:val="99"/>
    <w:semiHidden/>
    <w:unhideWhenUsed/>
  </w:style>
  <w:style w:type="numbering" w:customStyle="1" w:styleId="1111115">
    <w:name w:val="1 / 1.1 / 1.1.15"/>
    <w:basedOn w:val="af6"/>
    <w:next w:val="111111"/>
    <w:locked/>
  </w:style>
  <w:style w:type="numbering" w:customStyle="1" w:styleId="1230">
    <w:name w:val="Нет списка123"/>
    <w:next w:val="af6"/>
    <w:uiPriority w:val="99"/>
    <w:semiHidden/>
    <w:unhideWhenUsed/>
  </w:style>
  <w:style w:type="table" w:customStyle="1" w:styleId="11173">
    <w:name w:val="Светлая заливка1117"/>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style>
  <w:style w:type="numbering" w:customStyle="1" w:styleId="11111311">
    <w:name w:val="1 / 1.1 / 1.1.311"/>
    <w:basedOn w:val="af6"/>
    <w:next w:val="111111"/>
    <w:locked/>
  </w:style>
  <w:style w:type="numbering" w:customStyle="1" w:styleId="2211">
    <w:name w:val="Нет списка221"/>
    <w:next w:val="af6"/>
    <w:uiPriority w:val="99"/>
    <w:semiHidden/>
    <w:unhideWhenUsed/>
  </w:style>
  <w:style w:type="numbering" w:customStyle="1" w:styleId="11111411">
    <w:name w:val="1 / 1.1 / 1.1.411"/>
    <w:basedOn w:val="af6"/>
    <w:next w:val="111111"/>
  </w:style>
  <w:style w:type="numbering" w:customStyle="1" w:styleId="11220">
    <w:name w:val="Нет списка1122"/>
    <w:next w:val="af6"/>
    <w:uiPriority w:val="99"/>
    <w:semiHidden/>
    <w:unhideWhenUsed/>
  </w:style>
  <w:style w:type="numbering" w:customStyle="1" w:styleId="21120">
    <w:name w:val="Нет списка2112"/>
    <w:next w:val="af6"/>
    <w:uiPriority w:val="99"/>
    <w:semiHidden/>
    <w:unhideWhenUsed/>
  </w:style>
  <w:style w:type="numbering" w:customStyle="1" w:styleId="111122">
    <w:name w:val="Нет списка11112"/>
    <w:next w:val="af6"/>
    <w:uiPriority w:val="99"/>
    <w:semiHidden/>
    <w:unhideWhenUsed/>
  </w:style>
  <w:style w:type="numbering" w:customStyle="1" w:styleId="3122">
    <w:name w:val="Нет списка312"/>
    <w:next w:val="af6"/>
    <w:semiHidden/>
    <w:unhideWhenUsed/>
  </w:style>
  <w:style w:type="numbering" w:customStyle="1" w:styleId="41110">
    <w:name w:val="Нет списка4111"/>
    <w:next w:val="af6"/>
    <w:uiPriority w:val="99"/>
    <w:semiHidden/>
    <w:unhideWhenUsed/>
  </w:style>
  <w:style w:type="numbering" w:customStyle="1" w:styleId="51111">
    <w:name w:val="Нет списка5111"/>
    <w:next w:val="af6"/>
    <w:uiPriority w:val="99"/>
    <w:semiHidden/>
    <w:unhideWhenUsed/>
  </w:style>
  <w:style w:type="numbering" w:customStyle="1" w:styleId="61110">
    <w:name w:val="Нет списка6111"/>
    <w:next w:val="af6"/>
    <w:uiPriority w:val="99"/>
    <w:semiHidden/>
    <w:unhideWhenUsed/>
  </w:style>
  <w:style w:type="numbering" w:customStyle="1" w:styleId="71110">
    <w:name w:val="Нет списка7111"/>
    <w:next w:val="af6"/>
    <w:uiPriority w:val="99"/>
    <w:semiHidden/>
    <w:unhideWhenUsed/>
  </w:style>
  <w:style w:type="numbering" w:customStyle="1" w:styleId="81110">
    <w:name w:val="Нет списка8111"/>
    <w:next w:val="af6"/>
    <w:uiPriority w:val="99"/>
    <w:semiHidden/>
    <w:unhideWhenUsed/>
  </w:style>
  <w:style w:type="numbering" w:customStyle="1" w:styleId="600">
    <w:name w:val="Нет списка60"/>
    <w:next w:val="af6"/>
    <w:uiPriority w:val="99"/>
    <w:semiHidden/>
    <w:unhideWhenUsed/>
  </w:style>
  <w:style w:type="numbering" w:customStyle="1" w:styleId="1111116">
    <w:name w:val="1 / 1.1 / 1.1.16"/>
    <w:basedOn w:val="af6"/>
    <w:next w:val="111111"/>
    <w:locked/>
  </w:style>
  <w:style w:type="numbering" w:customStyle="1" w:styleId="1240">
    <w:name w:val="Нет списка124"/>
    <w:next w:val="af6"/>
    <w:uiPriority w:val="99"/>
    <w:semiHidden/>
    <w:unhideWhenUsed/>
  </w:style>
  <w:style w:type="numbering" w:customStyle="1" w:styleId="2122">
    <w:name w:val="Заголовок 2 уровень12"/>
    <w:basedOn w:val="af6"/>
    <w:uiPriority w:val="99"/>
  </w:style>
  <w:style w:type="table" w:customStyle="1" w:styleId="11183">
    <w:name w:val="Светлая заливка1118"/>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220">
    <w:name w:val="Нет списка222"/>
    <w:next w:val="af6"/>
    <w:uiPriority w:val="99"/>
    <w:semiHidden/>
    <w:unhideWhenUsed/>
  </w:style>
  <w:style w:type="numbering" w:customStyle="1" w:styleId="11111412">
    <w:name w:val="1 / 1.1 / 1.1.412"/>
    <w:basedOn w:val="af6"/>
    <w:next w:val="111111"/>
  </w:style>
  <w:style w:type="numbering" w:customStyle="1" w:styleId="11230">
    <w:name w:val="Нет списка1123"/>
    <w:next w:val="af6"/>
    <w:uiPriority w:val="99"/>
    <w:semiHidden/>
    <w:unhideWhenUsed/>
  </w:style>
  <w:style w:type="numbering" w:customStyle="1" w:styleId="21130">
    <w:name w:val="Нет списка2113"/>
    <w:next w:val="af6"/>
    <w:uiPriority w:val="99"/>
    <w:semiHidden/>
    <w:unhideWhenUsed/>
  </w:style>
  <w:style w:type="numbering" w:customStyle="1" w:styleId="111130">
    <w:name w:val="Нет списка11113"/>
    <w:next w:val="af6"/>
    <w:uiPriority w:val="99"/>
    <w:semiHidden/>
    <w:unhideWhenUsed/>
  </w:style>
  <w:style w:type="numbering" w:customStyle="1" w:styleId="3131">
    <w:name w:val="Нет списка313"/>
    <w:next w:val="af6"/>
    <w:semiHidden/>
    <w:unhideWhenUsed/>
  </w:style>
  <w:style w:type="numbering" w:customStyle="1" w:styleId="4120">
    <w:name w:val="Нет списка412"/>
    <w:next w:val="af6"/>
    <w:uiPriority w:val="99"/>
    <w:semiHidden/>
    <w:unhideWhenUsed/>
  </w:style>
  <w:style w:type="numbering" w:customStyle="1" w:styleId="5121">
    <w:name w:val="Нет списка512"/>
    <w:next w:val="af6"/>
    <w:uiPriority w:val="99"/>
    <w:semiHidden/>
    <w:unhideWhenUsed/>
  </w:style>
  <w:style w:type="numbering" w:customStyle="1" w:styleId="6121">
    <w:name w:val="Нет списка612"/>
    <w:next w:val="af6"/>
    <w:uiPriority w:val="99"/>
    <w:semiHidden/>
    <w:unhideWhenUsed/>
  </w:style>
  <w:style w:type="numbering" w:customStyle="1" w:styleId="7120">
    <w:name w:val="Нет списка712"/>
    <w:next w:val="af6"/>
    <w:uiPriority w:val="99"/>
    <w:semiHidden/>
    <w:unhideWhenUsed/>
  </w:style>
  <w:style w:type="numbering" w:customStyle="1" w:styleId="8120">
    <w:name w:val="Нет списка812"/>
    <w:next w:val="af6"/>
    <w:uiPriority w:val="99"/>
    <w:semiHidden/>
    <w:unhideWhenUsed/>
  </w:style>
  <w:style w:type="numbering" w:customStyle="1" w:styleId="700">
    <w:name w:val="Нет списка70"/>
    <w:next w:val="af6"/>
    <w:uiPriority w:val="99"/>
    <w:semiHidden/>
    <w:unhideWhenUsed/>
  </w:style>
  <w:style w:type="numbering" w:customStyle="1" w:styleId="1111117">
    <w:name w:val="1 / 1.1 / 1.1.17"/>
    <w:basedOn w:val="af6"/>
    <w:next w:val="111111"/>
    <w:locked/>
  </w:style>
  <w:style w:type="numbering" w:customStyle="1" w:styleId="1250">
    <w:name w:val="Нет списка125"/>
    <w:next w:val="af6"/>
    <w:uiPriority w:val="99"/>
    <w:semiHidden/>
    <w:unhideWhenUsed/>
  </w:style>
  <w:style w:type="numbering" w:customStyle="1" w:styleId="2131">
    <w:name w:val="Заголовок 2 уровень13"/>
    <w:basedOn w:val="af6"/>
    <w:uiPriority w:val="99"/>
  </w:style>
  <w:style w:type="table" w:customStyle="1" w:styleId="11191">
    <w:name w:val="Светлая заливка1119"/>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style>
  <w:style w:type="numbering" w:customStyle="1" w:styleId="11111313">
    <w:name w:val="1 / 1.1 / 1.1.313"/>
    <w:basedOn w:val="af6"/>
    <w:next w:val="111111"/>
    <w:locked/>
  </w:style>
  <w:style w:type="numbering" w:customStyle="1" w:styleId="2230">
    <w:name w:val="Нет списка223"/>
    <w:next w:val="af6"/>
    <w:uiPriority w:val="99"/>
    <w:semiHidden/>
    <w:unhideWhenUsed/>
  </w:style>
  <w:style w:type="numbering" w:customStyle="1" w:styleId="11111413">
    <w:name w:val="1 / 1.1 / 1.1.413"/>
    <w:basedOn w:val="af6"/>
    <w:next w:val="111111"/>
  </w:style>
  <w:style w:type="numbering" w:customStyle="1" w:styleId="11240">
    <w:name w:val="Нет списка1124"/>
    <w:next w:val="af6"/>
    <w:uiPriority w:val="99"/>
    <w:semiHidden/>
    <w:unhideWhenUsed/>
  </w:style>
  <w:style w:type="numbering" w:customStyle="1" w:styleId="21140">
    <w:name w:val="Нет списка2114"/>
    <w:next w:val="af6"/>
    <w:uiPriority w:val="99"/>
    <w:semiHidden/>
    <w:unhideWhenUsed/>
  </w:style>
  <w:style w:type="numbering" w:customStyle="1" w:styleId="111140">
    <w:name w:val="Нет списка11114"/>
    <w:next w:val="af6"/>
    <w:uiPriority w:val="99"/>
    <w:semiHidden/>
    <w:unhideWhenUsed/>
  </w:style>
  <w:style w:type="numbering" w:customStyle="1" w:styleId="3140">
    <w:name w:val="Нет списка314"/>
    <w:next w:val="af6"/>
    <w:semiHidden/>
    <w:unhideWhenUsed/>
  </w:style>
  <w:style w:type="numbering" w:customStyle="1" w:styleId="4130">
    <w:name w:val="Нет списка413"/>
    <w:next w:val="af6"/>
    <w:uiPriority w:val="99"/>
    <w:semiHidden/>
    <w:unhideWhenUsed/>
  </w:style>
  <w:style w:type="numbering" w:customStyle="1" w:styleId="5130">
    <w:name w:val="Нет списка513"/>
    <w:next w:val="af6"/>
    <w:uiPriority w:val="99"/>
    <w:semiHidden/>
    <w:unhideWhenUsed/>
  </w:style>
  <w:style w:type="numbering" w:customStyle="1" w:styleId="613">
    <w:name w:val="Нет списка613"/>
    <w:next w:val="af6"/>
    <w:uiPriority w:val="99"/>
    <w:semiHidden/>
    <w:unhideWhenUsed/>
  </w:style>
  <w:style w:type="numbering" w:customStyle="1" w:styleId="7130">
    <w:name w:val="Нет списка713"/>
    <w:next w:val="af6"/>
    <w:uiPriority w:val="99"/>
    <w:semiHidden/>
    <w:unhideWhenUsed/>
  </w:style>
  <w:style w:type="numbering" w:customStyle="1" w:styleId="8130">
    <w:name w:val="Нет списка813"/>
    <w:next w:val="af6"/>
    <w:uiPriority w:val="99"/>
    <w:semiHidden/>
    <w:unhideWhenUsed/>
  </w:style>
  <w:style w:type="paragraph" w:customStyle="1" w:styleId="xl838">
    <w:name w:val="xl838"/>
    <w:basedOn w:val="af3"/>
    <w:uiPriority w:val="99"/>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39">
    <w:name w:val="xl839"/>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40">
    <w:name w:val="xl840"/>
    <w:basedOn w:val="af3"/>
    <w:uiPriority w:val="99"/>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1">
    <w:name w:val="xl841"/>
    <w:basedOn w:val="af3"/>
    <w:uiPriority w:val="99"/>
    <w:pPr>
      <w:pBdr>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2">
    <w:name w:val="xl842"/>
    <w:basedOn w:val="af3"/>
    <w:uiPriority w:val="99"/>
    <w:pPr>
      <w:pBdr>
        <w:bottom w:val="single" w:sz="8" w:space="0" w:color="auto"/>
      </w:pBd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3">
    <w:name w:val="xl843"/>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4">
    <w:name w:val="xl844"/>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845">
    <w:name w:val="xl845"/>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46">
    <w:name w:val="xl846"/>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47">
    <w:name w:val="xl847"/>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48">
    <w:name w:val="xl848"/>
    <w:basedOn w:val="af3"/>
    <w:uiPriority w:val="99"/>
    <w:pP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9">
    <w:name w:val="xl849"/>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50">
    <w:name w:val="xl850"/>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51">
    <w:name w:val="xl851"/>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2">
    <w:name w:val="xl852"/>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3">
    <w:name w:val="xl853"/>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54">
    <w:name w:val="xl854"/>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5">
    <w:name w:val="xl855"/>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6">
    <w:name w:val="xl856"/>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7">
    <w:name w:val="xl857"/>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8">
    <w:name w:val="xl858"/>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9">
    <w:name w:val="xl859"/>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60">
    <w:name w:val="xl860"/>
    <w:basedOn w:val="af3"/>
    <w:uiPriority w:val="99"/>
    <w:pPr>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61">
    <w:name w:val="xl861"/>
    <w:basedOn w:val="af3"/>
    <w:uiPriority w:val="99"/>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62">
    <w:name w:val="xl862"/>
    <w:basedOn w:val="af3"/>
    <w:uiPriority w:val="99"/>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63">
    <w:name w:val="xl863"/>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4">
    <w:name w:val="xl864"/>
    <w:basedOn w:val="af3"/>
    <w:uiPriority w:val="99"/>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65">
    <w:name w:val="xl865"/>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6">
    <w:name w:val="xl866"/>
    <w:basedOn w:val="af3"/>
    <w:uiPriority w:val="99"/>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7">
    <w:name w:val="xl867"/>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8">
    <w:name w:val="xl868"/>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9">
    <w:name w:val="xl869"/>
    <w:basedOn w:val="af3"/>
    <w:uiPriority w:val="99"/>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70">
    <w:name w:val="xl870"/>
    <w:basedOn w:val="af3"/>
    <w:uiPriority w:val="99"/>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71">
    <w:name w:val="xl871"/>
    <w:basedOn w:val="af3"/>
    <w:uiPriority w:val="99"/>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72">
    <w:name w:val="xl872"/>
    <w:basedOn w:val="af3"/>
    <w:uiPriority w:val="99"/>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73">
    <w:name w:val="xl873"/>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table" w:styleId="-4">
    <w:name w:val="Light Grid Accent 4"/>
    <w:basedOn w:val="af5"/>
    <w:uiPriority w:val="6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style>
  <w:style w:type="numbering" w:customStyle="1" w:styleId="1111118">
    <w:name w:val="1 / 1.1 / 1.1.18"/>
    <w:basedOn w:val="af6"/>
    <w:next w:val="111111"/>
    <w:locked/>
  </w:style>
  <w:style w:type="numbering" w:customStyle="1" w:styleId="1260">
    <w:name w:val="Нет списка126"/>
    <w:next w:val="af6"/>
    <w:uiPriority w:val="99"/>
    <w:semiHidden/>
    <w:unhideWhenUsed/>
  </w:style>
  <w:style w:type="table" w:customStyle="1" w:styleId="158">
    <w:name w:val="Светлая заливка15"/>
    <w:basedOn w:val="af5"/>
    <w:uiPriority w:val="60"/>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style>
  <w:style w:type="numbering" w:customStyle="1" w:styleId="3141">
    <w:name w:val="Заголовок 3 ур14"/>
    <w:basedOn w:val="af6"/>
    <w:uiPriority w:val="99"/>
  </w:style>
  <w:style w:type="numbering" w:customStyle="1" w:styleId="2240">
    <w:name w:val="Нет списка224"/>
    <w:next w:val="af6"/>
    <w:uiPriority w:val="99"/>
    <w:semiHidden/>
    <w:unhideWhenUsed/>
  </w:style>
  <w:style w:type="numbering" w:customStyle="1" w:styleId="11111214">
    <w:name w:val="1 / 1.1 / 1.1.214"/>
    <w:basedOn w:val="af6"/>
    <w:next w:val="111111"/>
    <w:locked/>
  </w:style>
  <w:style w:type="numbering" w:customStyle="1" w:styleId="11111314">
    <w:name w:val="1 / 1.1 / 1.1.314"/>
    <w:basedOn w:val="af6"/>
    <w:next w:val="111111"/>
    <w:locked/>
  </w:style>
  <w:style w:type="numbering" w:customStyle="1" w:styleId="11111414">
    <w:name w:val="1 / 1.1 / 1.1.414"/>
    <w:basedOn w:val="af6"/>
    <w:next w:val="111111"/>
  </w:style>
  <w:style w:type="numbering" w:customStyle="1" w:styleId="1125">
    <w:name w:val="Нет списка1125"/>
    <w:next w:val="af6"/>
    <w:uiPriority w:val="99"/>
    <w:semiHidden/>
    <w:unhideWhenUsed/>
  </w:style>
  <w:style w:type="numbering" w:customStyle="1" w:styleId="21150">
    <w:name w:val="Нет списка2115"/>
    <w:next w:val="af6"/>
    <w:uiPriority w:val="99"/>
    <w:semiHidden/>
    <w:unhideWhenUsed/>
  </w:style>
  <w:style w:type="numbering" w:customStyle="1" w:styleId="111150">
    <w:name w:val="Нет списка11115"/>
    <w:next w:val="af6"/>
    <w:uiPriority w:val="99"/>
    <w:semiHidden/>
    <w:unhideWhenUsed/>
  </w:style>
  <w:style w:type="numbering" w:customStyle="1" w:styleId="3150">
    <w:name w:val="Нет списка315"/>
    <w:next w:val="af6"/>
    <w:semiHidden/>
    <w:unhideWhenUsed/>
  </w:style>
  <w:style w:type="numbering" w:customStyle="1" w:styleId="4140">
    <w:name w:val="Нет списка414"/>
    <w:next w:val="af6"/>
    <w:uiPriority w:val="99"/>
    <w:semiHidden/>
    <w:unhideWhenUsed/>
  </w:style>
  <w:style w:type="numbering" w:customStyle="1" w:styleId="514">
    <w:name w:val="Нет списка514"/>
    <w:next w:val="af6"/>
    <w:uiPriority w:val="99"/>
    <w:semiHidden/>
    <w:unhideWhenUsed/>
  </w:style>
  <w:style w:type="numbering" w:customStyle="1" w:styleId="614">
    <w:name w:val="Нет списка614"/>
    <w:next w:val="af6"/>
    <w:uiPriority w:val="99"/>
    <w:semiHidden/>
    <w:unhideWhenUsed/>
  </w:style>
  <w:style w:type="numbering" w:customStyle="1" w:styleId="714">
    <w:name w:val="Нет списка714"/>
    <w:next w:val="af6"/>
    <w:uiPriority w:val="99"/>
    <w:semiHidden/>
    <w:unhideWhenUsed/>
  </w:style>
  <w:style w:type="numbering" w:customStyle="1" w:styleId="814">
    <w:name w:val="Нет списка814"/>
    <w:next w:val="af6"/>
    <w:uiPriority w:val="99"/>
    <w:semiHidden/>
    <w:unhideWhenUsed/>
  </w:style>
  <w:style w:type="paragraph" w:customStyle="1" w:styleId="xl54035">
    <w:name w:val="xl5403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uiPriority w:val="99"/>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037">
    <w:name w:val="xl54037"/>
    <w:basedOn w:val="af3"/>
    <w:uiPriority w:val="99"/>
    <w:pPr>
      <w:spacing w:before="100" w:beforeAutospacing="1" w:after="100" w:afterAutospacing="1"/>
      <w:jc w:val="left"/>
    </w:pPr>
    <w:rPr>
      <w:rFonts w:ascii="Arial" w:eastAsia="Times New Roman" w:hAnsi="Arial" w:cs="Arial"/>
      <w:sz w:val="24"/>
      <w:szCs w:val="24"/>
      <w:lang w:eastAsia="ru-RU"/>
    </w:rPr>
  </w:style>
  <w:style w:type="paragraph" w:customStyle="1" w:styleId="xl54038">
    <w:name w:val="xl5403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uiPriority w:val="99"/>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uiPriority w:val="99"/>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uiPriority w:val="99"/>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uiPriority w:val="99"/>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uiPriority w:val="99"/>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uiPriority w:val="99"/>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uiPriority w:val="99"/>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uiPriority w:val="9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05">
    <w:name w:val="xl54105"/>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19">
    <w:name w:val="xl54119"/>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32">
    <w:name w:val="xl541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33">
    <w:name w:val="xl54133"/>
    <w:basedOn w:val="af3"/>
    <w:uiPriority w:val="99"/>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uiPriority w:val="99"/>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uiPriority w:val="99"/>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uiPriority w:val="99"/>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uiPriority w:val="99"/>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46">
    <w:name w:val="xl54146"/>
    <w:basedOn w:val="af3"/>
    <w:uiPriority w:val="99"/>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uiPriority w:val="99"/>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uiPriority w:val="99"/>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uiPriority w:val="99"/>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2">
    <w:name w:val="xl54152"/>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3">
    <w:name w:val="xl54153"/>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uiPriority w:val="99"/>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uiPriority w:val="99"/>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uiPriority w:val="99"/>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uiPriority w:val="99"/>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uiPriority w:val="99"/>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uiPriority w:val="99"/>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uiPriority w:val="99"/>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94">
    <w:name w:val="xl54194"/>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uiPriority w:val="99"/>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02">
    <w:name w:val="xl54202"/>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uiPriority w:val="99"/>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uiPriority w:val="99"/>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uiPriority w:val="99"/>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 w:val="24"/>
      <w:szCs w:val="24"/>
      <w:lang w:eastAsia="ru-RU"/>
    </w:rPr>
  </w:style>
  <w:style w:type="paragraph" w:customStyle="1" w:styleId="xl54214">
    <w:name w:val="xl54214"/>
    <w:basedOn w:val="af3"/>
    <w:uiPriority w:val="99"/>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uiPriority w:val="99"/>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uiPriority w:val="99"/>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uiPriority w:val="99"/>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uiPriority w:val="9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7">
    <w:name w:val="xl54247"/>
    <w:basedOn w:val="af3"/>
    <w:uiPriority w:val="99"/>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8">
    <w:name w:val="xl54248"/>
    <w:basedOn w:val="af3"/>
    <w:uiPriority w:val="99"/>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9">
    <w:name w:val="xl54249"/>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6">
    <w:name w:val="xl54256"/>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7">
    <w:name w:val="xl54257"/>
    <w:basedOn w:val="af3"/>
    <w:uiPriority w:val="99"/>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59">
    <w:name w:val="xl54259"/>
    <w:basedOn w:val="af3"/>
    <w:uiPriority w:val="99"/>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uiPriority w:val="99"/>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uiPriority w:val="99"/>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uiPriority w:val="99"/>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uiPriority w:val="99"/>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uiPriority w:val="99"/>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uiPriority w:val="99"/>
    <w:rPr>
      <w:rFonts w:ascii="Arial" w:eastAsia="Arial" w:hAnsi="Arial" w:cs="Arial"/>
      <w:b w:val="0"/>
      <w:bCs w:val="0"/>
      <w:i/>
      <w:iCs/>
      <w:smallCaps w:val="0"/>
      <w:strike w:val="0"/>
      <w:spacing w:val="0"/>
      <w:sz w:val="16"/>
      <w:szCs w:val="16"/>
    </w:rPr>
  </w:style>
  <w:style w:type="character" w:customStyle="1" w:styleId="blk">
    <w:name w:val="blk"/>
    <w:basedOn w:val="af4"/>
    <w:uiPriority w:val="99"/>
  </w:style>
  <w:style w:type="numbering" w:customStyle="1" w:styleId="900">
    <w:name w:val="Нет списка90"/>
    <w:next w:val="af6"/>
    <w:uiPriority w:val="99"/>
    <w:semiHidden/>
    <w:unhideWhenUsed/>
  </w:style>
  <w:style w:type="character" w:customStyle="1" w:styleId="29pt4">
    <w:name w:val="Основной текст (2) + 9 pt;Полужирный;Малые прописные"/>
    <w:uiPriority w:val="99"/>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uiPriority w:val="99"/>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uiPriority w:val="99"/>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uiPriority w:val="99"/>
    <w:rsid w:val="002B37E5"/>
    <w:rPr>
      <w:rFonts w:ascii="Verdana" w:eastAsia="Verdana" w:hAnsi="Verdana" w:cs="Verdana"/>
      <w:spacing w:val="-20"/>
      <w:sz w:val="21"/>
      <w:szCs w:val="21"/>
      <w:shd w:val="clear" w:color="auto" w:fill="FFFFFF"/>
    </w:rPr>
  </w:style>
  <w:style w:type="character" w:customStyle="1" w:styleId="13pt0pt">
    <w:name w:val="Основной текст + 13 pt;Интервал 0 pt"/>
    <w:uiPriority w:val="99"/>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uiPriority w:val="99"/>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uiPriority w:val="99"/>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uiPriority w:val="99"/>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uiPriority w:val="99"/>
    <w:rsid w:val="002B37E5"/>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uiPriority w:val="99"/>
    <w:rsid w:val="002B37E5"/>
    <w:rPr>
      <w:rFonts w:ascii="Arial" w:eastAsia="Arial" w:hAnsi="Arial" w:cs="Arial"/>
      <w:sz w:val="16"/>
      <w:szCs w:val="16"/>
      <w:shd w:val="clear" w:color="auto" w:fill="FFFFFF"/>
    </w:rPr>
  </w:style>
  <w:style w:type="character" w:customStyle="1" w:styleId="Tahoma9pt">
    <w:name w:val="Колонтитул + Tahoma;9 pt"/>
    <w:uiPriority w:val="99"/>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uiPriority w:val="99"/>
    <w:rsid w:val="002B37E5"/>
    <w:rPr>
      <w:rFonts w:ascii="Arial" w:eastAsia="Arial" w:hAnsi="Arial" w:cs="Arial"/>
      <w:sz w:val="18"/>
      <w:szCs w:val="18"/>
      <w:shd w:val="clear" w:color="auto" w:fill="FFFFFF"/>
    </w:rPr>
  </w:style>
  <w:style w:type="character" w:customStyle="1" w:styleId="106">
    <w:name w:val="Основной текст (10)_"/>
    <w:link w:val="107"/>
    <w:uiPriority w:val="99"/>
    <w:rsid w:val="002B37E5"/>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uiPriority w:val="99"/>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uiPriority w:val="99"/>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uiPriority w:val="99"/>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uiPriority w:val="99"/>
    <w:rsid w:val="002B37E5"/>
    <w:rPr>
      <w:rFonts w:ascii="Arial" w:eastAsia="Arial" w:hAnsi="Arial" w:cs="Arial"/>
      <w:sz w:val="18"/>
      <w:szCs w:val="18"/>
      <w:shd w:val="clear" w:color="auto" w:fill="FFFFFF"/>
    </w:rPr>
  </w:style>
  <w:style w:type="character" w:customStyle="1" w:styleId="12f1">
    <w:name w:val="Основной текст (12)_"/>
    <w:link w:val="12f2"/>
    <w:uiPriority w:val="99"/>
    <w:rsid w:val="002B37E5"/>
    <w:rPr>
      <w:rFonts w:ascii="Arial" w:eastAsia="Arial" w:hAnsi="Arial" w:cs="Arial"/>
      <w:sz w:val="8"/>
      <w:szCs w:val="8"/>
      <w:shd w:val="clear" w:color="auto" w:fill="FFFFFF"/>
    </w:rPr>
  </w:style>
  <w:style w:type="character" w:customStyle="1" w:styleId="13d">
    <w:name w:val="Основной текст (13)_"/>
    <w:link w:val="13e"/>
    <w:uiPriority w:val="99"/>
    <w:rsid w:val="002B37E5"/>
    <w:rPr>
      <w:rFonts w:ascii="Arial" w:eastAsia="Arial" w:hAnsi="Arial" w:cs="Arial"/>
      <w:sz w:val="8"/>
      <w:szCs w:val="8"/>
      <w:shd w:val="clear" w:color="auto" w:fill="FFFFFF"/>
    </w:rPr>
  </w:style>
  <w:style w:type="character" w:customStyle="1" w:styleId="146">
    <w:name w:val="Основной текст (14)_"/>
    <w:link w:val="147"/>
    <w:uiPriority w:val="99"/>
    <w:rsid w:val="002B37E5"/>
    <w:rPr>
      <w:rFonts w:ascii="Arial" w:eastAsia="Arial" w:hAnsi="Arial" w:cs="Arial"/>
      <w:sz w:val="8"/>
      <w:szCs w:val="8"/>
      <w:shd w:val="clear" w:color="auto" w:fill="FFFFFF"/>
    </w:rPr>
  </w:style>
  <w:style w:type="character" w:customStyle="1" w:styleId="8a">
    <w:name w:val="Основной текст (8) + Не курсив"/>
    <w:uiPriority w:val="99"/>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uiPriority w:val="99"/>
    <w:rsid w:val="002B37E5"/>
    <w:rPr>
      <w:rFonts w:ascii="Arial" w:eastAsia="Arial" w:hAnsi="Arial" w:cs="Arial"/>
      <w:sz w:val="12"/>
      <w:szCs w:val="12"/>
      <w:shd w:val="clear" w:color="auto" w:fill="FFFFFF"/>
    </w:rPr>
  </w:style>
  <w:style w:type="character" w:customStyle="1" w:styleId="1645pt">
    <w:name w:val="Основной текст (16) + 4;5 pt"/>
    <w:uiPriority w:val="99"/>
    <w:rPr>
      <w:rFonts w:ascii="Arial" w:eastAsia="Arial" w:hAnsi="Arial" w:cs="Arial"/>
      <w:sz w:val="9"/>
      <w:szCs w:val="9"/>
      <w:shd w:val="clear" w:color="auto" w:fill="FFFFFF"/>
    </w:rPr>
  </w:style>
  <w:style w:type="character" w:customStyle="1" w:styleId="1645pt1">
    <w:name w:val="Основной текст (16) + 4;5 pt1"/>
    <w:uiPriority w:val="99"/>
    <w:rPr>
      <w:rFonts w:ascii="Arial" w:eastAsia="Arial" w:hAnsi="Arial" w:cs="Arial"/>
      <w:sz w:val="9"/>
      <w:szCs w:val="9"/>
      <w:shd w:val="clear" w:color="auto" w:fill="FFFFFF"/>
    </w:rPr>
  </w:style>
  <w:style w:type="character" w:customStyle="1" w:styleId="166">
    <w:name w:val="Основной текст (16) + Полужирный"/>
    <w:uiPriority w:val="99"/>
    <w:rPr>
      <w:rFonts w:ascii="Arial" w:eastAsia="Arial" w:hAnsi="Arial" w:cs="Arial"/>
      <w:b/>
      <w:bCs/>
      <w:sz w:val="12"/>
      <w:szCs w:val="12"/>
      <w:shd w:val="clear" w:color="auto" w:fill="FFFFFF"/>
    </w:rPr>
  </w:style>
  <w:style w:type="character" w:customStyle="1" w:styleId="15a">
    <w:name w:val="Основной текст (15) + Малые прописные"/>
    <w:uiPriority w:val="99"/>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uiPriority w:val="99"/>
    <w:rsid w:val="002B37E5"/>
    <w:rPr>
      <w:rFonts w:ascii="Arial" w:eastAsia="Arial" w:hAnsi="Arial" w:cs="Arial"/>
      <w:sz w:val="12"/>
      <w:szCs w:val="12"/>
      <w:shd w:val="clear" w:color="auto" w:fill="FFFFFF"/>
    </w:rPr>
  </w:style>
  <w:style w:type="character" w:customStyle="1" w:styleId="1630">
    <w:name w:val="Основной текст (16) + Полужирный3"/>
    <w:uiPriority w:val="99"/>
    <w:rPr>
      <w:rFonts w:ascii="Arial" w:eastAsia="Arial" w:hAnsi="Arial" w:cs="Arial"/>
      <w:b/>
      <w:bCs/>
      <w:sz w:val="12"/>
      <w:szCs w:val="12"/>
      <w:shd w:val="clear" w:color="auto" w:fill="FFFFFF"/>
    </w:rPr>
  </w:style>
  <w:style w:type="character" w:customStyle="1" w:styleId="1612pt">
    <w:name w:val="Основной текст (16) + Интервал 12 pt"/>
    <w:uiPriority w:val="99"/>
    <w:rPr>
      <w:rFonts w:ascii="Arial" w:eastAsia="Arial" w:hAnsi="Arial" w:cs="Arial"/>
      <w:spacing w:val="240"/>
      <w:sz w:val="12"/>
      <w:szCs w:val="12"/>
      <w:shd w:val="clear" w:color="auto" w:fill="FFFFFF"/>
    </w:rPr>
  </w:style>
  <w:style w:type="character" w:customStyle="1" w:styleId="192">
    <w:name w:val="Основной текст (19)_"/>
    <w:link w:val="193"/>
    <w:uiPriority w:val="99"/>
    <w:rsid w:val="002B37E5"/>
    <w:rPr>
      <w:rFonts w:ascii="Arial" w:eastAsia="Arial" w:hAnsi="Arial" w:cs="Arial"/>
      <w:sz w:val="11"/>
      <w:szCs w:val="11"/>
      <w:shd w:val="clear" w:color="auto" w:fill="FFFFFF"/>
    </w:rPr>
  </w:style>
  <w:style w:type="character" w:customStyle="1" w:styleId="1655pt">
    <w:name w:val="Основной текст (16) + 5;5 pt"/>
    <w:uiPriority w:val="99"/>
    <w:rPr>
      <w:rFonts w:ascii="Arial" w:eastAsia="Arial" w:hAnsi="Arial" w:cs="Arial"/>
      <w:sz w:val="11"/>
      <w:szCs w:val="11"/>
      <w:shd w:val="clear" w:color="auto" w:fill="FFFFFF"/>
    </w:rPr>
  </w:style>
  <w:style w:type="character" w:customStyle="1" w:styleId="167">
    <w:name w:val="Основной текст (16) + Полужирный;Малые прописные"/>
    <w:uiPriority w:val="99"/>
    <w:rPr>
      <w:rFonts w:ascii="Arial" w:eastAsia="Arial" w:hAnsi="Arial" w:cs="Arial"/>
      <w:b/>
      <w:bCs/>
      <w:smallCaps/>
      <w:sz w:val="12"/>
      <w:szCs w:val="12"/>
      <w:shd w:val="clear" w:color="auto" w:fill="FFFFFF"/>
    </w:rPr>
  </w:style>
  <w:style w:type="character" w:customStyle="1" w:styleId="1655pt0pt">
    <w:name w:val="Основной текст (16) + 5;5 pt;Интервал 0 pt"/>
    <w:uiPriority w:val="99"/>
    <w:rPr>
      <w:rFonts w:ascii="Arial" w:eastAsia="Arial" w:hAnsi="Arial" w:cs="Arial"/>
      <w:spacing w:val="-10"/>
      <w:sz w:val="11"/>
      <w:szCs w:val="11"/>
      <w:shd w:val="clear" w:color="auto" w:fill="FFFFFF"/>
    </w:rPr>
  </w:style>
  <w:style w:type="character" w:customStyle="1" w:styleId="4f6">
    <w:name w:val="Подпись к таблице (4)_"/>
    <w:link w:val="4f7"/>
    <w:uiPriority w:val="99"/>
    <w:rsid w:val="002B37E5"/>
    <w:rPr>
      <w:rFonts w:ascii="Arial" w:eastAsia="Arial" w:hAnsi="Arial" w:cs="Arial"/>
      <w:shd w:val="clear" w:color="auto" w:fill="FFFFFF"/>
    </w:rPr>
  </w:style>
  <w:style w:type="character" w:customStyle="1" w:styleId="1621">
    <w:name w:val="Основной текст (16) + Полужирный2"/>
    <w:uiPriority w:val="99"/>
    <w:rPr>
      <w:rFonts w:ascii="Arial" w:eastAsia="Arial" w:hAnsi="Arial" w:cs="Arial"/>
      <w:b/>
      <w:bCs/>
      <w:sz w:val="12"/>
      <w:szCs w:val="12"/>
      <w:shd w:val="clear" w:color="auto" w:fill="FFFFFF"/>
    </w:rPr>
  </w:style>
  <w:style w:type="character" w:customStyle="1" w:styleId="1611">
    <w:name w:val="Основной текст (16) + Полужирный1"/>
    <w:uiPriority w:val="99"/>
    <w:rPr>
      <w:rFonts w:ascii="Arial" w:eastAsia="Arial" w:hAnsi="Arial" w:cs="Arial"/>
      <w:b/>
      <w:bCs/>
      <w:sz w:val="12"/>
      <w:szCs w:val="12"/>
      <w:shd w:val="clear" w:color="auto" w:fill="FFFFFF"/>
    </w:rPr>
  </w:style>
  <w:style w:type="character" w:customStyle="1" w:styleId="6c">
    <w:name w:val="Основной текст (6) + Курсив"/>
    <w:uiPriority w:val="99"/>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uiPriority w:val="99"/>
    <w:rsid w:val="002B37E5"/>
    <w:rPr>
      <w:rFonts w:ascii="Arial" w:eastAsia="Arial" w:hAnsi="Arial" w:cs="Arial"/>
      <w:sz w:val="11"/>
      <w:szCs w:val="11"/>
      <w:shd w:val="clear" w:color="auto" w:fill="FFFFFF"/>
    </w:rPr>
  </w:style>
  <w:style w:type="character" w:customStyle="1" w:styleId="3ff5">
    <w:name w:val="Заголовок №3_"/>
    <w:link w:val="31f5"/>
    <w:uiPriority w:val="99"/>
    <w:rsid w:val="002B37E5"/>
    <w:rPr>
      <w:rFonts w:ascii="Arial" w:eastAsia="Arial" w:hAnsi="Arial" w:cs="Arial"/>
      <w:spacing w:val="-10"/>
      <w:shd w:val="clear" w:color="auto" w:fill="FFFFFF"/>
    </w:rPr>
  </w:style>
  <w:style w:type="character" w:customStyle="1" w:styleId="3ff6">
    <w:name w:val="Заголовок №3"/>
    <w:uiPriority w:val="99"/>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uiPriority w:val="99"/>
    <w:rPr>
      <w:rFonts w:ascii="Arial" w:eastAsia="Arial" w:hAnsi="Arial" w:cs="Arial"/>
      <w:b/>
      <w:bCs/>
      <w:spacing w:val="0"/>
      <w:sz w:val="22"/>
      <w:szCs w:val="22"/>
      <w:shd w:val="clear" w:color="auto" w:fill="FFFFFF"/>
    </w:rPr>
  </w:style>
  <w:style w:type="character" w:customStyle="1" w:styleId="201">
    <w:name w:val="Основной текст (20)_"/>
    <w:link w:val="202"/>
    <w:uiPriority w:val="99"/>
    <w:rsid w:val="002B37E5"/>
    <w:rPr>
      <w:rFonts w:ascii="Arial" w:eastAsia="Arial" w:hAnsi="Arial" w:cs="Arial"/>
      <w:shd w:val="clear" w:color="auto" w:fill="FFFFFF"/>
    </w:rPr>
  </w:style>
  <w:style w:type="character" w:customStyle="1" w:styleId="5f1">
    <w:name w:val="Подпись к таблице (5)_"/>
    <w:link w:val="5f2"/>
    <w:uiPriority w:val="99"/>
    <w:rsid w:val="002B37E5"/>
    <w:rPr>
      <w:rFonts w:ascii="Arial" w:eastAsia="Arial" w:hAnsi="Arial" w:cs="Arial"/>
      <w:shd w:val="clear" w:color="auto" w:fill="FFFFFF"/>
    </w:rPr>
  </w:style>
  <w:style w:type="character" w:customStyle="1" w:styleId="22f1">
    <w:name w:val="Основной текст (22)_"/>
    <w:link w:val="22f2"/>
    <w:uiPriority w:val="99"/>
    <w:rsid w:val="002B37E5"/>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uiPriority w:val="99"/>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uiPriority w:val="99"/>
    <w:rsid w:val="002B37E5"/>
    <w:rPr>
      <w:rFonts w:ascii="Arial" w:eastAsia="Arial" w:hAnsi="Arial" w:cs="Arial"/>
      <w:sz w:val="12"/>
      <w:szCs w:val="12"/>
      <w:shd w:val="clear" w:color="auto" w:fill="FFFFFF"/>
    </w:rPr>
  </w:style>
  <w:style w:type="character" w:customStyle="1" w:styleId="235">
    <w:name w:val="Основной текст (23)_"/>
    <w:link w:val="236"/>
    <w:uiPriority w:val="99"/>
    <w:rsid w:val="002B37E5"/>
    <w:rPr>
      <w:rFonts w:ascii="Arial" w:eastAsia="Arial" w:hAnsi="Arial" w:cs="Arial"/>
      <w:sz w:val="13"/>
      <w:szCs w:val="13"/>
      <w:shd w:val="clear" w:color="auto" w:fill="FFFFFF"/>
    </w:rPr>
  </w:style>
  <w:style w:type="character" w:customStyle="1" w:styleId="424">
    <w:name w:val="Заголовок №4 (2)_"/>
    <w:link w:val="425"/>
    <w:uiPriority w:val="99"/>
    <w:rsid w:val="002B37E5"/>
    <w:rPr>
      <w:rFonts w:ascii="Arial" w:eastAsia="Arial" w:hAnsi="Arial" w:cs="Arial"/>
      <w:spacing w:val="-10"/>
      <w:shd w:val="clear" w:color="auto" w:fill="FFFFFF"/>
    </w:rPr>
  </w:style>
  <w:style w:type="character" w:customStyle="1" w:styleId="255">
    <w:name w:val="Основной текст (25)_"/>
    <w:uiPriority w:val="99"/>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uiPriority w:val="99"/>
    <w:rsid w:val="002B37E5"/>
    <w:rPr>
      <w:rFonts w:ascii="Arial" w:eastAsia="Arial" w:hAnsi="Arial" w:cs="Arial"/>
      <w:sz w:val="11"/>
      <w:szCs w:val="11"/>
      <w:shd w:val="clear" w:color="auto" w:fill="FFFFFF"/>
    </w:rPr>
  </w:style>
  <w:style w:type="character" w:customStyle="1" w:styleId="264">
    <w:name w:val="Основной текст (26)"/>
    <w:uiPriority w:val="99"/>
    <w:rPr>
      <w:rFonts w:ascii="Arial" w:eastAsia="Arial" w:hAnsi="Arial" w:cs="Arial"/>
      <w:sz w:val="11"/>
      <w:szCs w:val="11"/>
      <w:shd w:val="clear" w:color="auto" w:fill="FFFFFF"/>
    </w:rPr>
  </w:style>
  <w:style w:type="character" w:customStyle="1" w:styleId="2620">
    <w:name w:val="Основной текст (26)2"/>
    <w:uiPriority w:val="99"/>
    <w:rPr>
      <w:rFonts w:ascii="Arial" w:eastAsia="Arial" w:hAnsi="Arial" w:cs="Arial"/>
      <w:sz w:val="11"/>
      <w:szCs w:val="11"/>
      <w:shd w:val="clear" w:color="auto" w:fill="FFFFFF"/>
    </w:rPr>
  </w:style>
  <w:style w:type="character" w:customStyle="1" w:styleId="8pt">
    <w:name w:val="Основной текст + 8 pt;Полужирный;Курсив"/>
    <w:uiPriority w:val="99"/>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uiPriority w:val="99"/>
    <w:rPr>
      <w:rFonts w:ascii="Arial" w:eastAsia="Arial" w:hAnsi="Arial" w:cs="Arial"/>
      <w:sz w:val="12"/>
      <w:szCs w:val="12"/>
      <w:shd w:val="clear" w:color="auto" w:fill="FFFFFF"/>
    </w:rPr>
  </w:style>
  <w:style w:type="character" w:customStyle="1" w:styleId="2ffff0">
    <w:name w:val="Заголовок №2_"/>
    <w:link w:val="2ffff1"/>
    <w:uiPriority w:val="99"/>
    <w:rsid w:val="002B37E5"/>
    <w:rPr>
      <w:rFonts w:ascii="Arial" w:eastAsia="Arial" w:hAnsi="Arial" w:cs="Arial"/>
      <w:shd w:val="clear" w:color="auto" w:fill="FFFFFF"/>
    </w:rPr>
  </w:style>
  <w:style w:type="character" w:customStyle="1" w:styleId="246">
    <w:name w:val="Основной текст (24) + Не полужирный"/>
    <w:uiPriority w:val="99"/>
    <w:rPr>
      <w:rFonts w:ascii="Arial" w:eastAsia="Arial" w:hAnsi="Arial" w:cs="Arial"/>
      <w:b/>
      <w:bCs/>
      <w:sz w:val="12"/>
      <w:szCs w:val="12"/>
      <w:shd w:val="clear" w:color="auto" w:fill="FFFFFF"/>
    </w:rPr>
  </w:style>
  <w:style w:type="character" w:customStyle="1" w:styleId="56pt">
    <w:name w:val="Основной текст (5) + 6 pt"/>
    <w:uiPriority w:val="99"/>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uiPriority w:val="99"/>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uiPriority w:val="99"/>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uiPriority w:val="99"/>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uiPriority w:val="99"/>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uiPriority w:val="99"/>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uiPriority w:val="99"/>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uiPriority w:val="99"/>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uiPriority w:val="99"/>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uiPriority w:val="99"/>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uiPriority w:val="99"/>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uiPriority w:val="99"/>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uiPriority w:val="99"/>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uiPriority w:val="99"/>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uiPriority w:val="99"/>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uiPriority w:val="99"/>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uiPriority w:val="99"/>
    <w:pPr>
      <w:shd w:val="clear" w:color="auto" w:fill="FFFFFF"/>
      <w:spacing w:line="259" w:lineRule="exact"/>
      <w:jc w:val="both"/>
    </w:pPr>
    <w:rPr>
      <w:rFonts w:ascii="Arial" w:eastAsia="Arial" w:hAnsi="Arial" w:cs="Arial"/>
    </w:rPr>
  </w:style>
  <w:style w:type="paragraph" w:customStyle="1" w:styleId="2ffff">
    <w:name w:val="Подпись к картинке (2)"/>
    <w:basedOn w:val="af3"/>
    <w:link w:val="2fffe"/>
    <w:uiPriority w:val="99"/>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uiPriority w:val="99"/>
    <w:pPr>
      <w:shd w:val="clear" w:color="auto" w:fill="FFFFFF"/>
      <w:spacing w:before="300" w:after="180" w:line="0" w:lineRule="atLeast"/>
      <w:jc w:val="both"/>
      <w:outlineLvl w:val="2"/>
    </w:pPr>
    <w:rPr>
      <w:rFonts w:ascii="Arial" w:eastAsia="Arial" w:hAnsi="Arial" w:cs="Arial"/>
      <w:spacing w:val="-10"/>
    </w:rPr>
  </w:style>
  <w:style w:type="paragraph" w:customStyle="1" w:styleId="202">
    <w:name w:val="Основной текст (20)"/>
    <w:basedOn w:val="af3"/>
    <w:link w:val="201"/>
    <w:uiPriority w:val="99"/>
    <w:pPr>
      <w:shd w:val="clear" w:color="auto" w:fill="FFFFFF"/>
      <w:spacing w:line="379" w:lineRule="exact"/>
      <w:ind w:firstLine="700"/>
      <w:jc w:val="both"/>
    </w:pPr>
    <w:rPr>
      <w:rFonts w:ascii="Arial" w:eastAsia="Arial" w:hAnsi="Arial" w:cs="Arial"/>
    </w:rPr>
  </w:style>
  <w:style w:type="paragraph" w:customStyle="1" w:styleId="5f2">
    <w:name w:val="Подпись к таблице (5)"/>
    <w:basedOn w:val="af3"/>
    <w:link w:val="5f1"/>
    <w:uiPriority w:val="99"/>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uiPriority w:val="99"/>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uiPriority w:val="99"/>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uiPriority w:val="99"/>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uiPriority w:val="99"/>
    <w:pPr>
      <w:shd w:val="clear" w:color="auto" w:fill="FFFFFF"/>
      <w:spacing w:line="378" w:lineRule="exact"/>
      <w:ind w:firstLine="720"/>
      <w:jc w:val="both"/>
      <w:outlineLvl w:val="3"/>
    </w:pPr>
    <w:rPr>
      <w:rFonts w:ascii="Arial" w:eastAsia="Arial" w:hAnsi="Arial" w:cs="Arial"/>
      <w:spacing w:val="-10"/>
    </w:rPr>
  </w:style>
  <w:style w:type="paragraph" w:customStyle="1" w:styleId="2610">
    <w:name w:val="Основной текст (26)1"/>
    <w:basedOn w:val="af3"/>
    <w:link w:val="263"/>
    <w:uiPriority w:val="99"/>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uiPriority w:val="99"/>
    <w:pPr>
      <w:shd w:val="clear" w:color="auto" w:fill="FFFFFF"/>
      <w:spacing w:after="180" w:line="378" w:lineRule="exact"/>
      <w:ind w:firstLine="720"/>
      <w:jc w:val="both"/>
      <w:outlineLvl w:val="1"/>
    </w:pPr>
    <w:rPr>
      <w:rFonts w:ascii="Arial" w:eastAsia="Arial" w:hAnsi="Arial" w:cs="Arial"/>
    </w:rPr>
  </w:style>
  <w:style w:type="table" w:customStyle="1" w:styleId="1-12">
    <w:name w:val="Средний список 1 - Акцент 1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uiPriority w:val="99"/>
    <w:pPr>
      <w:numPr>
        <w:numId w:val="78"/>
      </w:numPr>
    </w:pPr>
  </w:style>
  <w:style w:type="character" w:customStyle="1" w:styleId="615">
    <w:name w:val="Заголовок 6 Знак1"/>
    <w:uiPriority w:val="99"/>
    <w:rPr>
      <w:rFonts w:ascii="Calibri Light" w:eastAsia="Times New Roman" w:hAnsi="Calibri Light"/>
      <w:color w:val="1F4D78"/>
      <w:sz w:val="24"/>
      <w:szCs w:val="24"/>
    </w:rPr>
  </w:style>
  <w:style w:type="character" w:customStyle="1" w:styleId="715">
    <w:name w:val="Заголовок 7 Знак1"/>
    <w:uiPriority w:val="99"/>
    <w:rPr>
      <w:rFonts w:ascii="Calibri Light" w:eastAsia="Times New Roman" w:hAnsi="Calibri Light"/>
      <w:i/>
      <w:iCs/>
      <w:color w:val="1F4D78"/>
      <w:sz w:val="24"/>
      <w:szCs w:val="24"/>
    </w:rPr>
  </w:style>
  <w:style w:type="character" w:customStyle="1" w:styleId="815">
    <w:name w:val="Заголовок 8 Знак1"/>
    <w:uiPriority w:val="99"/>
    <w:rPr>
      <w:rFonts w:ascii="Calibri Light" w:eastAsia="Times New Roman" w:hAnsi="Calibri Light"/>
      <w:color w:val="272727"/>
      <w:sz w:val="21"/>
      <w:szCs w:val="21"/>
    </w:rPr>
  </w:style>
  <w:style w:type="character" w:customStyle="1" w:styleId="913">
    <w:name w:val="Заголовок 9 Знак1"/>
    <w:uiPriority w:val="99"/>
    <w:rPr>
      <w:rFonts w:ascii="Calibri Light" w:eastAsia="Times New Roman" w:hAnsi="Calibri Light"/>
      <w:i/>
      <w:iCs/>
      <w:color w:val="272727"/>
      <w:sz w:val="21"/>
      <w:szCs w:val="21"/>
    </w:rPr>
  </w:style>
  <w:style w:type="numbering" w:styleId="aa">
    <w:name w:val="Outline List 3"/>
    <w:basedOn w:val="af6"/>
    <w:uiPriority w:val="99"/>
    <w:pPr>
      <w:numPr>
        <w:numId w:val="79"/>
      </w:numPr>
    </w:pPr>
  </w:style>
  <w:style w:type="table" w:styleId="1fffff8">
    <w:name w:val="Table 3D effects 1"/>
    <w:basedOn w:val="af5"/>
    <w:uiPriority w:val="99"/>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uiPriority w:val="99"/>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uiPriority w:val="9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uiPriority w:val="99"/>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uiPriority w:val="99"/>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uiPriority w:val="99"/>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uiPriority w:val="99"/>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uiPriority w:val="99"/>
    <w:pPr>
      <w:spacing w:line="360" w:lineRule="auto"/>
      <w:jc w:val="both"/>
    </w:pPr>
    <w:rPr>
      <w:rFonts w:ascii="Times New Roman" w:eastAsia="Times New Roman" w:hAnsi="Times New Roman" w:cs="Times New Roman"/>
      <w:spacing w:val="-5"/>
      <w:sz w:val="24"/>
      <w:szCs w:val="24"/>
    </w:rPr>
  </w:style>
  <w:style w:type="character" w:customStyle="1" w:styleId="StyleforTableChar">
    <w:name w:val="Style for Table Char"/>
    <w:link w:val="StyleforTable"/>
    <w:uiPriority w:val="99"/>
    <w:rsid w:val="002B37E5"/>
    <w:rPr>
      <w:rFonts w:ascii="Times New Roman" w:eastAsia="Times New Roman" w:hAnsi="Times New Roman" w:cs="Times New Roman"/>
      <w:spacing w:val="-5"/>
      <w:sz w:val="24"/>
      <w:szCs w:val="24"/>
    </w:rPr>
  </w:style>
  <w:style w:type="paragraph" w:customStyle="1" w:styleId="1">
    <w:name w:val="Заголовок 1 с номером"/>
    <w:basedOn w:val="15"/>
    <w:next w:val="af3"/>
    <w:uiPriority w:val="99"/>
    <w:pPr>
      <w:keepLines w:val="0"/>
      <w:numPr>
        <w:numId w:val="80"/>
      </w:numPr>
      <w:tabs>
        <w:tab w:val="clear" w:pos="397"/>
      </w:tabs>
      <w:spacing w:before="240"/>
      <w:ind w:left="1040" w:hanging="360"/>
    </w:pPr>
    <w:rPr>
      <w:rFonts w:ascii="Arial" w:eastAsia="Times New Roman" w:hAnsi="Arial" w:cs="Arial"/>
      <w:kern w:val="32"/>
      <w:sz w:val="32"/>
      <w:szCs w:val="32"/>
      <w:lang w:eastAsia="ru-RU"/>
    </w:rPr>
  </w:style>
  <w:style w:type="paragraph" w:customStyle="1" w:styleId="2ffff4">
    <w:name w:val="Заголовок 2 с номером"/>
    <w:basedOn w:val="20"/>
    <w:next w:val="af3"/>
    <w:uiPriority w:val="99"/>
    <w:pPr>
      <w:keepLines w:val="0"/>
      <w:numPr>
        <w:ilvl w:val="0"/>
        <w:numId w:val="0"/>
      </w:numPr>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2"/>
    <w:next w:val="af3"/>
    <w:uiPriority w:val="99"/>
    <w:pPr>
      <w:keepLines w:val="0"/>
      <w:numPr>
        <w:ilvl w:val="0"/>
        <w:numId w:val="0"/>
      </w:numPr>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2">
    <w:name w:val="xl580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3">
    <w:name w:val="xl580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4">
    <w:name w:val="xl580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f3"/>
    <w:uiPriority w:val="9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f3"/>
    <w:uiPriority w:val="99"/>
    <w:pPr>
      <w:pBdr>
        <w:left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9">
    <w:name w:val="xl580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0">
    <w:name w:val="xl58060"/>
    <w:basedOn w:val="af3"/>
    <w:uiPriority w:val="99"/>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1">
    <w:name w:val="xl58061"/>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2">
    <w:name w:val="xl58062"/>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79">
    <w:name w:val="xl58079"/>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0">
    <w:name w:val="xl58080"/>
    <w:basedOn w:val="af3"/>
    <w:uiPriority w:val="99"/>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1">
    <w:name w:val="xl58081"/>
    <w:basedOn w:val="af3"/>
    <w:uiPriority w:val="99"/>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82">
    <w:name w:val="xl58082"/>
    <w:basedOn w:val="af3"/>
    <w:uiPriority w:val="99"/>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3">
    <w:name w:val="xl58083"/>
    <w:basedOn w:val="af3"/>
    <w:uiPriority w:val="99"/>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4">
    <w:name w:val="xl58084"/>
    <w:basedOn w:val="af3"/>
    <w:uiPriority w:val="99"/>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5">
    <w:name w:val="xl58085"/>
    <w:basedOn w:val="af3"/>
    <w:uiPriority w:val="99"/>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6">
    <w:name w:val="xl58086"/>
    <w:basedOn w:val="af3"/>
    <w:uiPriority w:val="99"/>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7">
    <w:name w:val="xl58087"/>
    <w:basedOn w:val="af3"/>
    <w:uiPriority w:val="99"/>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8">
    <w:name w:val="xl58088"/>
    <w:basedOn w:val="af3"/>
    <w:uiPriority w:val="99"/>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9">
    <w:name w:val="xl58089"/>
    <w:basedOn w:val="af3"/>
    <w:uiPriority w:val="99"/>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90">
    <w:name w:val="xl58090"/>
    <w:basedOn w:val="af3"/>
    <w:uiPriority w:val="99"/>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1">
    <w:name w:val="xl58091"/>
    <w:basedOn w:val="af3"/>
    <w:uiPriority w:val="99"/>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2">
    <w:name w:val="xl58092"/>
    <w:basedOn w:val="af3"/>
    <w:uiPriority w:val="99"/>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3">
    <w:name w:val="xl58093"/>
    <w:basedOn w:val="af3"/>
    <w:uiPriority w:val="99"/>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4">
    <w:name w:val="xl58094"/>
    <w:basedOn w:val="af3"/>
    <w:uiPriority w:val="99"/>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5">
    <w:name w:val="xl58095"/>
    <w:basedOn w:val="af3"/>
    <w:uiPriority w:val="99"/>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96">
    <w:name w:val="xl58096"/>
    <w:basedOn w:val="af3"/>
    <w:uiPriority w:val="99"/>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7">
    <w:name w:val="xl5809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8">
    <w:name w:val="xl58098"/>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9">
    <w:name w:val="xl58099"/>
    <w:basedOn w:val="af3"/>
    <w:uiPriority w:val="99"/>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0">
    <w:name w:val="xl58100"/>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1">
    <w:name w:val="xl58101"/>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2">
    <w:name w:val="xl5810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3">
    <w:name w:val="xl58103"/>
    <w:basedOn w:val="af3"/>
    <w:uiPriority w:val="99"/>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4">
    <w:name w:val="xl58104"/>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5">
    <w:name w:val="xl58105"/>
    <w:basedOn w:val="af3"/>
    <w:uiPriority w:val="99"/>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6">
    <w:name w:val="xl58106"/>
    <w:basedOn w:val="af3"/>
    <w:uiPriority w:val="99"/>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7">
    <w:name w:val="xl58107"/>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8">
    <w:name w:val="xl58108"/>
    <w:basedOn w:val="af3"/>
    <w:uiPriority w:val="99"/>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9">
    <w:name w:val="xl58109"/>
    <w:basedOn w:val="af3"/>
    <w:uiPriority w:val="99"/>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0">
    <w:name w:val="xl58110"/>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11">
    <w:name w:val="xl5811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2">
    <w:name w:val="xl58112"/>
    <w:basedOn w:val="af3"/>
    <w:uiPriority w:val="99"/>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3">
    <w:name w:val="xl5811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4">
    <w:name w:val="xl58114"/>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15">
    <w:name w:val="xl58115"/>
    <w:basedOn w:val="af3"/>
    <w:uiPriority w:val="99"/>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6">
    <w:name w:val="xl58116"/>
    <w:basedOn w:val="af3"/>
    <w:uiPriority w:val="99"/>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7">
    <w:name w:val="xl58117"/>
    <w:basedOn w:val="af3"/>
    <w:uiPriority w:val="99"/>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8">
    <w:name w:val="xl58118"/>
    <w:basedOn w:val="af3"/>
    <w:uiPriority w:val="99"/>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9">
    <w:name w:val="xl58119"/>
    <w:basedOn w:val="af3"/>
    <w:uiPriority w:val="99"/>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0">
    <w:name w:val="xl58120"/>
    <w:basedOn w:val="af3"/>
    <w:uiPriority w:val="99"/>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1">
    <w:name w:val="xl58121"/>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2">
    <w:name w:val="xl58122"/>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3">
    <w:name w:val="xl58123"/>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4">
    <w:name w:val="xl5812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5">
    <w:name w:val="xl58125"/>
    <w:basedOn w:val="af3"/>
    <w:uiPriority w:val="99"/>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6">
    <w:name w:val="xl58126"/>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7">
    <w:name w:val="xl58127"/>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8">
    <w:name w:val="xl58128"/>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9">
    <w:name w:val="xl58129"/>
    <w:basedOn w:val="af3"/>
    <w:uiPriority w:val="99"/>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0">
    <w:name w:val="xl58130"/>
    <w:basedOn w:val="af3"/>
    <w:uiPriority w:val="99"/>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1">
    <w:name w:val="xl58131"/>
    <w:basedOn w:val="af3"/>
    <w:uiPriority w:val="9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2">
    <w:name w:val="xl58132"/>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3">
    <w:name w:val="xl58133"/>
    <w:basedOn w:val="af3"/>
    <w:uiPriority w:val="99"/>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4">
    <w:name w:val="xl58134"/>
    <w:basedOn w:val="af3"/>
    <w:uiPriority w:val="99"/>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35">
    <w:name w:val="xl58135"/>
    <w:basedOn w:val="af3"/>
    <w:uiPriority w:val="99"/>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36">
    <w:name w:val="xl5813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7">
    <w:name w:val="xl58137"/>
    <w:basedOn w:val="af3"/>
    <w:uiPriority w:val="99"/>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8">
    <w:name w:val="xl58138"/>
    <w:basedOn w:val="af3"/>
    <w:uiPriority w:val="99"/>
    <w:pPr>
      <w:pBdr>
        <w:left w:val="single" w:sz="8" w:space="0" w:color="auto"/>
        <w:bottom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9">
    <w:name w:val="xl58139"/>
    <w:basedOn w:val="af3"/>
    <w:uiPriority w:val="99"/>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0">
    <w:name w:val="xl58140"/>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1">
    <w:name w:val="xl58141"/>
    <w:basedOn w:val="af3"/>
    <w:uiPriority w:val="99"/>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2">
    <w:name w:val="xl58142"/>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3">
    <w:name w:val="xl58143"/>
    <w:basedOn w:val="af3"/>
    <w:uiPriority w:val="99"/>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44">
    <w:name w:val="xl58144"/>
    <w:basedOn w:val="af3"/>
    <w:uiPriority w:val="99"/>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5">
    <w:name w:val="xl58145"/>
    <w:basedOn w:val="af3"/>
    <w:uiPriority w:val="99"/>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6">
    <w:name w:val="xl58146"/>
    <w:basedOn w:val="af3"/>
    <w:uiPriority w:val="99"/>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47">
    <w:name w:val="xl5814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48">
    <w:name w:val="xl5814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9">
    <w:name w:val="xl5814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0">
    <w:name w:val="xl5815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1">
    <w:name w:val="xl58151"/>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2">
    <w:name w:val="xl58152"/>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3">
    <w:name w:val="xl58153"/>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4">
    <w:name w:val="xl58154"/>
    <w:basedOn w:val="af3"/>
    <w:uiPriority w:val="99"/>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5">
    <w:name w:val="xl58155"/>
    <w:basedOn w:val="af3"/>
    <w:uiPriority w:val="99"/>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6">
    <w:name w:val="xl5815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7">
    <w:name w:val="xl58157"/>
    <w:basedOn w:val="af3"/>
    <w:uiPriority w:val="99"/>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58">
    <w:name w:val="xl58158"/>
    <w:basedOn w:val="af3"/>
    <w:uiPriority w:val="99"/>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59">
    <w:name w:val="xl58159"/>
    <w:basedOn w:val="af3"/>
    <w:uiPriority w:val="99"/>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0">
    <w:name w:val="xl58160"/>
    <w:basedOn w:val="af3"/>
    <w:uiPriority w:val="9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1">
    <w:name w:val="xl581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62">
    <w:name w:val="xl58162"/>
    <w:basedOn w:val="af3"/>
    <w:uiPriority w:val="99"/>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3">
    <w:name w:val="xl58163"/>
    <w:basedOn w:val="af3"/>
    <w:uiPriority w:val="99"/>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4">
    <w:name w:val="xl581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5">
    <w:name w:val="xl58165"/>
    <w:basedOn w:val="af3"/>
    <w:uiPriority w:val="99"/>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6">
    <w:name w:val="xl58166"/>
    <w:basedOn w:val="af3"/>
    <w:uiPriority w:val="99"/>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7">
    <w:name w:val="xl58167"/>
    <w:basedOn w:val="af3"/>
    <w:uiPriority w:val="99"/>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8">
    <w:name w:val="xl58168"/>
    <w:basedOn w:val="af3"/>
    <w:uiPriority w:val="99"/>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9">
    <w:name w:val="xl58169"/>
    <w:basedOn w:val="af3"/>
    <w:uiPriority w:val="99"/>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0">
    <w:name w:val="xl5817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1">
    <w:name w:val="xl58171"/>
    <w:basedOn w:val="af3"/>
    <w:uiPriority w:val="99"/>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2">
    <w:name w:val="xl58172"/>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3">
    <w:name w:val="xl58173"/>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4">
    <w:name w:val="xl5817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5">
    <w:name w:val="xl58175"/>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6">
    <w:name w:val="xl58176"/>
    <w:basedOn w:val="af3"/>
    <w:uiPriority w:val="99"/>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7">
    <w:name w:val="xl58177"/>
    <w:basedOn w:val="af3"/>
    <w:uiPriority w:val="99"/>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8">
    <w:name w:val="xl58178"/>
    <w:basedOn w:val="af3"/>
    <w:uiPriority w:val="99"/>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9">
    <w:name w:val="xl58179"/>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0">
    <w:name w:val="xl58180"/>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1">
    <w:name w:val="xl5818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2">
    <w:name w:val="xl58182"/>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3">
    <w:name w:val="xl58183"/>
    <w:basedOn w:val="af3"/>
    <w:uiPriority w:val="99"/>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4">
    <w:name w:val="xl58184"/>
    <w:basedOn w:val="af3"/>
    <w:uiPriority w:val="99"/>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5">
    <w:name w:val="xl58185"/>
    <w:basedOn w:val="af3"/>
    <w:uiPriority w:val="99"/>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6">
    <w:name w:val="xl58186"/>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7">
    <w:name w:val="xl5818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8">
    <w:name w:val="xl5818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9">
    <w:name w:val="xl5818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90">
    <w:name w:val="xl5819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91">
    <w:name w:val="xl58191"/>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92">
    <w:name w:val="xl5819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193">
    <w:name w:val="xl58193"/>
    <w:basedOn w:val="af3"/>
    <w:uiPriority w:val="99"/>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4">
    <w:name w:val="xl58194"/>
    <w:basedOn w:val="af3"/>
    <w:uiPriority w:val="99"/>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5">
    <w:name w:val="xl58195"/>
    <w:basedOn w:val="af3"/>
    <w:uiPriority w:val="99"/>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6">
    <w:name w:val="xl58196"/>
    <w:basedOn w:val="af3"/>
    <w:uiPriority w:val="99"/>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7">
    <w:name w:val="xl58197"/>
    <w:basedOn w:val="af3"/>
    <w:uiPriority w:val="99"/>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98">
    <w:name w:val="xl58198"/>
    <w:basedOn w:val="af3"/>
    <w:uiPriority w:val="99"/>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9">
    <w:name w:val="xl58199"/>
    <w:basedOn w:val="af3"/>
    <w:uiPriority w:val="99"/>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0">
    <w:name w:val="xl58200"/>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1">
    <w:name w:val="xl58201"/>
    <w:basedOn w:val="af3"/>
    <w:uiPriority w:val="99"/>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2">
    <w:name w:val="xl58202"/>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3">
    <w:name w:val="xl58203"/>
    <w:basedOn w:val="af3"/>
    <w:uiPriority w:val="9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4">
    <w:name w:val="xl5820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5">
    <w:name w:val="xl5820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6">
    <w:name w:val="xl5820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7">
    <w:name w:val="xl5820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8">
    <w:name w:val="xl5820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9">
    <w:name w:val="xl5820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0">
    <w:name w:val="xl58210"/>
    <w:basedOn w:val="af3"/>
    <w:uiPriority w:val="99"/>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1">
    <w:name w:val="xl58211"/>
    <w:basedOn w:val="af3"/>
    <w:uiPriority w:val="99"/>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2">
    <w:name w:val="xl58212"/>
    <w:basedOn w:val="af3"/>
    <w:uiPriority w:val="99"/>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3">
    <w:name w:val="xl58213"/>
    <w:basedOn w:val="af3"/>
    <w:uiPriority w:val="99"/>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4">
    <w:name w:val="xl58214"/>
    <w:basedOn w:val="af3"/>
    <w:uiPriority w:val="99"/>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5">
    <w:name w:val="xl58215"/>
    <w:basedOn w:val="af3"/>
    <w:uiPriority w:val="99"/>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6">
    <w:name w:val="xl58216"/>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7">
    <w:name w:val="xl58217"/>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8">
    <w:name w:val="xl58218"/>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9">
    <w:name w:val="xl58219"/>
    <w:basedOn w:val="af3"/>
    <w:uiPriority w:val="99"/>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0">
    <w:name w:val="xl58220"/>
    <w:basedOn w:val="af3"/>
    <w:uiPriority w:val="99"/>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1">
    <w:name w:val="xl58221"/>
    <w:basedOn w:val="af3"/>
    <w:uiPriority w:val="99"/>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2">
    <w:name w:val="xl58222"/>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3">
    <w:name w:val="xl58223"/>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4">
    <w:name w:val="xl58224"/>
    <w:basedOn w:val="af3"/>
    <w:uiPriority w:val="99"/>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5">
    <w:name w:val="xl58225"/>
    <w:basedOn w:val="af3"/>
    <w:uiPriority w:val="99"/>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6">
    <w:name w:val="xl58226"/>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7">
    <w:name w:val="xl5822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8">
    <w:name w:val="xl5822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9">
    <w:name w:val="xl58229"/>
    <w:basedOn w:val="af3"/>
    <w:uiPriority w:val="99"/>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0">
    <w:name w:val="xl58230"/>
    <w:basedOn w:val="af3"/>
    <w:uiPriority w:val="99"/>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1">
    <w:name w:val="xl58231"/>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2">
    <w:name w:val="xl58232"/>
    <w:basedOn w:val="af3"/>
    <w:uiPriority w:val="99"/>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3">
    <w:name w:val="xl58233"/>
    <w:basedOn w:val="af3"/>
    <w:uiPriority w:val="99"/>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58234">
    <w:name w:val="xl5823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35">
    <w:name w:val="xl58235"/>
    <w:basedOn w:val="af3"/>
    <w:uiPriority w:val="99"/>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6">
    <w:name w:val="xl58236"/>
    <w:basedOn w:val="af3"/>
    <w:uiPriority w:val="99"/>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7">
    <w:name w:val="xl5823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58238">
    <w:name w:val="xl58238"/>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9">
    <w:name w:val="xl58239"/>
    <w:basedOn w:val="af3"/>
    <w:uiPriority w:val="99"/>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0">
    <w:name w:val="xl58240"/>
    <w:basedOn w:val="af3"/>
    <w:uiPriority w:val="99"/>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1">
    <w:name w:val="xl5824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2">
    <w:name w:val="xl58242"/>
    <w:basedOn w:val="af3"/>
    <w:uiPriority w:val="9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3">
    <w:name w:val="xl5824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4">
    <w:name w:val="xl58244"/>
    <w:basedOn w:val="af3"/>
    <w:uiPriority w:val="99"/>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5">
    <w:name w:val="xl58245"/>
    <w:basedOn w:val="af3"/>
    <w:uiPriority w:val="99"/>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6">
    <w:name w:val="xl5824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7">
    <w:name w:val="xl58247"/>
    <w:basedOn w:val="af3"/>
    <w:uiPriority w:val="99"/>
    <w:pPr>
      <w:pBdr>
        <w:left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8">
    <w:name w:val="xl5824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58249">
    <w:name w:val="xl58249"/>
    <w:basedOn w:val="af3"/>
    <w:uiPriority w:val="99"/>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50">
    <w:name w:val="xl582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251">
    <w:name w:val="xl582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2">
    <w:name w:val="xl582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3">
    <w:name w:val="xl582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3"/>
      <w:szCs w:val="13"/>
      <w:lang w:eastAsia="ru-RU"/>
    </w:rPr>
  </w:style>
  <w:style w:type="paragraph" w:customStyle="1" w:styleId="xl58254">
    <w:name w:val="xl5825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table" w:customStyle="1" w:styleId="1-121">
    <w:name w:val="Средний список 1 - Акцент 121"/>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pPr>
      <w:numPr>
        <w:numId w:val="75"/>
      </w:numPr>
    </w:pPr>
  </w:style>
  <w:style w:type="numbering" w:customStyle="1" w:styleId="18">
    <w:name w:val="Статья / Раздел1"/>
    <w:basedOn w:val="af6"/>
    <w:next w:val="aa"/>
    <w:pPr>
      <w:numPr>
        <w:numId w:val="76"/>
      </w:numPr>
    </w:pPr>
  </w:style>
  <w:style w:type="table" w:customStyle="1" w:styleId="11ff8">
    <w:name w:val="Объемная таблица 11"/>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style>
  <w:style w:type="table" w:customStyle="1" w:styleId="TableNormal3">
    <w:name w:val="Table Normal3"/>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style>
  <w:style w:type="table" w:customStyle="1" w:styleId="TableGrid12">
    <w:name w:val="Table Grid12"/>
    <w:basedOn w:val="af5"/>
    <w:next w:val="aff8"/>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5"/>
    <w:next w:val="8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style>
  <w:style w:type="table" w:customStyle="1" w:styleId="168">
    <w:name w:val="Светлая заливка16"/>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style>
  <w:style w:type="numbering" w:customStyle="1" w:styleId="2ffff5">
    <w:name w:val="Статья / Раздел2"/>
    <w:basedOn w:val="af6"/>
    <w:next w:val="aa"/>
  </w:style>
  <w:style w:type="table" w:customStyle="1" w:styleId="12f3">
    <w:name w:val="Объемная таблица 12"/>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6"/>
    <w:uiPriority w:val="99"/>
  </w:style>
  <w:style w:type="numbering" w:customStyle="1" w:styleId="3151">
    <w:name w:val="Заголовок 3 ур151"/>
    <w:basedOn w:val="af6"/>
    <w:uiPriority w:val="99"/>
  </w:style>
  <w:style w:type="table" w:customStyle="1" w:styleId="434">
    <w:name w:val="Сетка таблицы4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6"/>
    <w:uiPriority w:val="99"/>
    <w:semiHidden/>
    <w:unhideWhenUsed/>
  </w:style>
  <w:style w:type="table" w:customStyle="1" w:styleId="524">
    <w:name w:val="Сетка таблицы52"/>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semiHidden/>
    <w:unhideWhenUsed/>
  </w:style>
  <w:style w:type="table" w:customStyle="1" w:styleId="TableGridReport18">
    <w:name w:val="Table Grid Report18"/>
    <w:basedOn w:val="af5"/>
    <w:next w:val="aff8"/>
    <w:uiPriority w:val="59"/>
    <w:locked/>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5"/>
    <w:next w:val="57"/>
    <w:locked/>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style>
  <w:style w:type="table" w:customStyle="1" w:styleId="TableGrid111">
    <w:name w:val="Table Grid111"/>
    <w:basedOn w:val="af5"/>
    <w:next w:val="aff8"/>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5"/>
    <w:next w:val="8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style>
  <w:style w:type="table" w:customStyle="1" w:styleId="11201">
    <w:name w:val="Светлая заливка1120"/>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style>
  <w:style w:type="numbering" w:customStyle="1" w:styleId="11ffb">
    <w:name w:val="Статья / Раздел11"/>
    <w:basedOn w:val="af6"/>
    <w:next w:val="aa"/>
  </w:style>
  <w:style w:type="table" w:customStyle="1" w:styleId="111e">
    <w:name w:val="Объемная таблица 111"/>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6"/>
    <w:uiPriority w:val="99"/>
  </w:style>
  <w:style w:type="numbering" w:customStyle="1" w:styleId="316">
    <w:name w:val="Заголовок 3 ур16"/>
    <w:basedOn w:val="af6"/>
    <w:pPr>
      <w:numPr>
        <w:numId w:val="81"/>
      </w:numPr>
    </w:pPr>
  </w:style>
  <w:style w:type="numbering" w:customStyle="1" w:styleId="1111">
    <w:name w:val="Стиль111"/>
    <w:pPr>
      <w:numPr>
        <w:numId w:val="82"/>
      </w:numPr>
    </w:pPr>
  </w:style>
  <w:style w:type="table" w:customStyle="1" w:styleId="41111">
    <w:name w:val="Сетка таблицы41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6"/>
    <w:uiPriority w:val="99"/>
    <w:semiHidden/>
    <w:unhideWhenUsed/>
  </w:style>
  <w:style w:type="table" w:customStyle="1" w:styleId="51112">
    <w:name w:val="Сетка таблицы51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style>
  <w:style w:type="table" w:customStyle="1" w:styleId="TableNormal4">
    <w:name w:val="Table Normal4"/>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pPr>
      <w:numPr>
        <w:numId w:val="69"/>
      </w:numPr>
    </w:pPr>
  </w:style>
  <w:style w:type="table" w:customStyle="1" w:styleId="TableGrid13">
    <w:name w:val="Table Grid13"/>
    <w:basedOn w:val="af5"/>
    <w:next w:val="aff8"/>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5"/>
    <w:next w:val="8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style>
  <w:style w:type="table" w:customStyle="1" w:styleId="175">
    <w:name w:val="Светлая заливка17"/>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pPr>
      <w:numPr>
        <w:numId w:val="70"/>
      </w:numPr>
    </w:pPr>
  </w:style>
  <w:style w:type="numbering" w:customStyle="1" w:styleId="35">
    <w:name w:val="Статья / Раздел3"/>
    <w:basedOn w:val="af6"/>
    <w:next w:val="aa"/>
    <w:pPr>
      <w:numPr>
        <w:numId w:val="71"/>
      </w:numPr>
    </w:pPr>
  </w:style>
  <w:style w:type="table" w:customStyle="1" w:styleId="13f2">
    <w:name w:val="Объемная таблица 13"/>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6"/>
    <w:pPr>
      <w:numPr>
        <w:numId w:val="72"/>
      </w:numPr>
    </w:pPr>
  </w:style>
  <w:style w:type="numbering" w:customStyle="1" w:styleId="317">
    <w:name w:val="Заголовок 3 ур17"/>
    <w:basedOn w:val="af6"/>
    <w:pPr>
      <w:numPr>
        <w:numId w:val="73"/>
      </w:numPr>
    </w:pPr>
  </w:style>
  <w:style w:type="table" w:customStyle="1" w:styleId="442">
    <w:name w:val="Сетка таблицы44"/>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6"/>
    <w:uiPriority w:val="99"/>
    <w:semiHidden/>
    <w:unhideWhenUsed/>
  </w:style>
  <w:style w:type="table" w:customStyle="1" w:styleId="533">
    <w:name w:val="Сетка таблицы5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semiHidden/>
    <w:unhideWhenUsed/>
  </w:style>
  <w:style w:type="table" w:customStyle="1" w:styleId="TableGridReport19">
    <w:name w:val="Table Grid Report19"/>
    <w:basedOn w:val="af5"/>
    <w:next w:val="aff8"/>
    <w:uiPriority w:val="59"/>
    <w:locked/>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7"/>
    <w:locked/>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pPr>
      <w:numPr>
        <w:numId w:val="7"/>
      </w:numPr>
    </w:pPr>
  </w:style>
  <w:style w:type="table" w:customStyle="1" w:styleId="TableGrid112">
    <w:name w:val="Table Grid112"/>
    <w:basedOn w:val="af5"/>
    <w:next w:val="aff8"/>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5"/>
    <w:next w:val="8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style>
  <w:style w:type="table" w:customStyle="1" w:styleId="11221">
    <w:name w:val="Светлая заливка1122"/>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style>
  <w:style w:type="numbering" w:customStyle="1" w:styleId="123">
    <w:name w:val="Статья / Раздел12"/>
    <w:basedOn w:val="af6"/>
    <w:next w:val="aa"/>
    <w:pPr>
      <w:numPr>
        <w:numId w:val="9"/>
      </w:numPr>
    </w:pPr>
  </w:style>
  <w:style w:type="table" w:customStyle="1" w:styleId="112a">
    <w:name w:val="Объемная таблица 112"/>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6"/>
    <w:pPr>
      <w:numPr>
        <w:numId w:val="11"/>
      </w:numPr>
    </w:pPr>
  </w:style>
  <w:style w:type="numbering" w:customStyle="1" w:styleId="318">
    <w:name w:val="Заголовок 3 ур18"/>
    <w:basedOn w:val="af6"/>
    <w:pPr>
      <w:numPr>
        <w:numId w:val="68"/>
      </w:numPr>
    </w:pPr>
  </w:style>
  <w:style w:type="numbering" w:customStyle="1" w:styleId="1120">
    <w:name w:val="Стиль112"/>
    <w:pPr>
      <w:numPr>
        <w:numId w:val="5"/>
      </w:numPr>
    </w:pPr>
  </w:style>
  <w:style w:type="table" w:customStyle="1" w:styleId="4124">
    <w:name w:val="Сетка таблицы41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6"/>
    <w:uiPriority w:val="99"/>
    <w:semiHidden/>
    <w:unhideWhenUsed/>
  </w:style>
  <w:style w:type="table" w:customStyle="1" w:styleId="5123">
    <w:name w:val="Сетка таблицы51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uiPriority w:val="99"/>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uiPriority w:val="99"/>
    <w:rsid w:val="002B37E5"/>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uiPriority w:val="99"/>
    <w:pPr>
      <w:widowControl w:val="0"/>
      <w:shd w:val="clear" w:color="auto" w:fill="FFFFFF"/>
      <w:spacing w:line="0" w:lineRule="atLeast"/>
      <w:jc w:val="left"/>
    </w:pPr>
    <w:rPr>
      <w:rFonts w:ascii="Times New Roman" w:eastAsia="Times New Roman" w:hAnsi="Times New Roman"/>
      <w:sz w:val="19"/>
      <w:szCs w:val="19"/>
    </w:rPr>
  </w:style>
  <w:style w:type="character" w:customStyle="1" w:styleId="8Exact">
    <w:name w:val="Основной текст (8) Exact"/>
    <w:uiPriority w:val="99"/>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uiPriority w:val="99"/>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uiPriority w:val="99"/>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uiPriority w:val="99"/>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uiPriority w:val="99"/>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uiPriority w:val="99"/>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uiPriority w:val="99"/>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uiPriority w:val="99"/>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uiPriority w:val="99"/>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uiPriority w:val="99"/>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uiPriority w:val="99"/>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uiPriority w:val="99"/>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uiPriority w:val="99"/>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uiPriority w:val="99"/>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uiPriority w:val="99"/>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uiPriority w:val="99"/>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uiPriority w:val="99"/>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uiPriority w:val="99"/>
    <w:rsid w:val="002B37E5"/>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Exact0">
    <w:name w:val="Подпись к картинке (5) Exact"/>
    <w:link w:val="5f3"/>
    <w:uiPriority w:val="99"/>
    <w:rsid w:val="002B37E5"/>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uiPriority w:val="99"/>
    <w:pPr>
      <w:widowControl w:val="0"/>
      <w:shd w:val="clear" w:color="auto" w:fill="FFFFFF"/>
      <w:spacing w:line="0" w:lineRule="atLeast"/>
      <w:jc w:val="left"/>
    </w:pPr>
    <w:rPr>
      <w:rFonts w:ascii="Times New Roman" w:eastAsia="Times New Roman" w:hAnsi="Times New Roman"/>
      <w:b/>
      <w:bCs/>
      <w:i/>
      <w:iCs/>
    </w:rPr>
  </w:style>
  <w:style w:type="character" w:customStyle="1" w:styleId="51ptExact">
    <w:name w:val="Подпись к картинке (5) + Интервал 1 pt Exact"/>
    <w:uiPriority w:val="99"/>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uiPriority w:val="99"/>
    <w:rsid w:val="002B37E5"/>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uiPriority w:val="99"/>
    <w:pPr>
      <w:widowControl w:val="0"/>
      <w:shd w:val="clear" w:color="auto" w:fill="FFFFFF"/>
      <w:spacing w:line="0" w:lineRule="atLeast"/>
      <w:jc w:val="left"/>
    </w:pPr>
    <w:rPr>
      <w:rFonts w:ascii="Times New Roman" w:eastAsia="Times New Roman" w:hAnsi="Times New Roman"/>
      <w:b/>
      <w:bCs/>
      <w:i/>
      <w:iCs/>
      <w:sz w:val="19"/>
      <w:szCs w:val="19"/>
    </w:rPr>
  </w:style>
  <w:style w:type="character" w:customStyle="1" w:styleId="6Exact2">
    <w:name w:val="Подпись к картинке (6) + Не курсив Exact"/>
    <w:uiPriority w:val="99"/>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uiPriority w:val="99"/>
    <w:rsid w:val="002B37E5"/>
    <w:rPr>
      <w:rFonts w:ascii="Times New Roman" w:eastAsia="Times New Roman" w:hAnsi="Times New Roman"/>
      <w:i/>
      <w:iCs/>
      <w:shd w:val="clear" w:color="auto" w:fill="FFFFFF"/>
    </w:rPr>
  </w:style>
  <w:style w:type="paragraph" w:customStyle="1" w:styleId="7b">
    <w:name w:val="Подпись к картинке (7)"/>
    <w:basedOn w:val="af3"/>
    <w:link w:val="7Exact0"/>
    <w:uiPriority w:val="99"/>
    <w:pPr>
      <w:widowControl w:val="0"/>
      <w:shd w:val="clear" w:color="auto" w:fill="FFFFFF"/>
      <w:spacing w:line="0" w:lineRule="atLeast"/>
      <w:jc w:val="left"/>
    </w:pPr>
    <w:rPr>
      <w:rFonts w:ascii="Times New Roman" w:eastAsia="Times New Roman" w:hAnsi="Times New Roman"/>
      <w:i/>
      <w:iCs/>
    </w:rPr>
  </w:style>
  <w:style w:type="character" w:customStyle="1" w:styleId="14Exact">
    <w:name w:val="Основной текст (14) Exact"/>
    <w:uiPriority w:val="99"/>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2B37E5"/>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uiPriority w:val="99"/>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uiPriority w:val="99"/>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uiPriority w:val="99"/>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uiPriority w:val="99"/>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uiPriority w:val="99"/>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uiPriority w:val="99"/>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uiPriority w:val="99"/>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uiPriority w:val="99"/>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uiPriority w:val="99"/>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uiPriority w:val="99"/>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uiPriority w:val="99"/>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uiPriority w:val="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uiPriority w:val="99"/>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uiPriority w:val="99"/>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uiPriority w:val="99"/>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uiPriority w:val="99"/>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uiPriority w:val="99"/>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uiPriority w:val="99"/>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uiPriority w:val="99"/>
    <w:rsid w:val="002B37E5"/>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uiPriority w:val="99"/>
    <w:pPr>
      <w:widowControl w:val="0"/>
      <w:shd w:val="clear" w:color="auto" w:fill="FFFFFF"/>
      <w:spacing w:before="600" w:after="60" w:line="0" w:lineRule="atLeast"/>
      <w:jc w:val="left"/>
    </w:pPr>
    <w:rPr>
      <w:rFonts w:ascii="Times New Roman" w:eastAsia="Times New Roman" w:hAnsi="Times New Roman"/>
      <w:sz w:val="18"/>
      <w:szCs w:val="18"/>
    </w:rPr>
  </w:style>
  <w:style w:type="character" w:customStyle="1" w:styleId="7Exact1">
    <w:name w:val="Подпись к таблице (7) Exact"/>
    <w:link w:val="7c"/>
    <w:uiPriority w:val="99"/>
    <w:rsid w:val="002B37E5"/>
    <w:rPr>
      <w:rFonts w:ascii="Consolas" w:eastAsia="Consolas" w:hAnsi="Consolas" w:cs="Consolas"/>
      <w:sz w:val="21"/>
      <w:szCs w:val="21"/>
      <w:shd w:val="clear" w:color="auto" w:fill="FFFFFF"/>
    </w:rPr>
  </w:style>
  <w:style w:type="paragraph" w:customStyle="1" w:styleId="7c">
    <w:name w:val="Подпись к таблице (7)"/>
    <w:basedOn w:val="af3"/>
    <w:link w:val="7Exact1"/>
    <w:uiPriority w:val="99"/>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uiPriority w:val="99"/>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uiPriority w:val="99"/>
    <w:rsid w:val="002B37E5"/>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uiPriority w:val="99"/>
    <w:pPr>
      <w:widowControl w:val="0"/>
      <w:shd w:val="clear" w:color="auto" w:fill="FFFFFF"/>
      <w:spacing w:after="60" w:line="104" w:lineRule="exact"/>
      <w:jc w:val="left"/>
    </w:pPr>
    <w:rPr>
      <w:rFonts w:ascii="Times New Roman" w:eastAsia="Times New Roman" w:hAnsi="Times New Roman"/>
      <w:b/>
      <w:bCs/>
      <w:sz w:val="19"/>
      <w:szCs w:val="19"/>
    </w:rPr>
  </w:style>
  <w:style w:type="character" w:customStyle="1" w:styleId="28Exact">
    <w:name w:val="Основной текст (28) Exact"/>
    <w:link w:val="285"/>
    <w:uiPriority w:val="99"/>
    <w:rsid w:val="002B37E5"/>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uiPriority w:val="99"/>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uiPriority w:val="99"/>
    <w:rPr>
      <w:rFonts w:ascii="Tahoma" w:eastAsia="Tahoma" w:hAnsi="Tahoma" w:cs="Tahoma"/>
      <w:b w:val="0"/>
      <w:bCs w:val="0"/>
      <w:i w:val="0"/>
      <w:iCs w:val="0"/>
      <w:smallCaps w:val="0"/>
      <w:strike w:val="0"/>
      <w:sz w:val="18"/>
      <w:szCs w:val="18"/>
      <w:u w:val="none"/>
    </w:rPr>
  </w:style>
  <w:style w:type="character" w:customStyle="1" w:styleId="42Exact">
    <w:name w:val="Заголовок №4 (2) Exact"/>
    <w:uiPriority w:val="99"/>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uiPriority w:val="99"/>
    <w:rsid w:val="002B37E5"/>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uiPriority w:val="99"/>
    <w:pPr>
      <w:widowControl w:val="0"/>
      <w:shd w:val="clear" w:color="auto" w:fill="FFFFFF"/>
      <w:spacing w:line="216" w:lineRule="exact"/>
      <w:jc w:val="left"/>
    </w:pPr>
    <w:rPr>
      <w:rFonts w:ascii="Times New Roman" w:eastAsia="Times New Roman" w:hAnsi="Times New Roman"/>
      <w:sz w:val="17"/>
      <w:szCs w:val="17"/>
    </w:rPr>
  </w:style>
  <w:style w:type="character" w:customStyle="1" w:styleId="31Exact">
    <w:name w:val="Основной текст (31) Exact"/>
    <w:uiPriority w:val="99"/>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uiPriority w:val="99"/>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uiPriority w:val="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uiPriority w:val="99"/>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uiPriority w:val="99"/>
    <w:rsid w:val="002B37E5"/>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uiPriority w:val="99"/>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uiPriority w:val="99"/>
    <w:rsid w:val="002B37E5"/>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uiPriority w:val="99"/>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uiPriority w:val="99"/>
    <w:rsid w:val="002B37E5"/>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uiPriority w:val="99"/>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uiPriority w:val="99"/>
    <w:rsid w:val="002B37E5"/>
    <w:rPr>
      <w:rFonts w:ascii="Times New Roman" w:eastAsia="Times New Roman" w:hAnsi="Times New Roman"/>
      <w:shd w:val="clear" w:color="auto" w:fill="FFFFFF"/>
    </w:rPr>
  </w:style>
  <w:style w:type="paragraph" w:customStyle="1" w:styleId="9a">
    <w:name w:val="Подпись к картинке (9)"/>
    <w:basedOn w:val="af3"/>
    <w:link w:val="9Exact1"/>
    <w:uiPriority w:val="99"/>
    <w:pPr>
      <w:widowControl w:val="0"/>
      <w:shd w:val="clear" w:color="auto" w:fill="FFFFFF"/>
      <w:spacing w:line="0" w:lineRule="atLeast"/>
      <w:jc w:val="left"/>
    </w:pPr>
    <w:rPr>
      <w:rFonts w:ascii="Times New Roman" w:eastAsia="Times New Roman" w:hAnsi="Times New Roman"/>
    </w:rPr>
  </w:style>
  <w:style w:type="character" w:customStyle="1" w:styleId="32d">
    <w:name w:val="Основной текст (32)_"/>
    <w:link w:val="32e"/>
    <w:uiPriority w:val="99"/>
    <w:rsid w:val="002B37E5"/>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uiPriority w:val="99"/>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uiPriority w:val="99"/>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uiPriority w:val="99"/>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uiPriority w:val="99"/>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uiPriority w:val="99"/>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uiPriority w:val="99"/>
    <w:rsid w:val="002B37E5"/>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uiPriority w:val="99"/>
    <w:pPr>
      <w:widowControl w:val="0"/>
      <w:shd w:val="clear" w:color="auto" w:fill="FFFFFF"/>
      <w:spacing w:line="104" w:lineRule="exact"/>
      <w:jc w:val="left"/>
    </w:pPr>
    <w:rPr>
      <w:rFonts w:ascii="Times New Roman" w:eastAsia="Times New Roman" w:hAnsi="Times New Roman"/>
      <w:b/>
      <w:bCs/>
      <w:sz w:val="17"/>
      <w:szCs w:val="17"/>
    </w:rPr>
  </w:style>
  <w:style w:type="character" w:customStyle="1" w:styleId="36Exact">
    <w:name w:val="Основной текст (36) Exact"/>
    <w:uiPriority w:val="99"/>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uiPriority w:val="99"/>
    <w:rsid w:val="002B37E5"/>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uiPriority w:val="99"/>
    <w:pPr>
      <w:widowControl w:val="0"/>
      <w:shd w:val="clear" w:color="auto" w:fill="FFFFFF"/>
      <w:spacing w:line="0" w:lineRule="atLeast"/>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uiPriority w:val="99"/>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uiPriority w:val="99"/>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uiPriority w:val="99"/>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uiPriority w:val="99"/>
    <w:rsid w:val="002B37E5"/>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uiPriority w:val="99"/>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uiPriority w:val="99"/>
    <w:rsid w:val="002B37E5"/>
    <w:rPr>
      <w:rFonts w:ascii="Times New Roman" w:eastAsia="Times New Roman" w:hAnsi="Times New Roman"/>
      <w:sz w:val="19"/>
      <w:szCs w:val="19"/>
      <w:shd w:val="clear" w:color="auto" w:fill="FFFFFF"/>
    </w:rPr>
  </w:style>
  <w:style w:type="paragraph" w:customStyle="1" w:styleId="383">
    <w:name w:val="Основной текст (38)"/>
    <w:basedOn w:val="af3"/>
    <w:link w:val="382"/>
    <w:uiPriority w:val="99"/>
    <w:pPr>
      <w:widowControl w:val="0"/>
      <w:shd w:val="clear" w:color="auto" w:fill="FFFFFF"/>
      <w:spacing w:after="240" w:line="0" w:lineRule="atLeast"/>
      <w:jc w:val="right"/>
    </w:pPr>
    <w:rPr>
      <w:rFonts w:ascii="Times New Roman" w:eastAsia="Times New Roman" w:hAnsi="Times New Roman"/>
      <w:sz w:val="19"/>
      <w:szCs w:val="19"/>
    </w:rPr>
  </w:style>
  <w:style w:type="character" w:customStyle="1" w:styleId="27Exact0">
    <w:name w:val="Основной текст (27) + Курсив Exact"/>
    <w:uiPriority w:val="99"/>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uiPriority w:val="99"/>
    <w:rsid w:val="002B37E5"/>
    <w:rPr>
      <w:rFonts w:ascii="Arial" w:eastAsia="Arial" w:hAnsi="Arial" w:cs="Arial"/>
      <w:i/>
      <w:iCs/>
      <w:sz w:val="16"/>
      <w:szCs w:val="16"/>
      <w:shd w:val="clear" w:color="auto" w:fill="FFFFFF"/>
    </w:rPr>
  </w:style>
  <w:style w:type="paragraph" w:customStyle="1" w:styleId="401">
    <w:name w:val="Основной текст (40)"/>
    <w:basedOn w:val="af3"/>
    <w:link w:val="40Exact"/>
    <w:uiPriority w:val="99"/>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uiPriority w:val="99"/>
    <w:rsid w:val="002B37E5"/>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uiPriority w:val="99"/>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uiPriority w:val="99"/>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uiPriority w:val="99"/>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uiPriority w:val="99"/>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uiPriority w:val="99"/>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uiPriority w:val="99"/>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uiPriority w:val="99"/>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uiPriority w:val="99"/>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uiPriority w:val="99"/>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uiPriority w:val="99"/>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uiPriority w:val="99"/>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uiPriority w:val="99"/>
    <w:rsid w:val="002B37E5"/>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uiPriority w:val="99"/>
    <w:pPr>
      <w:widowControl w:val="0"/>
      <w:shd w:val="clear" w:color="auto" w:fill="FFFFFF"/>
      <w:spacing w:line="0" w:lineRule="atLeast"/>
      <w:jc w:val="left"/>
    </w:pPr>
    <w:rPr>
      <w:rFonts w:ascii="Times New Roman" w:eastAsia="Times New Roman" w:hAnsi="Times New Roman"/>
      <w:sz w:val="28"/>
      <w:szCs w:val="28"/>
    </w:rPr>
  </w:style>
  <w:style w:type="character" w:customStyle="1" w:styleId="241pt">
    <w:name w:val="Основной текст (24) + Интервал 1 pt"/>
    <w:uiPriority w:val="99"/>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uiPriority w:val="99"/>
    <w:rsid w:val="002B37E5"/>
    <w:rPr>
      <w:rFonts w:ascii="Consolas" w:eastAsia="Consolas" w:hAnsi="Consolas" w:cs="Consolas"/>
      <w:shd w:val="clear" w:color="auto" w:fill="FFFFFF"/>
    </w:rPr>
  </w:style>
  <w:style w:type="paragraph" w:customStyle="1" w:styleId="429">
    <w:name w:val="Основной текст (42)"/>
    <w:basedOn w:val="af3"/>
    <w:link w:val="428"/>
    <w:uiPriority w:val="99"/>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uiPriority w:val="99"/>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uiPriority w:val="99"/>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uiPriority w:val="9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uiPriority w:val="99"/>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uiPriority w:val="99"/>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uiPriority w:val="99"/>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uiPriority w:val="99"/>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uiPriority w:val="99"/>
    <w:rsid w:val="002B37E5"/>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uiPriority w:val="99"/>
    <w:pPr>
      <w:widowControl w:val="0"/>
      <w:shd w:val="clear" w:color="auto" w:fill="FFFFFF"/>
      <w:spacing w:line="0" w:lineRule="atLeast"/>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uiPriority w:val="99"/>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uiPriority w:val="99"/>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uiPriority w:val="99"/>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uiPriority w:val="99"/>
    <w:rsid w:val="002B37E5"/>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uiPriority w:val="99"/>
    <w:pPr>
      <w:widowControl w:val="0"/>
      <w:shd w:val="clear" w:color="auto" w:fill="FFFFFF"/>
      <w:spacing w:line="86" w:lineRule="exact"/>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uiPriority w:val="99"/>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uiPriority w:val="99"/>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uiPriority w:val="9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uiPriority w:val="99"/>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uiPriority w:val="99"/>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uiPriority w:val="99"/>
    <w:rsid w:val="002B37E5"/>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uiPriority w:val="99"/>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uiPriority w:val="99"/>
    <w:rsid w:val="002B37E5"/>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49Exact">
    <w:name w:val="Основной текст (49) Exact"/>
    <w:link w:val="491"/>
    <w:uiPriority w:val="99"/>
    <w:rsid w:val="002B37E5"/>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0Exact">
    <w:name w:val="Основной текст (50) Exact"/>
    <w:link w:val="501"/>
    <w:uiPriority w:val="99"/>
    <w:rsid w:val="002B37E5"/>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1Exact">
    <w:name w:val="Основной текст (51) Exact"/>
    <w:link w:val="515"/>
    <w:uiPriority w:val="99"/>
    <w:rsid w:val="002B37E5"/>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uiPriority w:val="99"/>
    <w:rsid w:val="002B37E5"/>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3Exact">
    <w:name w:val="Основной текст (53) Exact"/>
    <w:link w:val="534"/>
    <w:uiPriority w:val="99"/>
    <w:rsid w:val="002B37E5"/>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uiPriority w:val="99"/>
    <w:pPr>
      <w:widowControl w:val="0"/>
      <w:shd w:val="clear" w:color="auto" w:fill="FFFFFF"/>
      <w:spacing w:line="0" w:lineRule="atLeast"/>
      <w:jc w:val="left"/>
    </w:pPr>
    <w:rPr>
      <w:rFonts w:ascii="Times New Roman" w:eastAsia="Times New Roman" w:hAnsi="Times New Roman"/>
      <w:sz w:val="17"/>
      <w:szCs w:val="17"/>
    </w:rPr>
  </w:style>
  <w:style w:type="character" w:customStyle="1" w:styleId="54Exact">
    <w:name w:val="Основной текст (54) Exact"/>
    <w:link w:val="543"/>
    <w:uiPriority w:val="99"/>
    <w:rsid w:val="002B37E5"/>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5Exact">
    <w:name w:val="Основной текст (55) Exact"/>
    <w:link w:val="552"/>
    <w:uiPriority w:val="99"/>
    <w:rsid w:val="002B37E5"/>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6Exact">
    <w:name w:val="Основной текст (56) Exact"/>
    <w:link w:val="561"/>
    <w:uiPriority w:val="99"/>
    <w:rsid w:val="002B37E5"/>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7Exact">
    <w:name w:val="Основной текст (57) Exact"/>
    <w:link w:val="571"/>
    <w:uiPriority w:val="99"/>
    <w:rsid w:val="002B37E5"/>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8Exact">
    <w:name w:val="Основной текст (58) Exact"/>
    <w:link w:val="581"/>
    <w:uiPriority w:val="99"/>
    <w:rsid w:val="002B37E5"/>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uiPriority w:val="99"/>
    <w:pPr>
      <w:widowControl w:val="0"/>
      <w:shd w:val="clear" w:color="auto" w:fill="FFFFFF"/>
      <w:spacing w:line="0" w:lineRule="atLeast"/>
      <w:jc w:val="left"/>
    </w:pPr>
    <w:rPr>
      <w:rFonts w:ascii="Times New Roman" w:eastAsia="Times New Roman" w:hAnsi="Times New Roman"/>
      <w:sz w:val="17"/>
      <w:szCs w:val="17"/>
    </w:rPr>
  </w:style>
  <w:style w:type="character" w:customStyle="1" w:styleId="59Exact">
    <w:name w:val="Основной текст (59) Exact"/>
    <w:link w:val="591"/>
    <w:uiPriority w:val="99"/>
    <w:rsid w:val="002B37E5"/>
    <w:rPr>
      <w:rFonts w:ascii="Arial" w:eastAsia="Arial" w:hAnsi="Arial" w:cs="Arial"/>
      <w:sz w:val="16"/>
      <w:szCs w:val="16"/>
      <w:shd w:val="clear" w:color="auto" w:fill="FFFFFF"/>
    </w:rPr>
  </w:style>
  <w:style w:type="paragraph" w:customStyle="1" w:styleId="591">
    <w:name w:val="Основной текст (59)"/>
    <w:basedOn w:val="af3"/>
    <w:link w:val="59Exact"/>
    <w:uiPriority w:val="99"/>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uiPriority w:val="99"/>
    <w:rsid w:val="002B37E5"/>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uiPriority w:val="99"/>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uiPriority w:val="99"/>
    <w:rsid w:val="002B37E5"/>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uiPriority w:val="99"/>
    <w:pPr>
      <w:widowControl w:val="0"/>
      <w:shd w:val="clear" w:color="auto" w:fill="FFFFFF"/>
      <w:spacing w:line="0" w:lineRule="atLeast"/>
      <w:jc w:val="left"/>
    </w:pPr>
    <w:rPr>
      <w:rFonts w:ascii="Times New Roman" w:eastAsia="Times New Roman" w:hAnsi="Times New Roman"/>
      <w:sz w:val="17"/>
      <w:szCs w:val="17"/>
    </w:rPr>
  </w:style>
  <w:style w:type="character" w:customStyle="1" w:styleId="63Exact">
    <w:name w:val="Основной текст (63) Exact"/>
    <w:link w:val="632"/>
    <w:uiPriority w:val="99"/>
    <w:rsid w:val="002B37E5"/>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64Exact">
    <w:name w:val="Основной текст (64) Exact"/>
    <w:link w:val="641"/>
    <w:uiPriority w:val="99"/>
    <w:rsid w:val="002B37E5"/>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uiPriority w:val="99"/>
    <w:pPr>
      <w:widowControl w:val="0"/>
      <w:shd w:val="clear" w:color="auto" w:fill="FFFFFF"/>
      <w:spacing w:line="0" w:lineRule="atLeast"/>
      <w:jc w:val="left"/>
    </w:pPr>
    <w:rPr>
      <w:rFonts w:ascii="Times New Roman" w:eastAsia="Times New Roman" w:hAnsi="Times New Roman"/>
      <w:sz w:val="17"/>
      <w:szCs w:val="17"/>
    </w:rPr>
  </w:style>
  <w:style w:type="character" w:customStyle="1" w:styleId="65Exact">
    <w:name w:val="Основной текст (65) Exact"/>
    <w:link w:val="651"/>
    <w:uiPriority w:val="99"/>
    <w:rsid w:val="002B37E5"/>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66Exact">
    <w:name w:val="Основной текст (66) Exact"/>
    <w:link w:val="661"/>
    <w:uiPriority w:val="99"/>
    <w:rsid w:val="002B37E5"/>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uiPriority w:val="99"/>
    <w:rsid w:val="002B37E5"/>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uiPriority w:val="99"/>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uiPriority w:val="99"/>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uiPriority w:val="99"/>
    <w:rsid w:val="002B37E5"/>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uiPriority w:val="99"/>
    <w:rsid w:val="002B37E5"/>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uiPriority w:val="99"/>
    <w:rsid w:val="002B37E5"/>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uiPriority w:val="99"/>
    <w:rsid w:val="002B37E5"/>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uiPriority w:val="99"/>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uiPriority w:val="99"/>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uiPriority w:val="99"/>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uiPriority w:val="99"/>
    <w:rsid w:val="002B37E5"/>
    <w:rPr>
      <w:rFonts w:ascii="Arial" w:eastAsia="Arial" w:hAnsi="Arial" w:cs="Arial"/>
      <w:sz w:val="16"/>
      <w:szCs w:val="16"/>
      <w:shd w:val="clear" w:color="auto" w:fill="FFFFFF"/>
    </w:rPr>
  </w:style>
  <w:style w:type="paragraph" w:customStyle="1" w:styleId="741">
    <w:name w:val="Основной текст (74)"/>
    <w:basedOn w:val="af3"/>
    <w:link w:val="74Exact"/>
    <w:uiPriority w:val="99"/>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uiPriority w:val="99"/>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uiPriority w:val="99"/>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uiPriority w:val="99"/>
    <w:rsid w:val="002B37E5"/>
    <w:rPr>
      <w:rFonts w:ascii="Tahoma" w:eastAsia="Tahoma" w:hAnsi="Tahoma" w:cs="Tahoma"/>
      <w:spacing w:val="70"/>
      <w:sz w:val="28"/>
      <w:szCs w:val="28"/>
      <w:shd w:val="clear" w:color="auto" w:fill="FFFFFF"/>
    </w:rPr>
  </w:style>
  <w:style w:type="paragraph" w:customStyle="1" w:styleId="752">
    <w:name w:val="Основной текст (75)"/>
    <w:basedOn w:val="af3"/>
    <w:link w:val="751"/>
    <w:uiPriority w:val="99"/>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uiPriority w:val="99"/>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uiPriority w:val="99"/>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uiPriority w:val="99"/>
    <w:rsid w:val="002B37E5"/>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uiPriority w:val="99"/>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uiPriority w:val="99"/>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uiPriority w:val="99"/>
    <w:pPr>
      <w:widowControl w:val="0"/>
      <w:shd w:val="clear" w:color="auto" w:fill="FFFFFF"/>
      <w:spacing w:line="184" w:lineRule="exact"/>
      <w:jc w:val="both"/>
    </w:pPr>
    <w:rPr>
      <w:rFonts w:ascii="Times New Roman" w:eastAsia="Times New Roman" w:hAnsi="Times New Roman" w:cs="Times New Roman"/>
      <w:b/>
      <w:bCs/>
      <w:color w:val="000000"/>
      <w:sz w:val="18"/>
      <w:szCs w:val="18"/>
      <w:lang w:eastAsia="ru-RU" w:bidi="ru-RU"/>
    </w:rPr>
  </w:style>
  <w:style w:type="character" w:customStyle="1" w:styleId="Tahoma8ptExact">
    <w:name w:val="Оглавление + Tahoma;8 pt;Полужирный;Курсив Exact"/>
    <w:uiPriority w:val="99"/>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uiPriority w:val="99"/>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uiPriority w:val="99"/>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uiPriority w:val="99"/>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uiPriority w:val="99"/>
    <w:rsid w:val="002B37E5"/>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uiPriority w:val="99"/>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uiPriority w:val="99"/>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uiPriority w:val="99"/>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uiPriority w:val="99"/>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uiPriority w:val="99"/>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uiPriority w:val="99"/>
    <w:rsid w:val="002B37E5"/>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uiPriority w:val="99"/>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uiPriority w:val="99"/>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uiPriority w:val="99"/>
    <w:rsid w:val="002B37E5"/>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uiPriority w:val="99"/>
    <w:pPr>
      <w:widowControl w:val="0"/>
      <w:shd w:val="clear" w:color="auto" w:fill="FFFFFF"/>
      <w:spacing w:before="120" w:line="0" w:lineRule="atLeast"/>
      <w:jc w:val="both"/>
    </w:pPr>
    <w:rPr>
      <w:rFonts w:ascii="Candara" w:eastAsia="Candara" w:hAnsi="Candara" w:cs="Candara"/>
      <w:spacing w:val="-10"/>
      <w:sz w:val="21"/>
      <w:szCs w:val="21"/>
    </w:rPr>
  </w:style>
  <w:style w:type="character" w:customStyle="1" w:styleId="79Exact0">
    <w:name w:val="Основной текст (79) Exact"/>
    <w:link w:val="791"/>
    <w:uiPriority w:val="99"/>
    <w:rsid w:val="002B37E5"/>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uiPriority w:val="99"/>
    <w:pPr>
      <w:widowControl w:val="0"/>
      <w:shd w:val="clear" w:color="auto" w:fill="FFFFFF"/>
      <w:spacing w:line="0" w:lineRule="atLeast"/>
      <w:jc w:val="both"/>
    </w:pPr>
    <w:rPr>
      <w:rFonts w:ascii="Trebuchet MS" w:eastAsia="Trebuchet MS" w:hAnsi="Trebuchet MS" w:cs="Trebuchet MS"/>
      <w:sz w:val="11"/>
      <w:szCs w:val="11"/>
    </w:rPr>
  </w:style>
  <w:style w:type="character" w:customStyle="1" w:styleId="7775ptExact">
    <w:name w:val="Основной текст (77) + 7;5 pt Exact"/>
    <w:uiPriority w:val="99"/>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uiPriority w:val="99"/>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uiPriority w:val="99"/>
    <w:rsid w:val="002B37E5"/>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uiPriority w:val="99"/>
    <w:pPr>
      <w:widowControl w:val="0"/>
      <w:shd w:val="clear" w:color="auto" w:fill="FFFFFF"/>
      <w:spacing w:line="0" w:lineRule="atLeast"/>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uiPriority w:val="99"/>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uiPriority w:val="99"/>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uiPriority w:val="99"/>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uiPriority w:val="99"/>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uiPriority w:val="99"/>
    <w:rsid w:val="002B37E5"/>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uiPriority w:val="99"/>
    <w:pPr>
      <w:widowControl w:val="0"/>
      <w:shd w:val="clear" w:color="auto" w:fill="FFFFFF"/>
      <w:spacing w:line="187" w:lineRule="exact"/>
    </w:pPr>
    <w:rPr>
      <w:rFonts w:ascii="Times New Roman" w:eastAsia="Times New Roman" w:hAnsi="Times New Roman"/>
      <w:sz w:val="12"/>
      <w:szCs w:val="12"/>
    </w:rPr>
  </w:style>
  <w:style w:type="character" w:customStyle="1" w:styleId="129ptExact">
    <w:name w:val="Подпись к картинке (12) + 9 pt Exact"/>
    <w:uiPriority w:val="99"/>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uiPriority w:val="99"/>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uiPriority w:val="99"/>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uiPriority w:val="99"/>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uiPriority w:val="99"/>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uiPriority w:val="99"/>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uiPriority w:val="99"/>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uiPriority w:val="99"/>
    <w:qFormat/>
    <w:pPr>
      <w:keepNext/>
      <w:spacing w:line="360" w:lineRule="auto"/>
      <w:ind w:firstLine="709"/>
      <w:jc w:val="both"/>
    </w:pPr>
    <w:rPr>
      <w:rFonts w:ascii="Times New Roman" w:eastAsia="MS Mincho" w:hAnsi="Times New Roman" w:cs="Times New Roman"/>
      <w:b/>
      <w:bCs/>
      <w:sz w:val="26"/>
      <w:szCs w:val="26"/>
    </w:rPr>
  </w:style>
  <w:style w:type="character" w:customStyle="1" w:styleId="afffffffffffffe">
    <w:name w:val="Моя таблица Знак"/>
    <w:link w:val="afffffffffffffd"/>
    <w:uiPriority w:val="99"/>
    <w:rsid w:val="002B37E5"/>
    <w:rPr>
      <w:rFonts w:ascii="Times New Roman" w:eastAsia="MS Mincho" w:hAnsi="Times New Roman" w:cs="Times New Roman"/>
      <w:b/>
      <w:bCs/>
      <w:sz w:val="26"/>
      <w:szCs w:val="26"/>
    </w:rPr>
  </w:style>
  <w:style w:type="paragraph" w:customStyle="1" w:styleId="xl58049">
    <w:name w:val="xl58049"/>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0">
    <w:name w:val="xl580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3">
    <w:name w:val="xl580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numbering" w:customStyle="1" w:styleId="940">
    <w:name w:val="Нет списка94"/>
    <w:next w:val="af6"/>
    <w:uiPriority w:val="99"/>
    <w:semiHidden/>
    <w:unhideWhenUsed/>
  </w:style>
  <w:style w:type="table" w:customStyle="1" w:styleId="TableGridReport8">
    <w:name w:val="Table Grid Report8"/>
    <w:basedOn w:val="af5"/>
    <w:next w:val="aff8"/>
    <w:uiPriority w:val="59"/>
    <w:locked/>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5"/>
    <w:next w:val="57"/>
    <w:locked/>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style>
  <w:style w:type="table" w:customStyle="1" w:styleId="TableGrid14">
    <w:name w:val="Table Grid14"/>
    <w:basedOn w:val="af5"/>
    <w:next w:val="aff8"/>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5"/>
    <w:next w:val="8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style>
  <w:style w:type="table" w:customStyle="1" w:styleId="184">
    <w:name w:val="Светлая заливка18"/>
    <w:basedOn w:val="af5"/>
    <w:uiPriority w:val="60"/>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uiPriority w:val="5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6"/>
    <w:pPr>
      <w:numPr>
        <w:numId w:val="13"/>
      </w:numPr>
    </w:pPr>
  </w:style>
  <w:style w:type="numbering" w:customStyle="1" w:styleId="3190">
    <w:name w:val="Заголовок 3 ур19"/>
    <w:basedOn w:val="af6"/>
    <w:uiPriority w:val="99"/>
  </w:style>
  <w:style w:type="table" w:customStyle="1" w:styleId="11231">
    <w:name w:val="Светлая заливка1123"/>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uiPriority w:val="5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style>
  <w:style w:type="numbering" w:customStyle="1" w:styleId="11111315">
    <w:name w:val="1 / 1.1 / 1.1.315"/>
    <w:basedOn w:val="af6"/>
    <w:next w:val="111111"/>
    <w:locked/>
  </w:style>
  <w:style w:type="table" w:customStyle="1" w:styleId="312a">
    <w:name w:val="Светлая заливка312"/>
    <w:basedOn w:val="af5"/>
    <w:next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style>
  <w:style w:type="table" w:customStyle="1" w:styleId="544">
    <w:name w:val="Сетка таблицы54"/>
    <w:basedOn w:val="af5"/>
    <w:next w:val="aff8"/>
    <w:uiPriority w:val="59"/>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pPr>
      <w:numPr>
        <w:numId w:val="8"/>
      </w:numPr>
    </w:pPr>
  </w:style>
  <w:style w:type="table" w:customStyle="1" w:styleId="TableGrid113">
    <w:name w:val="Table Grid113"/>
    <w:basedOn w:val="af5"/>
    <w:next w:val="aff8"/>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5"/>
    <w:next w:val="8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style>
  <w:style w:type="table" w:customStyle="1" w:styleId="1322">
    <w:name w:val="Средний список 132"/>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50">
    <w:name w:val="Нет списка95"/>
    <w:next w:val="af6"/>
    <w:uiPriority w:val="99"/>
    <w:semiHidden/>
    <w:unhideWhenUsed/>
    <w:rsid w:val="001E599A"/>
  </w:style>
  <w:style w:type="table" w:customStyle="1" w:styleId="TableGridReport9">
    <w:name w:val="Table Grid Report9"/>
    <w:basedOn w:val="af5"/>
    <w:next w:val="aff8"/>
    <w:uiPriority w:val="99"/>
    <w:rsid w:val="001E599A"/>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
    <w:basedOn w:val="af5"/>
    <w:next w:val="aff8"/>
    <w:rsid w:val="001E59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4">
    <w:name w:val="Сетка таблицы119"/>
    <w:basedOn w:val="af5"/>
    <w:next w:val="aff8"/>
    <w:uiPriority w:val="59"/>
    <w:rsid w:val="001E599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5"/>
    <w:next w:val="aff8"/>
    <w:uiPriority w:val="39"/>
    <w:rsid w:val="001E599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
    <w:basedOn w:val="af5"/>
    <w:next w:val="aff8"/>
    <w:rsid w:val="001E599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711">
      <w:bodyDiv w:val="1"/>
      <w:marLeft w:val="0"/>
      <w:marRight w:val="0"/>
      <w:marTop w:val="0"/>
      <w:marBottom w:val="0"/>
      <w:divBdr>
        <w:top w:val="none" w:sz="0" w:space="0" w:color="auto"/>
        <w:left w:val="none" w:sz="0" w:space="0" w:color="auto"/>
        <w:bottom w:val="none" w:sz="0" w:space="0" w:color="auto"/>
        <w:right w:val="none" w:sz="0" w:space="0" w:color="auto"/>
      </w:divBdr>
    </w:div>
    <w:div w:id="2705053">
      <w:bodyDiv w:val="1"/>
      <w:marLeft w:val="0"/>
      <w:marRight w:val="0"/>
      <w:marTop w:val="0"/>
      <w:marBottom w:val="0"/>
      <w:divBdr>
        <w:top w:val="none" w:sz="0" w:space="0" w:color="auto"/>
        <w:left w:val="none" w:sz="0" w:space="0" w:color="auto"/>
        <w:bottom w:val="none" w:sz="0" w:space="0" w:color="auto"/>
        <w:right w:val="none" w:sz="0" w:space="0" w:color="auto"/>
      </w:divBdr>
    </w:div>
    <w:div w:id="8652470">
      <w:bodyDiv w:val="1"/>
      <w:marLeft w:val="0"/>
      <w:marRight w:val="0"/>
      <w:marTop w:val="0"/>
      <w:marBottom w:val="0"/>
      <w:divBdr>
        <w:top w:val="none" w:sz="0" w:space="0" w:color="auto"/>
        <w:left w:val="none" w:sz="0" w:space="0" w:color="auto"/>
        <w:bottom w:val="none" w:sz="0" w:space="0" w:color="auto"/>
        <w:right w:val="none" w:sz="0" w:space="0" w:color="auto"/>
      </w:divBdr>
    </w:div>
    <w:div w:id="9449913">
      <w:bodyDiv w:val="1"/>
      <w:marLeft w:val="0"/>
      <w:marRight w:val="0"/>
      <w:marTop w:val="0"/>
      <w:marBottom w:val="0"/>
      <w:divBdr>
        <w:top w:val="none" w:sz="0" w:space="0" w:color="auto"/>
        <w:left w:val="none" w:sz="0" w:space="0" w:color="auto"/>
        <w:bottom w:val="none" w:sz="0" w:space="0" w:color="auto"/>
        <w:right w:val="none" w:sz="0" w:space="0" w:color="auto"/>
      </w:divBdr>
    </w:div>
    <w:div w:id="9992371">
      <w:bodyDiv w:val="1"/>
      <w:marLeft w:val="0"/>
      <w:marRight w:val="0"/>
      <w:marTop w:val="0"/>
      <w:marBottom w:val="0"/>
      <w:divBdr>
        <w:top w:val="none" w:sz="0" w:space="0" w:color="auto"/>
        <w:left w:val="none" w:sz="0" w:space="0" w:color="auto"/>
        <w:bottom w:val="none" w:sz="0" w:space="0" w:color="auto"/>
        <w:right w:val="none" w:sz="0" w:space="0" w:color="auto"/>
      </w:divBdr>
    </w:div>
    <w:div w:id="13658618">
      <w:bodyDiv w:val="1"/>
      <w:marLeft w:val="0"/>
      <w:marRight w:val="0"/>
      <w:marTop w:val="0"/>
      <w:marBottom w:val="0"/>
      <w:divBdr>
        <w:top w:val="none" w:sz="0" w:space="0" w:color="auto"/>
        <w:left w:val="none" w:sz="0" w:space="0" w:color="auto"/>
        <w:bottom w:val="none" w:sz="0" w:space="0" w:color="auto"/>
        <w:right w:val="none" w:sz="0" w:space="0" w:color="auto"/>
      </w:divBdr>
    </w:div>
    <w:div w:id="21052424">
      <w:bodyDiv w:val="1"/>
      <w:marLeft w:val="0"/>
      <w:marRight w:val="0"/>
      <w:marTop w:val="0"/>
      <w:marBottom w:val="0"/>
      <w:divBdr>
        <w:top w:val="none" w:sz="0" w:space="0" w:color="auto"/>
        <w:left w:val="none" w:sz="0" w:space="0" w:color="auto"/>
        <w:bottom w:val="none" w:sz="0" w:space="0" w:color="auto"/>
        <w:right w:val="none" w:sz="0" w:space="0" w:color="auto"/>
      </w:divBdr>
    </w:div>
    <w:div w:id="23135275">
      <w:bodyDiv w:val="1"/>
      <w:marLeft w:val="0"/>
      <w:marRight w:val="0"/>
      <w:marTop w:val="0"/>
      <w:marBottom w:val="0"/>
      <w:divBdr>
        <w:top w:val="none" w:sz="0" w:space="0" w:color="auto"/>
        <w:left w:val="none" w:sz="0" w:space="0" w:color="auto"/>
        <w:bottom w:val="none" w:sz="0" w:space="0" w:color="auto"/>
        <w:right w:val="none" w:sz="0" w:space="0" w:color="auto"/>
      </w:divBdr>
    </w:div>
    <w:div w:id="23335379">
      <w:bodyDiv w:val="1"/>
      <w:marLeft w:val="0"/>
      <w:marRight w:val="0"/>
      <w:marTop w:val="0"/>
      <w:marBottom w:val="0"/>
      <w:divBdr>
        <w:top w:val="none" w:sz="0" w:space="0" w:color="auto"/>
        <w:left w:val="none" w:sz="0" w:space="0" w:color="auto"/>
        <w:bottom w:val="none" w:sz="0" w:space="0" w:color="auto"/>
        <w:right w:val="none" w:sz="0" w:space="0" w:color="auto"/>
      </w:divBdr>
    </w:div>
    <w:div w:id="23940973">
      <w:bodyDiv w:val="1"/>
      <w:marLeft w:val="0"/>
      <w:marRight w:val="0"/>
      <w:marTop w:val="0"/>
      <w:marBottom w:val="0"/>
      <w:divBdr>
        <w:top w:val="none" w:sz="0" w:space="0" w:color="auto"/>
        <w:left w:val="none" w:sz="0" w:space="0" w:color="auto"/>
        <w:bottom w:val="none" w:sz="0" w:space="0" w:color="auto"/>
        <w:right w:val="none" w:sz="0" w:space="0" w:color="auto"/>
      </w:divBdr>
    </w:div>
    <w:div w:id="24599212">
      <w:bodyDiv w:val="1"/>
      <w:marLeft w:val="0"/>
      <w:marRight w:val="0"/>
      <w:marTop w:val="0"/>
      <w:marBottom w:val="0"/>
      <w:divBdr>
        <w:top w:val="none" w:sz="0" w:space="0" w:color="auto"/>
        <w:left w:val="none" w:sz="0" w:space="0" w:color="auto"/>
        <w:bottom w:val="none" w:sz="0" w:space="0" w:color="auto"/>
        <w:right w:val="none" w:sz="0" w:space="0" w:color="auto"/>
      </w:divBdr>
    </w:div>
    <w:div w:id="25444936">
      <w:bodyDiv w:val="1"/>
      <w:marLeft w:val="0"/>
      <w:marRight w:val="0"/>
      <w:marTop w:val="0"/>
      <w:marBottom w:val="0"/>
      <w:divBdr>
        <w:top w:val="none" w:sz="0" w:space="0" w:color="auto"/>
        <w:left w:val="none" w:sz="0" w:space="0" w:color="auto"/>
        <w:bottom w:val="none" w:sz="0" w:space="0" w:color="auto"/>
        <w:right w:val="none" w:sz="0" w:space="0" w:color="auto"/>
      </w:divBdr>
    </w:div>
    <w:div w:id="26221862">
      <w:bodyDiv w:val="1"/>
      <w:marLeft w:val="0"/>
      <w:marRight w:val="0"/>
      <w:marTop w:val="0"/>
      <w:marBottom w:val="0"/>
      <w:divBdr>
        <w:top w:val="none" w:sz="0" w:space="0" w:color="auto"/>
        <w:left w:val="none" w:sz="0" w:space="0" w:color="auto"/>
        <w:bottom w:val="none" w:sz="0" w:space="0" w:color="auto"/>
        <w:right w:val="none" w:sz="0" w:space="0" w:color="auto"/>
      </w:divBdr>
    </w:div>
    <w:div w:id="28380031">
      <w:bodyDiv w:val="1"/>
      <w:marLeft w:val="0"/>
      <w:marRight w:val="0"/>
      <w:marTop w:val="0"/>
      <w:marBottom w:val="0"/>
      <w:divBdr>
        <w:top w:val="none" w:sz="0" w:space="0" w:color="auto"/>
        <w:left w:val="none" w:sz="0" w:space="0" w:color="auto"/>
        <w:bottom w:val="none" w:sz="0" w:space="0" w:color="auto"/>
        <w:right w:val="none" w:sz="0" w:space="0" w:color="auto"/>
      </w:divBdr>
    </w:div>
    <w:div w:id="36055501">
      <w:bodyDiv w:val="1"/>
      <w:marLeft w:val="0"/>
      <w:marRight w:val="0"/>
      <w:marTop w:val="0"/>
      <w:marBottom w:val="0"/>
      <w:divBdr>
        <w:top w:val="none" w:sz="0" w:space="0" w:color="auto"/>
        <w:left w:val="none" w:sz="0" w:space="0" w:color="auto"/>
        <w:bottom w:val="none" w:sz="0" w:space="0" w:color="auto"/>
        <w:right w:val="none" w:sz="0" w:space="0" w:color="auto"/>
      </w:divBdr>
    </w:div>
    <w:div w:id="43598933">
      <w:bodyDiv w:val="1"/>
      <w:marLeft w:val="0"/>
      <w:marRight w:val="0"/>
      <w:marTop w:val="0"/>
      <w:marBottom w:val="0"/>
      <w:divBdr>
        <w:top w:val="none" w:sz="0" w:space="0" w:color="auto"/>
        <w:left w:val="none" w:sz="0" w:space="0" w:color="auto"/>
        <w:bottom w:val="none" w:sz="0" w:space="0" w:color="auto"/>
        <w:right w:val="none" w:sz="0" w:space="0" w:color="auto"/>
      </w:divBdr>
    </w:div>
    <w:div w:id="44376902">
      <w:bodyDiv w:val="1"/>
      <w:marLeft w:val="0"/>
      <w:marRight w:val="0"/>
      <w:marTop w:val="0"/>
      <w:marBottom w:val="0"/>
      <w:divBdr>
        <w:top w:val="none" w:sz="0" w:space="0" w:color="auto"/>
        <w:left w:val="none" w:sz="0" w:space="0" w:color="auto"/>
        <w:bottom w:val="none" w:sz="0" w:space="0" w:color="auto"/>
        <w:right w:val="none" w:sz="0" w:space="0" w:color="auto"/>
      </w:divBdr>
    </w:div>
    <w:div w:id="48505424">
      <w:bodyDiv w:val="1"/>
      <w:marLeft w:val="0"/>
      <w:marRight w:val="0"/>
      <w:marTop w:val="0"/>
      <w:marBottom w:val="0"/>
      <w:divBdr>
        <w:top w:val="none" w:sz="0" w:space="0" w:color="auto"/>
        <w:left w:val="none" w:sz="0" w:space="0" w:color="auto"/>
        <w:bottom w:val="none" w:sz="0" w:space="0" w:color="auto"/>
        <w:right w:val="none" w:sz="0" w:space="0" w:color="auto"/>
      </w:divBdr>
    </w:div>
    <w:div w:id="49113502">
      <w:bodyDiv w:val="1"/>
      <w:marLeft w:val="0"/>
      <w:marRight w:val="0"/>
      <w:marTop w:val="0"/>
      <w:marBottom w:val="0"/>
      <w:divBdr>
        <w:top w:val="none" w:sz="0" w:space="0" w:color="auto"/>
        <w:left w:val="none" w:sz="0" w:space="0" w:color="auto"/>
        <w:bottom w:val="none" w:sz="0" w:space="0" w:color="auto"/>
        <w:right w:val="none" w:sz="0" w:space="0" w:color="auto"/>
      </w:divBdr>
    </w:div>
    <w:div w:id="52893422">
      <w:bodyDiv w:val="1"/>
      <w:marLeft w:val="0"/>
      <w:marRight w:val="0"/>
      <w:marTop w:val="0"/>
      <w:marBottom w:val="0"/>
      <w:divBdr>
        <w:top w:val="none" w:sz="0" w:space="0" w:color="auto"/>
        <w:left w:val="none" w:sz="0" w:space="0" w:color="auto"/>
        <w:bottom w:val="none" w:sz="0" w:space="0" w:color="auto"/>
        <w:right w:val="none" w:sz="0" w:space="0" w:color="auto"/>
      </w:divBdr>
    </w:div>
    <w:div w:id="61176641">
      <w:bodyDiv w:val="1"/>
      <w:marLeft w:val="0"/>
      <w:marRight w:val="0"/>
      <w:marTop w:val="0"/>
      <w:marBottom w:val="0"/>
      <w:divBdr>
        <w:top w:val="none" w:sz="0" w:space="0" w:color="auto"/>
        <w:left w:val="none" w:sz="0" w:space="0" w:color="auto"/>
        <w:bottom w:val="none" w:sz="0" w:space="0" w:color="auto"/>
        <w:right w:val="none" w:sz="0" w:space="0" w:color="auto"/>
      </w:divBdr>
    </w:div>
    <w:div w:id="66416055">
      <w:bodyDiv w:val="1"/>
      <w:marLeft w:val="0"/>
      <w:marRight w:val="0"/>
      <w:marTop w:val="0"/>
      <w:marBottom w:val="0"/>
      <w:divBdr>
        <w:top w:val="none" w:sz="0" w:space="0" w:color="auto"/>
        <w:left w:val="none" w:sz="0" w:space="0" w:color="auto"/>
        <w:bottom w:val="none" w:sz="0" w:space="0" w:color="auto"/>
        <w:right w:val="none" w:sz="0" w:space="0" w:color="auto"/>
      </w:divBdr>
    </w:div>
    <w:div w:id="69468420">
      <w:bodyDiv w:val="1"/>
      <w:marLeft w:val="0"/>
      <w:marRight w:val="0"/>
      <w:marTop w:val="0"/>
      <w:marBottom w:val="0"/>
      <w:divBdr>
        <w:top w:val="none" w:sz="0" w:space="0" w:color="auto"/>
        <w:left w:val="none" w:sz="0" w:space="0" w:color="auto"/>
        <w:bottom w:val="none" w:sz="0" w:space="0" w:color="auto"/>
        <w:right w:val="none" w:sz="0" w:space="0" w:color="auto"/>
      </w:divBdr>
    </w:div>
    <w:div w:id="70003721">
      <w:bodyDiv w:val="1"/>
      <w:marLeft w:val="0"/>
      <w:marRight w:val="0"/>
      <w:marTop w:val="0"/>
      <w:marBottom w:val="0"/>
      <w:divBdr>
        <w:top w:val="none" w:sz="0" w:space="0" w:color="auto"/>
        <w:left w:val="none" w:sz="0" w:space="0" w:color="auto"/>
        <w:bottom w:val="none" w:sz="0" w:space="0" w:color="auto"/>
        <w:right w:val="none" w:sz="0" w:space="0" w:color="auto"/>
      </w:divBdr>
    </w:div>
    <w:div w:id="71128304">
      <w:bodyDiv w:val="1"/>
      <w:marLeft w:val="0"/>
      <w:marRight w:val="0"/>
      <w:marTop w:val="0"/>
      <w:marBottom w:val="0"/>
      <w:divBdr>
        <w:top w:val="none" w:sz="0" w:space="0" w:color="auto"/>
        <w:left w:val="none" w:sz="0" w:space="0" w:color="auto"/>
        <w:bottom w:val="none" w:sz="0" w:space="0" w:color="auto"/>
        <w:right w:val="none" w:sz="0" w:space="0" w:color="auto"/>
      </w:divBdr>
    </w:div>
    <w:div w:id="73162511">
      <w:bodyDiv w:val="1"/>
      <w:marLeft w:val="0"/>
      <w:marRight w:val="0"/>
      <w:marTop w:val="0"/>
      <w:marBottom w:val="0"/>
      <w:divBdr>
        <w:top w:val="none" w:sz="0" w:space="0" w:color="auto"/>
        <w:left w:val="none" w:sz="0" w:space="0" w:color="auto"/>
        <w:bottom w:val="none" w:sz="0" w:space="0" w:color="auto"/>
        <w:right w:val="none" w:sz="0" w:space="0" w:color="auto"/>
      </w:divBdr>
    </w:div>
    <w:div w:id="81729117">
      <w:bodyDiv w:val="1"/>
      <w:marLeft w:val="0"/>
      <w:marRight w:val="0"/>
      <w:marTop w:val="0"/>
      <w:marBottom w:val="0"/>
      <w:divBdr>
        <w:top w:val="none" w:sz="0" w:space="0" w:color="auto"/>
        <w:left w:val="none" w:sz="0" w:space="0" w:color="auto"/>
        <w:bottom w:val="none" w:sz="0" w:space="0" w:color="auto"/>
        <w:right w:val="none" w:sz="0" w:space="0" w:color="auto"/>
      </w:divBdr>
    </w:div>
    <w:div w:id="83381206">
      <w:bodyDiv w:val="1"/>
      <w:marLeft w:val="0"/>
      <w:marRight w:val="0"/>
      <w:marTop w:val="0"/>
      <w:marBottom w:val="0"/>
      <w:divBdr>
        <w:top w:val="none" w:sz="0" w:space="0" w:color="auto"/>
        <w:left w:val="none" w:sz="0" w:space="0" w:color="auto"/>
        <w:bottom w:val="none" w:sz="0" w:space="0" w:color="auto"/>
        <w:right w:val="none" w:sz="0" w:space="0" w:color="auto"/>
      </w:divBdr>
    </w:div>
    <w:div w:id="84738264">
      <w:bodyDiv w:val="1"/>
      <w:marLeft w:val="0"/>
      <w:marRight w:val="0"/>
      <w:marTop w:val="0"/>
      <w:marBottom w:val="0"/>
      <w:divBdr>
        <w:top w:val="none" w:sz="0" w:space="0" w:color="auto"/>
        <w:left w:val="none" w:sz="0" w:space="0" w:color="auto"/>
        <w:bottom w:val="none" w:sz="0" w:space="0" w:color="auto"/>
        <w:right w:val="none" w:sz="0" w:space="0" w:color="auto"/>
      </w:divBdr>
    </w:div>
    <w:div w:id="88746507">
      <w:bodyDiv w:val="1"/>
      <w:marLeft w:val="0"/>
      <w:marRight w:val="0"/>
      <w:marTop w:val="0"/>
      <w:marBottom w:val="0"/>
      <w:divBdr>
        <w:top w:val="none" w:sz="0" w:space="0" w:color="auto"/>
        <w:left w:val="none" w:sz="0" w:space="0" w:color="auto"/>
        <w:bottom w:val="none" w:sz="0" w:space="0" w:color="auto"/>
        <w:right w:val="none" w:sz="0" w:space="0" w:color="auto"/>
      </w:divBdr>
    </w:div>
    <w:div w:id="97142361">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01270130">
      <w:bodyDiv w:val="1"/>
      <w:marLeft w:val="0"/>
      <w:marRight w:val="0"/>
      <w:marTop w:val="0"/>
      <w:marBottom w:val="0"/>
      <w:divBdr>
        <w:top w:val="none" w:sz="0" w:space="0" w:color="auto"/>
        <w:left w:val="none" w:sz="0" w:space="0" w:color="auto"/>
        <w:bottom w:val="none" w:sz="0" w:space="0" w:color="auto"/>
        <w:right w:val="none" w:sz="0" w:space="0" w:color="auto"/>
      </w:divBdr>
    </w:div>
    <w:div w:id="103769531">
      <w:bodyDiv w:val="1"/>
      <w:marLeft w:val="0"/>
      <w:marRight w:val="0"/>
      <w:marTop w:val="0"/>
      <w:marBottom w:val="0"/>
      <w:divBdr>
        <w:top w:val="none" w:sz="0" w:space="0" w:color="auto"/>
        <w:left w:val="none" w:sz="0" w:space="0" w:color="auto"/>
        <w:bottom w:val="none" w:sz="0" w:space="0" w:color="auto"/>
        <w:right w:val="none" w:sz="0" w:space="0" w:color="auto"/>
      </w:divBdr>
    </w:div>
    <w:div w:id="105389712">
      <w:bodyDiv w:val="1"/>
      <w:marLeft w:val="0"/>
      <w:marRight w:val="0"/>
      <w:marTop w:val="0"/>
      <w:marBottom w:val="0"/>
      <w:divBdr>
        <w:top w:val="none" w:sz="0" w:space="0" w:color="auto"/>
        <w:left w:val="none" w:sz="0" w:space="0" w:color="auto"/>
        <w:bottom w:val="none" w:sz="0" w:space="0" w:color="auto"/>
        <w:right w:val="none" w:sz="0" w:space="0" w:color="auto"/>
      </w:divBdr>
    </w:div>
    <w:div w:id="105858619">
      <w:bodyDiv w:val="1"/>
      <w:marLeft w:val="0"/>
      <w:marRight w:val="0"/>
      <w:marTop w:val="0"/>
      <w:marBottom w:val="0"/>
      <w:divBdr>
        <w:top w:val="none" w:sz="0" w:space="0" w:color="auto"/>
        <w:left w:val="none" w:sz="0" w:space="0" w:color="auto"/>
        <w:bottom w:val="none" w:sz="0" w:space="0" w:color="auto"/>
        <w:right w:val="none" w:sz="0" w:space="0" w:color="auto"/>
      </w:divBdr>
    </w:div>
    <w:div w:id="111096196">
      <w:bodyDiv w:val="1"/>
      <w:marLeft w:val="0"/>
      <w:marRight w:val="0"/>
      <w:marTop w:val="0"/>
      <w:marBottom w:val="0"/>
      <w:divBdr>
        <w:top w:val="none" w:sz="0" w:space="0" w:color="auto"/>
        <w:left w:val="none" w:sz="0" w:space="0" w:color="auto"/>
        <w:bottom w:val="none" w:sz="0" w:space="0" w:color="auto"/>
        <w:right w:val="none" w:sz="0" w:space="0" w:color="auto"/>
      </w:divBdr>
    </w:div>
    <w:div w:id="111437248">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23426743">
      <w:bodyDiv w:val="1"/>
      <w:marLeft w:val="0"/>
      <w:marRight w:val="0"/>
      <w:marTop w:val="0"/>
      <w:marBottom w:val="0"/>
      <w:divBdr>
        <w:top w:val="none" w:sz="0" w:space="0" w:color="auto"/>
        <w:left w:val="none" w:sz="0" w:space="0" w:color="auto"/>
        <w:bottom w:val="none" w:sz="0" w:space="0" w:color="auto"/>
        <w:right w:val="none" w:sz="0" w:space="0" w:color="auto"/>
      </w:divBdr>
    </w:div>
    <w:div w:id="125391460">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38498212">
      <w:bodyDiv w:val="1"/>
      <w:marLeft w:val="0"/>
      <w:marRight w:val="0"/>
      <w:marTop w:val="0"/>
      <w:marBottom w:val="0"/>
      <w:divBdr>
        <w:top w:val="none" w:sz="0" w:space="0" w:color="auto"/>
        <w:left w:val="none" w:sz="0" w:space="0" w:color="auto"/>
        <w:bottom w:val="none" w:sz="0" w:space="0" w:color="auto"/>
        <w:right w:val="none" w:sz="0" w:space="0" w:color="auto"/>
      </w:divBdr>
    </w:div>
    <w:div w:id="139425955">
      <w:bodyDiv w:val="1"/>
      <w:marLeft w:val="0"/>
      <w:marRight w:val="0"/>
      <w:marTop w:val="0"/>
      <w:marBottom w:val="0"/>
      <w:divBdr>
        <w:top w:val="none" w:sz="0" w:space="0" w:color="auto"/>
        <w:left w:val="none" w:sz="0" w:space="0" w:color="auto"/>
        <w:bottom w:val="none" w:sz="0" w:space="0" w:color="auto"/>
        <w:right w:val="none" w:sz="0" w:space="0" w:color="auto"/>
      </w:divBdr>
    </w:div>
    <w:div w:id="142740634">
      <w:bodyDiv w:val="1"/>
      <w:marLeft w:val="0"/>
      <w:marRight w:val="0"/>
      <w:marTop w:val="0"/>
      <w:marBottom w:val="0"/>
      <w:divBdr>
        <w:top w:val="none" w:sz="0" w:space="0" w:color="auto"/>
        <w:left w:val="none" w:sz="0" w:space="0" w:color="auto"/>
        <w:bottom w:val="none" w:sz="0" w:space="0" w:color="auto"/>
        <w:right w:val="none" w:sz="0" w:space="0" w:color="auto"/>
      </w:divBdr>
    </w:div>
    <w:div w:id="144200221">
      <w:bodyDiv w:val="1"/>
      <w:marLeft w:val="0"/>
      <w:marRight w:val="0"/>
      <w:marTop w:val="0"/>
      <w:marBottom w:val="0"/>
      <w:divBdr>
        <w:top w:val="none" w:sz="0" w:space="0" w:color="auto"/>
        <w:left w:val="none" w:sz="0" w:space="0" w:color="auto"/>
        <w:bottom w:val="none" w:sz="0" w:space="0" w:color="auto"/>
        <w:right w:val="none" w:sz="0" w:space="0" w:color="auto"/>
      </w:divBdr>
    </w:div>
    <w:div w:id="149100720">
      <w:bodyDiv w:val="1"/>
      <w:marLeft w:val="0"/>
      <w:marRight w:val="0"/>
      <w:marTop w:val="0"/>
      <w:marBottom w:val="0"/>
      <w:divBdr>
        <w:top w:val="none" w:sz="0" w:space="0" w:color="auto"/>
        <w:left w:val="none" w:sz="0" w:space="0" w:color="auto"/>
        <w:bottom w:val="none" w:sz="0" w:space="0" w:color="auto"/>
        <w:right w:val="none" w:sz="0" w:space="0" w:color="auto"/>
      </w:divBdr>
    </w:div>
    <w:div w:id="158157353">
      <w:bodyDiv w:val="1"/>
      <w:marLeft w:val="0"/>
      <w:marRight w:val="0"/>
      <w:marTop w:val="0"/>
      <w:marBottom w:val="0"/>
      <w:divBdr>
        <w:top w:val="none" w:sz="0" w:space="0" w:color="auto"/>
        <w:left w:val="none" w:sz="0" w:space="0" w:color="auto"/>
        <w:bottom w:val="none" w:sz="0" w:space="0" w:color="auto"/>
        <w:right w:val="none" w:sz="0" w:space="0" w:color="auto"/>
      </w:divBdr>
    </w:div>
    <w:div w:id="160438768">
      <w:bodyDiv w:val="1"/>
      <w:marLeft w:val="0"/>
      <w:marRight w:val="0"/>
      <w:marTop w:val="0"/>
      <w:marBottom w:val="0"/>
      <w:divBdr>
        <w:top w:val="none" w:sz="0" w:space="0" w:color="auto"/>
        <w:left w:val="none" w:sz="0" w:space="0" w:color="auto"/>
        <w:bottom w:val="none" w:sz="0" w:space="0" w:color="auto"/>
        <w:right w:val="none" w:sz="0" w:space="0" w:color="auto"/>
      </w:divBdr>
    </w:div>
    <w:div w:id="168104283">
      <w:bodyDiv w:val="1"/>
      <w:marLeft w:val="0"/>
      <w:marRight w:val="0"/>
      <w:marTop w:val="0"/>
      <w:marBottom w:val="0"/>
      <w:divBdr>
        <w:top w:val="none" w:sz="0" w:space="0" w:color="auto"/>
        <w:left w:val="none" w:sz="0" w:space="0" w:color="auto"/>
        <w:bottom w:val="none" w:sz="0" w:space="0" w:color="auto"/>
        <w:right w:val="none" w:sz="0" w:space="0" w:color="auto"/>
      </w:divBdr>
    </w:div>
    <w:div w:id="178085347">
      <w:bodyDiv w:val="1"/>
      <w:marLeft w:val="0"/>
      <w:marRight w:val="0"/>
      <w:marTop w:val="0"/>
      <w:marBottom w:val="0"/>
      <w:divBdr>
        <w:top w:val="none" w:sz="0" w:space="0" w:color="auto"/>
        <w:left w:val="none" w:sz="0" w:space="0" w:color="auto"/>
        <w:bottom w:val="none" w:sz="0" w:space="0" w:color="auto"/>
        <w:right w:val="none" w:sz="0" w:space="0" w:color="auto"/>
      </w:divBdr>
    </w:div>
    <w:div w:id="183832788">
      <w:bodyDiv w:val="1"/>
      <w:marLeft w:val="0"/>
      <w:marRight w:val="0"/>
      <w:marTop w:val="0"/>
      <w:marBottom w:val="0"/>
      <w:divBdr>
        <w:top w:val="none" w:sz="0" w:space="0" w:color="auto"/>
        <w:left w:val="none" w:sz="0" w:space="0" w:color="auto"/>
        <w:bottom w:val="none" w:sz="0" w:space="0" w:color="auto"/>
        <w:right w:val="none" w:sz="0" w:space="0" w:color="auto"/>
      </w:divBdr>
    </w:div>
    <w:div w:id="191766477">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8051619">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2907139">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07379914">
      <w:bodyDiv w:val="1"/>
      <w:marLeft w:val="0"/>
      <w:marRight w:val="0"/>
      <w:marTop w:val="0"/>
      <w:marBottom w:val="0"/>
      <w:divBdr>
        <w:top w:val="none" w:sz="0" w:space="0" w:color="auto"/>
        <w:left w:val="none" w:sz="0" w:space="0" w:color="auto"/>
        <w:bottom w:val="none" w:sz="0" w:space="0" w:color="auto"/>
        <w:right w:val="none" w:sz="0" w:space="0" w:color="auto"/>
      </w:divBdr>
    </w:div>
    <w:div w:id="216554878">
      <w:bodyDiv w:val="1"/>
      <w:marLeft w:val="0"/>
      <w:marRight w:val="0"/>
      <w:marTop w:val="0"/>
      <w:marBottom w:val="0"/>
      <w:divBdr>
        <w:top w:val="none" w:sz="0" w:space="0" w:color="auto"/>
        <w:left w:val="none" w:sz="0" w:space="0" w:color="auto"/>
        <w:bottom w:val="none" w:sz="0" w:space="0" w:color="auto"/>
        <w:right w:val="none" w:sz="0" w:space="0" w:color="auto"/>
      </w:divBdr>
    </w:div>
    <w:div w:id="216623433">
      <w:bodyDiv w:val="1"/>
      <w:marLeft w:val="0"/>
      <w:marRight w:val="0"/>
      <w:marTop w:val="0"/>
      <w:marBottom w:val="0"/>
      <w:divBdr>
        <w:top w:val="none" w:sz="0" w:space="0" w:color="auto"/>
        <w:left w:val="none" w:sz="0" w:space="0" w:color="auto"/>
        <w:bottom w:val="none" w:sz="0" w:space="0" w:color="auto"/>
        <w:right w:val="none" w:sz="0" w:space="0" w:color="auto"/>
      </w:divBdr>
    </w:div>
    <w:div w:id="219361582">
      <w:bodyDiv w:val="1"/>
      <w:marLeft w:val="0"/>
      <w:marRight w:val="0"/>
      <w:marTop w:val="0"/>
      <w:marBottom w:val="0"/>
      <w:divBdr>
        <w:top w:val="none" w:sz="0" w:space="0" w:color="auto"/>
        <w:left w:val="none" w:sz="0" w:space="0" w:color="auto"/>
        <w:bottom w:val="none" w:sz="0" w:space="0" w:color="auto"/>
        <w:right w:val="none" w:sz="0" w:space="0" w:color="auto"/>
      </w:divBdr>
    </w:div>
    <w:div w:id="227883293">
      <w:bodyDiv w:val="1"/>
      <w:marLeft w:val="0"/>
      <w:marRight w:val="0"/>
      <w:marTop w:val="0"/>
      <w:marBottom w:val="0"/>
      <w:divBdr>
        <w:top w:val="none" w:sz="0" w:space="0" w:color="auto"/>
        <w:left w:val="none" w:sz="0" w:space="0" w:color="auto"/>
        <w:bottom w:val="none" w:sz="0" w:space="0" w:color="auto"/>
        <w:right w:val="none" w:sz="0" w:space="0" w:color="auto"/>
      </w:divBdr>
    </w:div>
    <w:div w:id="235089859">
      <w:bodyDiv w:val="1"/>
      <w:marLeft w:val="0"/>
      <w:marRight w:val="0"/>
      <w:marTop w:val="0"/>
      <w:marBottom w:val="0"/>
      <w:divBdr>
        <w:top w:val="none" w:sz="0" w:space="0" w:color="auto"/>
        <w:left w:val="none" w:sz="0" w:space="0" w:color="auto"/>
        <w:bottom w:val="none" w:sz="0" w:space="0" w:color="auto"/>
        <w:right w:val="none" w:sz="0" w:space="0" w:color="auto"/>
      </w:divBdr>
    </w:div>
    <w:div w:id="238562042">
      <w:bodyDiv w:val="1"/>
      <w:marLeft w:val="0"/>
      <w:marRight w:val="0"/>
      <w:marTop w:val="0"/>
      <w:marBottom w:val="0"/>
      <w:divBdr>
        <w:top w:val="none" w:sz="0" w:space="0" w:color="auto"/>
        <w:left w:val="none" w:sz="0" w:space="0" w:color="auto"/>
        <w:bottom w:val="none" w:sz="0" w:space="0" w:color="auto"/>
        <w:right w:val="none" w:sz="0" w:space="0" w:color="auto"/>
      </w:divBdr>
    </w:div>
    <w:div w:id="239800239">
      <w:bodyDiv w:val="1"/>
      <w:marLeft w:val="0"/>
      <w:marRight w:val="0"/>
      <w:marTop w:val="0"/>
      <w:marBottom w:val="0"/>
      <w:divBdr>
        <w:top w:val="none" w:sz="0" w:space="0" w:color="auto"/>
        <w:left w:val="none" w:sz="0" w:space="0" w:color="auto"/>
        <w:bottom w:val="none" w:sz="0" w:space="0" w:color="auto"/>
        <w:right w:val="none" w:sz="0" w:space="0" w:color="auto"/>
      </w:divBdr>
    </w:div>
    <w:div w:id="240525846">
      <w:bodyDiv w:val="1"/>
      <w:marLeft w:val="0"/>
      <w:marRight w:val="0"/>
      <w:marTop w:val="0"/>
      <w:marBottom w:val="0"/>
      <w:divBdr>
        <w:top w:val="none" w:sz="0" w:space="0" w:color="auto"/>
        <w:left w:val="none" w:sz="0" w:space="0" w:color="auto"/>
        <w:bottom w:val="none" w:sz="0" w:space="0" w:color="auto"/>
        <w:right w:val="none" w:sz="0" w:space="0" w:color="auto"/>
      </w:divBdr>
    </w:div>
    <w:div w:id="246312148">
      <w:bodyDiv w:val="1"/>
      <w:marLeft w:val="0"/>
      <w:marRight w:val="0"/>
      <w:marTop w:val="0"/>
      <w:marBottom w:val="0"/>
      <w:divBdr>
        <w:top w:val="none" w:sz="0" w:space="0" w:color="auto"/>
        <w:left w:val="none" w:sz="0" w:space="0" w:color="auto"/>
        <w:bottom w:val="none" w:sz="0" w:space="0" w:color="auto"/>
        <w:right w:val="none" w:sz="0" w:space="0" w:color="auto"/>
      </w:divBdr>
    </w:div>
    <w:div w:id="249235387">
      <w:bodyDiv w:val="1"/>
      <w:marLeft w:val="0"/>
      <w:marRight w:val="0"/>
      <w:marTop w:val="0"/>
      <w:marBottom w:val="0"/>
      <w:divBdr>
        <w:top w:val="none" w:sz="0" w:space="0" w:color="auto"/>
        <w:left w:val="none" w:sz="0" w:space="0" w:color="auto"/>
        <w:bottom w:val="none" w:sz="0" w:space="0" w:color="auto"/>
        <w:right w:val="none" w:sz="0" w:space="0" w:color="auto"/>
      </w:divBdr>
    </w:div>
    <w:div w:id="252394873">
      <w:bodyDiv w:val="1"/>
      <w:marLeft w:val="0"/>
      <w:marRight w:val="0"/>
      <w:marTop w:val="0"/>
      <w:marBottom w:val="0"/>
      <w:divBdr>
        <w:top w:val="none" w:sz="0" w:space="0" w:color="auto"/>
        <w:left w:val="none" w:sz="0" w:space="0" w:color="auto"/>
        <w:bottom w:val="none" w:sz="0" w:space="0" w:color="auto"/>
        <w:right w:val="none" w:sz="0" w:space="0" w:color="auto"/>
      </w:divBdr>
    </w:div>
    <w:div w:id="256134484">
      <w:bodyDiv w:val="1"/>
      <w:marLeft w:val="0"/>
      <w:marRight w:val="0"/>
      <w:marTop w:val="0"/>
      <w:marBottom w:val="0"/>
      <w:divBdr>
        <w:top w:val="none" w:sz="0" w:space="0" w:color="auto"/>
        <w:left w:val="none" w:sz="0" w:space="0" w:color="auto"/>
        <w:bottom w:val="none" w:sz="0" w:space="0" w:color="auto"/>
        <w:right w:val="none" w:sz="0" w:space="0" w:color="auto"/>
      </w:divBdr>
    </w:div>
    <w:div w:id="261109670">
      <w:bodyDiv w:val="1"/>
      <w:marLeft w:val="0"/>
      <w:marRight w:val="0"/>
      <w:marTop w:val="0"/>
      <w:marBottom w:val="0"/>
      <w:divBdr>
        <w:top w:val="none" w:sz="0" w:space="0" w:color="auto"/>
        <w:left w:val="none" w:sz="0" w:space="0" w:color="auto"/>
        <w:bottom w:val="none" w:sz="0" w:space="0" w:color="auto"/>
        <w:right w:val="none" w:sz="0" w:space="0" w:color="auto"/>
      </w:divBdr>
    </w:div>
    <w:div w:id="263880357">
      <w:bodyDiv w:val="1"/>
      <w:marLeft w:val="0"/>
      <w:marRight w:val="0"/>
      <w:marTop w:val="0"/>
      <w:marBottom w:val="0"/>
      <w:divBdr>
        <w:top w:val="none" w:sz="0" w:space="0" w:color="auto"/>
        <w:left w:val="none" w:sz="0" w:space="0" w:color="auto"/>
        <w:bottom w:val="none" w:sz="0" w:space="0" w:color="auto"/>
        <w:right w:val="none" w:sz="0" w:space="0" w:color="auto"/>
      </w:divBdr>
    </w:div>
    <w:div w:id="264701014">
      <w:bodyDiv w:val="1"/>
      <w:marLeft w:val="0"/>
      <w:marRight w:val="0"/>
      <w:marTop w:val="0"/>
      <w:marBottom w:val="0"/>
      <w:divBdr>
        <w:top w:val="none" w:sz="0" w:space="0" w:color="auto"/>
        <w:left w:val="none" w:sz="0" w:space="0" w:color="auto"/>
        <w:bottom w:val="none" w:sz="0" w:space="0" w:color="auto"/>
        <w:right w:val="none" w:sz="0" w:space="0" w:color="auto"/>
      </w:divBdr>
    </w:div>
    <w:div w:id="267466323">
      <w:bodyDiv w:val="1"/>
      <w:marLeft w:val="0"/>
      <w:marRight w:val="0"/>
      <w:marTop w:val="0"/>
      <w:marBottom w:val="0"/>
      <w:divBdr>
        <w:top w:val="none" w:sz="0" w:space="0" w:color="auto"/>
        <w:left w:val="none" w:sz="0" w:space="0" w:color="auto"/>
        <w:bottom w:val="none" w:sz="0" w:space="0" w:color="auto"/>
        <w:right w:val="none" w:sz="0" w:space="0" w:color="auto"/>
      </w:divBdr>
    </w:div>
    <w:div w:id="267737885">
      <w:bodyDiv w:val="1"/>
      <w:marLeft w:val="0"/>
      <w:marRight w:val="0"/>
      <w:marTop w:val="0"/>
      <w:marBottom w:val="0"/>
      <w:divBdr>
        <w:top w:val="none" w:sz="0" w:space="0" w:color="auto"/>
        <w:left w:val="none" w:sz="0" w:space="0" w:color="auto"/>
        <w:bottom w:val="none" w:sz="0" w:space="0" w:color="auto"/>
        <w:right w:val="none" w:sz="0" w:space="0" w:color="auto"/>
      </w:divBdr>
    </w:div>
    <w:div w:id="269898846">
      <w:bodyDiv w:val="1"/>
      <w:marLeft w:val="0"/>
      <w:marRight w:val="0"/>
      <w:marTop w:val="0"/>
      <w:marBottom w:val="0"/>
      <w:divBdr>
        <w:top w:val="none" w:sz="0" w:space="0" w:color="auto"/>
        <w:left w:val="none" w:sz="0" w:space="0" w:color="auto"/>
        <w:bottom w:val="none" w:sz="0" w:space="0" w:color="auto"/>
        <w:right w:val="none" w:sz="0" w:space="0" w:color="auto"/>
      </w:divBdr>
    </w:div>
    <w:div w:id="271937308">
      <w:bodyDiv w:val="1"/>
      <w:marLeft w:val="0"/>
      <w:marRight w:val="0"/>
      <w:marTop w:val="0"/>
      <w:marBottom w:val="0"/>
      <w:divBdr>
        <w:top w:val="none" w:sz="0" w:space="0" w:color="auto"/>
        <w:left w:val="none" w:sz="0" w:space="0" w:color="auto"/>
        <w:bottom w:val="none" w:sz="0" w:space="0" w:color="auto"/>
        <w:right w:val="none" w:sz="0" w:space="0" w:color="auto"/>
      </w:divBdr>
    </w:div>
    <w:div w:id="284701287">
      <w:bodyDiv w:val="1"/>
      <w:marLeft w:val="0"/>
      <w:marRight w:val="0"/>
      <w:marTop w:val="0"/>
      <w:marBottom w:val="0"/>
      <w:divBdr>
        <w:top w:val="none" w:sz="0" w:space="0" w:color="auto"/>
        <w:left w:val="none" w:sz="0" w:space="0" w:color="auto"/>
        <w:bottom w:val="none" w:sz="0" w:space="0" w:color="auto"/>
        <w:right w:val="none" w:sz="0" w:space="0" w:color="auto"/>
      </w:divBdr>
    </w:div>
    <w:div w:id="285814260">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299268691">
      <w:bodyDiv w:val="1"/>
      <w:marLeft w:val="0"/>
      <w:marRight w:val="0"/>
      <w:marTop w:val="0"/>
      <w:marBottom w:val="0"/>
      <w:divBdr>
        <w:top w:val="none" w:sz="0" w:space="0" w:color="auto"/>
        <w:left w:val="none" w:sz="0" w:space="0" w:color="auto"/>
        <w:bottom w:val="none" w:sz="0" w:space="0" w:color="auto"/>
        <w:right w:val="none" w:sz="0" w:space="0" w:color="auto"/>
      </w:divBdr>
    </w:div>
    <w:div w:id="299464418">
      <w:bodyDiv w:val="1"/>
      <w:marLeft w:val="0"/>
      <w:marRight w:val="0"/>
      <w:marTop w:val="0"/>
      <w:marBottom w:val="0"/>
      <w:divBdr>
        <w:top w:val="none" w:sz="0" w:space="0" w:color="auto"/>
        <w:left w:val="none" w:sz="0" w:space="0" w:color="auto"/>
        <w:bottom w:val="none" w:sz="0" w:space="0" w:color="auto"/>
        <w:right w:val="none" w:sz="0" w:space="0" w:color="auto"/>
      </w:divBdr>
    </w:div>
    <w:div w:id="305940968">
      <w:bodyDiv w:val="1"/>
      <w:marLeft w:val="0"/>
      <w:marRight w:val="0"/>
      <w:marTop w:val="0"/>
      <w:marBottom w:val="0"/>
      <w:divBdr>
        <w:top w:val="none" w:sz="0" w:space="0" w:color="auto"/>
        <w:left w:val="none" w:sz="0" w:space="0" w:color="auto"/>
        <w:bottom w:val="none" w:sz="0" w:space="0" w:color="auto"/>
        <w:right w:val="none" w:sz="0" w:space="0" w:color="auto"/>
      </w:divBdr>
    </w:div>
    <w:div w:id="311833039">
      <w:bodyDiv w:val="1"/>
      <w:marLeft w:val="0"/>
      <w:marRight w:val="0"/>
      <w:marTop w:val="0"/>
      <w:marBottom w:val="0"/>
      <w:divBdr>
        <w:top w:val="none" w:sz="0" w:space="0" w:color="auto"/>
        <w:left w:val="none" w:sz="0" w:space="0" w:color="auto"/>
        <w:bottom w:val="none" w:sz="0" w:space="0" w:color="auto"/>
        <w:right w:val="none" w:sz="0" w:space="0" w:color="auto"/>
      </w:divBdr>
    </w:div>
    <w:div w:id="314453249">
      <w:bodyDiv w:val="1"/>
      <w:marLeft w:val="0"/>
      <w:marRight w:val="0"/>
      <w:marTop w:val="0"/>
      <w:marBottom w:val="0"/>
      <w:divBdr>
        <w:top w:val="none" w:sz="0" w:space="0" w:color="auto"/>
        <w:left w:val="none" w:sz="0" w:space="0" w:color="auto"/>
        <w:bottom w:val="none" w:sz="0" w:space="0" w:color="auto"/>
        <w:right w:val="none" w:sz="0" w:space="0" w:color="auto"/>
      </w:divBdr>
    </w:div>
    <w:div w:id="317538871">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26058360">
      <w:bodyDiv w:val="1"/>
      <w:marLeft w:val="0"/>
      <w:marRight w:val="0"/>
      <w:marTop w:val="0"/>
      <w:marBottom w:val="0"/>
      <w:divBdr>
        <w:top w:val="none" w:sz="0" w:space="0" w:color="auto"/>
        <w:left w:val="none" w:sz="0" w:space="0" w:color="auto"/>
        <w:bottom w:val="none" w:sz="0" w:space="0" w:color="auto"/>
        <w:right w:val="none" w:sz="0" w:space="0" w:color="auto"/>
      </w:divBdr>
    </w:div>
    <w:div w:id="32770773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332879741">
      <w:bodyDiv w:val="1"/>
      <w:marLeft w:val="0"/>
      <w:marRight w:val="0"/>
      <w:marTop w:val="0"/>
      <w:marBottom w:val="0"/>
      <w:divBdr>
        <w:top w:val="none" w:sz="0" w:space="0" w:color="auto"/>
        <w:left w:val="none" w:sz="0" w:space="0" w:color="auto"/>
        <w:bottom w:val="none" w:sz="0" w:space="0" w:color="auto"/>
        <w:right w:val="none" w:sz="0" w:space="0" w:color="auto"/>
      </w:divBdr>
    </w:div>
    <w:div w:id="338626489">
      <w:bodyDiv w:val="1"/>
      <w:marLeft w:val="0"/>
      <w:marRight w:val="0"/>
      <w:marTop w:val="0"/>
      <w:marBottom w:val="0"/>
      <w:divBdr>
        <w:top w:val="none" w:sz="0" w:space="0" w:color="auto"/>
        <w:left w:val="none" w:sz="0" w:space="0" w:color="auto"/>
        <w:bottom w:val="none" w:sz="0" w:space="0" w:color="auto"/>
        <w:right w:val="none" w:sz="0" w:space="0" w:color="auto"/>
      </w:divBdr>
    </w:div>
    <w:div w:id="341397492">
      <w:bodyDiv w:val="1"/>
      <w:marLeft w:val="0"/>
      <w:marRight w:val="0"/>
      <w:marTop w:val="0"/>
      <w:marBottom w:val="0"/>
      <w:divBdr>
        <w:top w:val="none" w:sz="0" w:space="0" w:color="auto"/>
        <w:left w:val="none" w:sz="0" w:space="0" w:color="auto"/>
        <w:bottom w:val="none" w:sz="0" w:space="0" w:color="auto"/>
        <w:right w:val="none" w:sz="0" w:space="0" w:color="auto"/>
      </w:divBdr>
    </w:div>
    <w:div w:id="349725836">
      <w:bodyDiv w:val="1"/>
      <w:marLeft w:val="0"/>
      <w:marRight w:val="0"/>
      <w:marTop w:val="0"/>
      <w:marBottom w:val="0"/>
      <w:divBdr>
        <w:top w:val="none" w:sz="0" w:space="0" w:color="auto"/>
        <w:left w:val="none" w:sz="0" w:space="0" w:color="auto"/>
        <w:bottom w:val="none" w:sz="0" w:space="0" w:color="auto"/>
        <w:right w:val="none" w:sz="0" w:space="0" w:color="auto"/>
      </w:divBdr>
    </w:div>
    <w:div w:id="354354409">
      <w:bodyDiv w:val="1"/>
      <w:marLeft w:val="0"/>
      <w:marRight w:val="0"/>
      <w:marTop w:val="0"/>
      <w:marBottom w:val="0"/>
      <w:divBdr>
        <w:top w:val="none" w:sz="0" w:space="0" w:color="auto"/>
        <w:left w:val="none" w:sz="0" w:space="0" w:color="auto"/>
        <w:bottom w:val="none" w:sz="0" w:space="0" w:color="auto"/>
        <w:right w:val="none" w:sz="0" w:space="0" w:color="auto"/>
      </w:divBdr>
    </w:div>
    <w:div w:id="359867095">
      <w:bodyDiv w:val="1"/>
      <w:marLeft w:val="0"/>
      <w:marRight w:val="0"/>
      <w:marTop w:val="0"/>
      <w:marBottom w:val="0"/>
      <w:divBdr>
        <w:top w:val="none" w:sz="0" w:space="0" w:color="auto"/>
        <w:left w:val="none" w:sz="0" w:space="0" w:color="auto"/>
        <w:bottom w:val="none" w:sz="0" w:space="0" w:color="auto"/>
        <w:right w:val="none" w:sz="0" w:space="0" w:color="auto"/>
      </w:divBdr>
    </w:div>
    <w:div w:id="366222197">
      <w:bodyDiv w:val="1"/>
      <w:marLeft w:val="0"/>
      <w:marRight w:val="0"/>
      <w:marTop w:val="0"/>
      <w:marBottom w:val="0"/>
      <w:divBdr>
        <w:top w:val="none" w:sz="0" w:space="0" w:color="auto"/>
        <w:left w:val="none" w:sz="0" w:space="0" w:color="auto"/>
        <w:bottom w:val="none" w:sz="0" w:space="0" w:color="auto"/>
        <w:right w:val="none" w:sz="0" w:space="0" w:color="auto"/>
      </w:divBdr>
    </w:div>
    <w:div w:id="375086542">
      <w:bodyDiv w:val="1"/>
      <w:marLeft w:val="0"/>
      <w:marRight w:val="0"/>
      <w:marTop w:val="0"/>
      <w:marBottom w:val="0"/>
      <w:divBdr>
        <w:top w:val="none" w:sz="0" w:space="0" w:color="auto"/>
        <w:left w:val="none" w:sz="0" w:space="0" w:color="auto"/>
        <w:bottom w:val="none" w:sz="0" w:space="0" w:color="auto"/>
        <w:right w:val="none" w:sz="0" w:space="0" w:color="auto"/>
      </w:divBdr>
    </w:div>
    <w:div w:id="380174462">
      <w:bodyDiv w:val="1"/>
      <w:marLeft w:val="0"/>
      <w:marRight w:val="0"/>
      <w:marTop w:val="0"/>
      <w:marBottom w:val="0"/>
      <w:divBdr>
        <w:top w:val="none" w:sz="0" w:space="0" w:color="auto"/>
        <w:left w:val="none" w:sz="0" w:space="0" w:color="auto"/>
        <w:bottom w:val="none" w:sz="0" w:space="0" w:color="auto"/>
        <w:right w:val="none" w:sz="0" w:space="0" w:color="auto"/>
      </w:divBdr>
    </w:div>
    <w:div w:id="383021886">
      <w:bodyDiv w:val="1"/>
      <w:marLeft w:val="0"/>
      <w:marRight w:val="0"/>
      <w:marTop w:val="0"/>
      <w:marBottom w:val="0"/>
      <w:divBdr>
        <w:top w:val="none" w:sz="0" w:space="0" w:color="auto"/>
        <w:left w:val="none" w:sz="0" w:space="0" w:color="auto"/>
        <w:bottom w:val="none" w:sz="0" w:space="0" w:color="auto"/>
        <w:right w:val="none" w:sz="0" w:space="0" w:color="auto"/>
      </w:divBdr>
    </w:div>
    <w:div w:id="386537051">
      <w:bodyDiv w:val="1"/>
      <w:marLeft w:val="0"/>
      <w:marRight w:val="0"/>
      <w:marTop w:val="0"/>
      <w:marBottom w:val="0"/>
      <w:divBdr>
        <w:top w:val="none" w:sz="0" w:space="0" w:color="auto"/>
        <w:left w:val="none" w:sz="0" w:space="0" w:color="auto"/>
        <w:bottom w:val="none" w:sz="0" w:space="0" w:color="auto"/>
        <w:right w:val="none" w:sz="0" w:space="0" w:color="auto"/>
      </w:divBdr>
    </w:div>
    <w:div w:id="390540603">
      <w:bodyDiv w:val="1"/>
      <w:marLeft w:val="0"/>
      <w:marRight w:val="0"/>
      <w:marTop w:val="0"/>
      <w:marBottom w:val="0"/>
      <w:divBdr>
        <w:top w:val="none" w:sz="0" w:space="0" w:color="auto"/>
        <w:left w:val="none" w:sz="0" w:space="0" w:color="auto"/>
        <w:bottom w:val="none" w:sz="0" w:space="0" w:color="auto"/>
        <w:right w:val="none" w:sz="0" w:space="0" w:color="auto"/>
      </w:divBdr>
    </w:div>
    <w:div w:id="393509565">
      <w:bodyDiv w:val="1"/>
      <w:marLeft w:val="0"/>
      <w:marRight w:val="0"/>
      <w:marTop w:val="0"/>
      <w:marBottom w:val="0"/>
      <w:divBdr>
        <w:top w:val="none" w:sz="0" w:space="0" w:color="auto"/>
        <w:left w:val="none" w:sz="0" w:space="0" w:color="auto"/>
        <w:bottom w:val="none" w:sz="0" w:space="0" w:color="auto"/>
        <w:right w:val="none" w:sz="0" w:space="0" w:color="auto"/>
      </w:divBdr>
    </w:div>
    <w:div w:id="403069159">
      <w:bodyDiv w:val="1"/>
      <w:marLeft w:val="0"/>
      <w:marRight w:val="0"/>
      <w:marTop w:val="0"/>
      <w:marBottom w:val="0"/>
      <w:divBdr>
        <w:top w:val="none" w:sz="0" w:space="0" w:color="auto"/>
        <w:left w:val="none" w:sz="0" w:space="0" w:color="auto"/>
        <w:bottom w:val="none" w:sz="0" w:space="0" w:color="auto"/>
        <w:right w:val="none" w:sz="0" w:space="0" w:color="auto"/>
      </w:divBdr>
    </w:div>
    <w:div w:id="404768559">
      <w:bodyDiv w:val="1"/>
      <w:marLeft w:val="0"/>
      <w:marRight w:val="0"/>
      <w:marTop w:val="0"/>
      <w:marBottom w:val="0"/>
      <w:divBdr>
        <w:top w:val="none" w:sz="0" w:space="0" w:color="auto"/>
        <w:left w:val="none" w:sz="0" w:space="0" w:color="auto"/>
        <w:bottom w:val="none" w:sz="0" w:space="0" w:color="auto"/>
        <w:right w:val="none" w:sz="0" w:space="0" w:color="auto"/>
      </w:divBdr>
    </w:div>
    <w:div w:id="406657360">
      <w:bodyDiv w:val="1"/>
      <w:marLeft w:val="0"/>
      <w:marRight w:val="0"/>
      <w:marTop w:val="0"/>
      <w:marBottom w:val="0"/>
      <w:divBdr>
        <w:top w:val="none" w:sz="0" w:space="0" w:color="auto"/>
        <w:left w:val="none" w:sz="0" w:space="0" w:color="auto"/>
        <w:bottom w:val="none" w:sz="0" w:space="0" w:color="auto"/>
        <w:right w:val="none" w:sz="0" w:space="0" w:color="auto"/>
      </w:divBdr>
    </w:div>
    <w:div w:id="409280133">
      <w:bodyDiv w:val="1"/>
      <w:marLeft w:val="0"/>
      <w:marRight w:val="0"/>
      <w:marTop w:val="0"/>
      <w:marBottom w:val="0"/>
      <w:divBdr>
        <w:top w:val="none" w:sz="0" w:space="0" w:color="auto"/>
        <w:left w:val="none" w:sz="0" w:space="0" w:color="auto"/>
        <w:bottom w:val="none" w:sz="0" w:space="0" w:color="auto"/>
        <w:right w:val="none" w:sz="0" w:space="0" w:color="auto"/>
      </w:divBdr>
    </w:div>
    <w:div w:id="412435998">
      <w:bodyDiv w:val="1"/>
      <w:marLeft w:val="0"/>
      <w:marRight w:val="0"/>
      <w:marTop w:val="0"/>
      <w:marBottom w:val="0"/>
      <w:divBdr>
        <w:top w:val="none" w:sz="0" w:space="0" w:color="auto"/>
        <w:left w:val="none" w:sz="0" w:space="0" w:color="auto"/>
        <w:bottom w:val="none" w:sz="0" w:space="0" w:color="auto"/>
        <w:right w:val="none" w:sz="0" w:space="0" w:color="auto"/>
      </w:divBdr>
    </w:div>
    <w:div w:id="414908972">
      <w:bodyDiv w:val="1"/>
      <w:marLeft w:val="0"/>
      <w:marRight w:val="0"/>
      <w:marTop w:val="0"/>
      <w:marBottom w:val="0"/>
      <w:divBdr>
        <w:top w:val="none" w:sz="0" w:space="0" w:color="auto"/>
        <w:left w:val="none" w:sz="0" w:space="0" w:color="auto"/>
        <w:bottom w:val="none" w:sz="0" w:space="0" w:color="auto"/>
        <w:right w:val="none" w:sz="0" w:space="0" w:color="auto"/>
      </w:divBdr>
    </w:div>
    <w:div w:id="414933616">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24572884">
      <w:bodyDiv w:val="1"/>
      <w:marLeft w:val="0"/>
      <w:marRight w:val="0"/>
      <w:marTop w:val="0"/>
      <w:marBottom w:val="0"/>
      <w:divBdr>
        <w:top w:val="none" w:sz="0" w:space="0" w:color="auto"/>
        <w:left w:val="none" w:sz="0" w:space="0" w:color="auto"/>
        <w:bottom w:val="none" w:sz="0" w:space="0" w:color="auto"/>
        <w:right w:val="none" w:sz="0" w:space="0" w:color="auto"/>
      </w:divBdr>
    </w:div>
    <w:div w:id="442119450">
      <w:bodyDiv w:val="1"/>
      <w:marLeft w:val="0"/>
      <w:marRight w:val="0"/>
      <w:marTop w:val="0"/>
      <w:marBottom w:val="0"/>
      <w:divBdr>
        <w:top w:val="none" w:sz="0" w:space="0" w:color="auto"/>
        <w:left w:val="none" w:sz="0" w:space="0" w:color="auto"/>
        <w:bottom w:val="none" w:sz="0" w:space="0" w:color="auto"/>
        <w:right w:val="none" w:sz="0" w:space="0" w:color="auto"/>
      </w:divBdr>
    </w:div>
    <w:div w:id="443963286">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5662607">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52292901">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65009790">
      <w:bodyDiv w:val="1"/>
      <w:marLeft w:val="0"/>
      <w:marRight w:val="0"/>
      <w:marTop w:val="0"/>
      <w:marBottom w:val="0"/>
      <w:divBdr>
        <w:top w:val="none" w:sz="0" w:space="0" w:color="auto"/>
        <w:left w:val="none" w:sz="0" w:space="0" w:color="auto"/>
        <w:bottom w:val="none" w:sz="0" w:space="0" w:color="auto"/>
        <w:right w:val="none" w:sz="0" w:space="0" w:color="auto"/>
      </w:divBdr>
    </w:div>
    <w:div w:id="470294410">
      <w:bodyDiv w:val="1"/>
      <w:marLeft w:val="0"/>
      <w:marRight w:val="0"/>
      <w:marTop w:val="0"/>
      <w:marBottom w:val="0"/>
      <w:divBdr>
        <w:top w:val="none" w:sz="0" w:space="0" w:color="auto"/>
        <w:left w:val="none" w:sz="0" w:space="0" w:color="auto"/>
        <w:bottom w:val="none" w:sz="0" w:space="0" w:color="auto"/>
        <w:right w:val="none" w:sz="0" w:space="0" w:color="auto"/>
      </w:divBdr>
    </w:div>
    <w:div w:id="472216911">
      <w:bodyDiv w:val="1"/>
      <w:marLeft w:val="0"/>
      <w:marRight w:val="0"/>
      <w:marTop w:val="0"/>
      <w:marBottom w:val="0"/>
      <w:divBdr>
        <w:top w:val="none" w:sz="0" w:space="0" w:color="auto"/>
        <w:left w:val="none" w:sz="0" w:space="0" w:color="auto"/>
        <w:bottom w:val="none" w:sz="0" w:space="0" w:color="auto"/>
        <w:right w:val="none" w:sz="0" w:space="0" w:color="auto"/>
      </w:divBdr>
    </w:div>
    <w:div w:id="477303615">
      <w:bodyDiv w:val="1"/>
      <w:marLeft w:val="0"/>
      <w:marRight w:val="0"/>
      <w:marTop w:val="0"/>
      <w:marBottom w:val="0"/>
      <w:divBdr>
        <w:top w:val="none" w:sz="0" w:space="0" w:color="auto"/>
        <w:left w:val="none" w:sz="0" w:space="0" w:color="auto"/>
        <w:bottom w:val="none" w:sz="0" w:space="0" w:color="auto"/>
        <w:right w:val="none" w:sz="0" w:space="0" w:color="auto"/>
      </w:divBdr>
    </w:div>
    <w:div w:id="479003602">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0316170">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86867660">
      <w:bodyDiv w:val="1"/>
      <w:marLeft w:val="0"/>
      <w:marRight w:val="0"/>
      <w:marTop w:val="0"/>
      <w:marBottom w:val="0"/>
      <w:divBdr>
        <w:top w:val="none" w:sz="0" w:space="0" w:color="auto"/>
        <w:left w:val="none" w:sz="0" w:space="0" w:color="auto"/>
        <w:bottom w:val="none" w:sz="0" w:space="0" w:color="auto"/>
        <w:right w:val="none" w:sz="0" w:space="0" w:color="auto"/>
      </w:divBdr>
    </w:div>
    <w:div w:id="490604704">
      <w:bodyDiv w:val="1"/>
      <w:marLeft w:val="0"/>
      <w:marRight w:val="0"/>
      <w:marTop w:val="0"/>
      <w:marBottom w:val="0"/>
      <w:divBdr>
        <w:top w:val="none" w:sz="0" w:space="0" w:color="auto"/>
        <w:left w:val="none" w:sz="0" w:space="0" w:color="auto"/>
        <w:bottom w:val="none" w:sz="0" w:space="0" w:color="auto"/>
        <w:right w:val="none" w:sz="0" w:space="0" w:color="auto"/>
      </w:divBdr>
    </w:div>
    <w:div w:id="490633659">
      <w:bodyDiv w:val="1"/>
      <w:marLeft w:val="0"/>
      <w:marRight w:val="0"/>
      <w:marTop w:val="0"/>
      <w:marBottom w:val="0"/>
      <w:divBdr>
        <w:top w:val="none" w:sz="0" w:space="0" w:color="auto"/>
        <w:left w:val="none" w:sz="0" w:space="0" w:color="auto"/>
        <w:bottom w:val="none" w:sz="0" w:space="0" w:color="auto"/>
        <w:right w:val="none" w:sz="0" w:space="0" w:color="auto"/>
      </w:divBdr>
    </w:div>
    <w:div w:id="490634213">
      <w:bodyDiv w:val="1"/>
      <w:marLeft w:val="0"/>
      <w:marRight w:val="0"/>
      <w:marTop w:val="0"/>
      <w:marBottom w:val="0"/>
      <w:divBdr>
        <w:top w:val="none" w:sz="0" w:space="0" w:color="auto"/>
        <w:left w:val="none" w:sz="0" w:space="0" w:color="auto"/>
        <w:bottom w:val="none" w:sz="0" w:space="0" w:color="auto"/>
        <w:right w:val="none" w:sz="0" w:space="0" w:color="auto"/>
      </w:divBdr>
    </w:div>
    <w:div w:id="492990345">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04900618">
      <w:bodyDiv w:val="1"/>
      <w:marLeft w:val="0"/>
      <w:marRight w:val="0"/>
      <w:marTop w:val="0"/>
      <w:marBottom w:val="0"/>
      <w:divBdr>
        <w:top w:val="none" w:sz="0" w:space="0" w:color="auto"/>
        <w:left w:val="none" w:sz="0" w:space="0" w:color="auto"/>
        <w:bottom w:val="none" w:sz="0" w:space="0" w:color="auto"/>
        <w:right w:val="none" w:sz="0" w:space="0" w:color="auto"/>
      </w:divBdr>
    </w:div>
    <w:div w:id="508301232">
      <w:bodyDiv w:val="1"/>
      <w:marLeft w:val="0"/>
      <w:marRight w:val="0"/>
      <w:marTop w:val="0"/>
      <w:marBottom w:val="0"/>
      <w:divBdr>
        <w:top w:val="none" w:sz="0" w:space="0" w:color="auto"/>
        <w:left w:val="none" w:sz="0" w:space="0" w:color="auto"/>
        <w:bottom w:val="none" w:sz="0" w:space="0" w:color="auto"/>
        <w:right w:val="none" w:sz="0" w:space="0" w:color="auto"/>
      </w:divBdr>
    </w:div>
    <w:div w:id="520045077">
      <w:bodyDiv w:val="1"/>
      <w:marLeft w:val="0"/>
      <w:marRight w:val="0"/>
      <w:marTop w:val="0"/>
      <w:marBottom w:val="0"/>
      <w:divBdr>
        <w:top w:val="none" w:sz="0" w:space="0" w:color="auto"/>
        <w:left w:val="none" w:sz="0" w:space="0" w:color="auto"/>
        <w:bottom w:val="none" w:sz="0" w:space="0" w:color="auto"/>
        <w:right w:val="none" w:sz="0" w:space="0" w:color="auto"/>
      </w:divBdr>
    </w:div>
    <w:div w:id="521672317">
      <w:bodyDiv w:val="1"/>
      <w:marLeft w:val="0"/>
      <w:marRight w:val="0"/>
      <w:marTop w:val="0"/>
      <w:marBottom w:val="0"/>
      <w:divBdr>
        <w:top w:val="none" w:sz="0" w:space="0" w:color="auto"/>
        <w:left w:val="none" w:sz="0" w:space="0" w:color="auto"/>
        <w:bottom w:val="none" w:sz="0" w:space="0" w:color="auto"/>
        <w:right w:val="none" w:sz="0" w:space="0" w:color="auto"/>
      </w:divBdr>
    </w:div>
    <w:div w:id="526679664">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29538336">
      <w:bodyDiv w:val="1"/>
      <w:marLeft w:val="0"/>
      <w:marRight w:val="0"/>
      <w:marTop w:val="0"/>
      <w:marBottom w:val="0"/>
      <w:divBdr>
        <w:top w:val="none" w:sz="0" w:space="0" w:color="auto"/>
        <w:left w:val="none" w:sz="0" w:space="0" w:color="auto"/>
        <w:bottom w:val="none" w:sz="0" w:space="0" w:color="auto"/>
        <w:right w:val="none" w:sz="0" w:space="0" w:color="auto"/>
      </w:divBdr>
    </w:div>
    <w:div w:id="532884774">
      <w:bodyDiv w:val="1"/>
      <w:marLeft w:val="0"/>
      <w:marRight w:val="0"/>
      <w:marTop w:val="0"/>
      <w:marBottom w:val="0"/>
      <w:divBdr>
        <w:top w:val="none" w:sz="0" w:space="0" w:color="auto"/>
        <w:left w:val="none" w:sz="0" w:space="0" w:color="auto"/>
        <w:bottom w:val="none" w:sz="0" w:space="0" w:color="auto"/>
        <w:right w:val="none" w:sz="0" w:space="0" w:color="auto"/>
      </w:divBdr>
    </w:div>
    <w:div w:id="532890730">
      <w:bodyDiv w:val="1"/>
      <w:marLeft w:val="0"/>
      <w:marRight w:val="0"/>
      <w:marTop w:val="0"/>
      <w:marBottom w:val="0"/>
      <w:divBdr>
        <w:top w:val="none" w:sz="0" w:space="0" w:color="auto"/>
        <w:left w:val="none" w:sz="0" w:space="0" w:color="auto"/>
        <w:bottom w:val="none" w:sz="0" w:space="0" w:color="auto"/>
        <w:right w:val="none" w:sz="0" w:space="0" w:color="auto"/>
      </w:divBdr>
    </w:div>
    <w:div w:id="535193102">
      <w:bodyDiv w:val="1"/>
      <w:marLeft w:val="0"/>
      <w:marRight w:val="0"/>
      <w:marTop w:val="0"/>
      <w:marBottom w:val="0"/>
      <w:divBdr>
        <w:top w:val="none" w:sz="0" w:space="0" w:color="auto"/>
        <w:left w:val="none" w:sz="0" w:space="0" w:color="auto"/>
        <w:bottom w:val="none" w:sz="0" w:space="0" w:color="auto"/>
        <w:right w:val="none" w:sz="0" w:space="0" w:color="auto"/>
      </w:divBdr>
    </w:div>
    <w:div w:id="537162443">
      <w:bodyDiv w:val="1"/>
      <w:marLeft w:val="0"/>
      <w:marRight w:val="0"/>
      <w:marTop w:val="0"/>
      <w:marBottom w:val="0"/>
      <w:divBdr>
        <w:top w:val="none" w:sz="0" w:space="0" w:color="auto"/>
        <w:left w:val="none" w:sz="0" w:space="0" w:color="auto"/>
        <w:bottom w:val="none" w:sz="0" w:space="0" w:color="auto"/>
        <w:right w:val="none" w:sz="0" w:space="0" w:color="auto"/>
      </w:divBdr>
    </w:div>
    <w:div w:id="540170432">
      <w:bodyDiv w:val="1"/>
      <w:marLeft w:val="0"/>
      <w:marRight w:val="0"/>
      <w:marTop w:val="0"/>
      <w:marBottom w:val="0"/>
      <w:divBdr>
        <w:top w:val="none" w:sz="0" w:space="0" w:color="auto"/>
        <w:left w:val="none" w:sz="0" w:space="0" w:color="auto"/>
        <w:bottom w:val="none" w:sz="0" w:space="0" w:color="auto"/>
        <w:right w:val="none" w:sz="0" w:space="0" w:color="auto"/>
      </w:divBdr>
    </w:div>
    <w:div w:id="549079716">
      <w:bodyDiv w:val="1"/>
      <w:marLeft w:val="0"/>
      <w:marRight w:val="0"/>
      <w:marTop w:val="0"/>
      <w:marBottom w:val="0"/>
      <w:divBdr>
        <w:top w:val="none" w:sz="0" w:space="0" w:color="auto"/>
        <w:left w:val="none" w:sz="0" w:space="0" w:color="auto"/>
        <w:bottom w:val="none" w:sz="0" w:space="0" w:color="auto"/>
        <w:right w:val="none" w:sz="0" w:space="0" w:color="auto"/>
      </w:divBdr>
    </w:div>
    <w:div w:id="550120701">
      <w:bodyDiv w:val="1"/>
      <w:marLeft w:val="0"/>
      <w:marRight w:val="0"/>
      <w:marTop w:val="0"/>
      <w:marBottom w:val="0"/>
      <w:divBdr>
        <w:top w:val="none" w:sz="0" w:space="0" w:color="auto"/>
        <w:left w:val="none" w:sz="0" w:space="0" w:color="auto"/>
        <w:bottom w:val="none" w:sz="0" w:space="0" w:color="auto"/>
        <w:right w:val="none" w:sz="0" w:space="0" w:color="auto"/>
      </w:divBdr>
    </w:div>
    <w:div w:id="552042325">
      <w:bodyDiv w:val="1"/>
      <w:marLeft w:val="0"/>
      <w:marRight w:val="0"/>
      <w:marTop w:val="0"/>
      <w:marBottom w:val="0"/>
      <w:divBdr>
        <w:top w:val="none" w:sz="0" w:space="0" w:color="auto"/>
        <w:left w:val="none" w:sz="0" w:space="0" w:color="auto"/>
        <w:bottom w:val="none" w:sz="0" w:space="0" w:color="auto"/>
        <w:right w:val="none" w:sz="0" w:space="0" w:color="auto"/>
      </w:divBdr>
    </w:div>
    <w:div w:id="561598377">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567500222">
      <w:bodyDiv w:val="1"/>
      <w:marLeft w:val="0"/>
      <w:marRight w:val="0"/>
      <w:marTop w:val="0"/>
      <w:marBottom w:val="0"/>
      <w:divBdr>
        <w:top w:val="none" w:sz="0" w:space="0" w:color="auto"/>
        <w:left w:val="none" w:sz="0" w:space="0" w:color="auto"/>
        <w:bottom w:val="none" w:sz="0" w:space="0" w:color="auto"/>
        <w:right w:val="none" w:sz="0" w:space="0" w:color="auto"/>
      </w:divBdr>
    </w:div>
    <w:div w:id="572160074">
      <w:bodyDiv w:val="1"/>
      <w:marLeft w:val="0"/>
      <w:marRight w:val="0"/>
      <w:marTop w:val="0"/>
      <w:marBottom w:val="0"/>
      <w:divBdr>
        <w:top w:val="none" w:sz="0" w:space="0" w:color="auto"/>
        <w:left w:val="none" w:sz="0" w:space="0" w:color="auto"/>
        <w:bottom w:val="none" w:sz="0" w:space="0" w:color="auto"/>
        <w:right w:val="none" w:sz="0" w:space="0" w:color="auto"/>
      </w:divBdr>
    </w:div>
    <w:div w:id="573204745">
      <w:bodyDiv w:val="1"/>
      <w:marLeft w:val="0"/>
      <w:marRight w:val="0"/>
      <w:marTop w:val="0"/>
      <w:marBottom w:val="0"/>
      <w:divBdr>
        <w:top w:val="none" w:sz="0" w:space="0" w:color="auto"/>
        <w:left w:val="none" w:sz="0" w:space="0" w:color="auto"/>
        <w:bottom w:val="none" w:sz="0" w:space="0" w:color="auto"/>
        <w:right w:val="none" w:sz="0" w:space="0" w:color="auto"/>
      </w:divBdr>
    </w:div>
    <w:div w:id="573658969">
      <w:bodyDiv w:val="1"/>
      <w:marLeft w:val="0"/>
      <w:marRight w:val="0"/>
      <w:marTop w:val="0"/>
      <w:marBottom w:val="0"/>
      <w:divBdr>
        <w:top w:val="none" w:sz="0" w:space="0" w:color="auto"/>
        <w:left w:val="none" w:sz="0" w:space="0" w:color="auto"/>
        <w:bottom w:val="none" w:sz="0" w:space="0" w:color="auto"/>
        <w:right w:val="none" w:sz="0" w:space="0" w:color="auto"/>
      </w:divBdr>
    </w:div>
    <w:div w:id="578516699">
      <w:bodyDiv w:val="1"/>
      <w:marLeft w:val="0"/>
      <w:marRight w:val="0"/>
      <w:marTop w:val="0"/>
      <w:marBottom w:val="0"/>
      <w:divBdr>
        <w:top w:val="none" w:sz="0" w:space="0" w:color="auto"/>
        <w:left w:val="none" w:sz="0" w:space="0" w:color="auto"/>
        <w:bottom w:val="none" w:sz="0" w:space="0" w:color="auto"/>
        <w:right w:val="none" w:sz="0" w:space="0" w:color="auto"/>
      </w:divBdr>
    </w:div>
    <w:div w:id="580018789">
      <w:bodyDiv w:val="1"/>
      <w:marLeft w:val="0"/>
      <w:marRight w:val="0"/>
      <w:marTop w:val="0"/>
      <w:marBottom w:val="0"/>
      <w:divBdr>
        <w:top w:val="none" w:sz="0" w:space="0" w:color="auto"/>
        <w:left w:val="none" w:sz="0" w:space="0" w:color="auto"/>
        <w:bottom w:val="none" w:sz="0" w:space="0" w:color="auto"/>
        <w:right w:val="none" w:sz="0" w:space="0" w:color="auto"/>
      </w:divBdr>
    </w:div>
    <w:div w:id="583607327">
      <w:bodyDiv w:val="1"/>
      <w:marLeft w:val="0"/>
      <w:marRight w:val="0"/>
      <w:marTop w:val="0"/>
      <w:marBottom w:val="0"/>
      <w:divBdr>
        <w:top w:val="none" w:sz="0" w:space="0" w:color="auto"/>
        <w:left w:val="none" w:sz="0" w:space="0" w:color="auto"/>
        <w:bottom w:val="none" w:sz="0" w:space="0" w:color="auto"/>
        <w:right w:val="none" w:sz="0" w:space="0" w:color="auto"/>
      </w:divBdr>
    </w:div>
    <w:div w:id="587925831">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12637053">
      <w:bodyDiv w:val="1"/>
      <w:marLeft w:val="0"/>
      <w:marRight w:val="0"/>
      <w:marTop w:val="0"/>
      <w:marBottom w:val="0"/>
      <w:divBdr>
        <w:top w:val="none" w:sz="0" w:space="0" w:color="auto"/>
        <w:left w:val="none" w:sz="0" w:space="0" w:color="auto"/>
        <w:bottom w:val="none" w:sz="0" w:space="0" w:color="auto"/>
        <w:right w:val="none" w:sz="0" w:space="0" w:color="auto"/>
      </w:divBdr>
    </w:div>
    <w:div w:id="616982127">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25816514">
      <w:bodyDiv w:val="1"/>
      <w:marLeft w:val="0"/>
      <w:marRight w:val="0"/>
      <w:marTop w:val="0"/>
      <w:marBottom w:val="0"/>
      <w:divBdr>
        <w:top w:val="none" w:sz="0" w:space="0" w:color="auto"/>
        <w:left w:val="none" w:sz="0" w:space="0" w:color="auto"/>
        <w:bottom w:val="none" w:sz="0" w:space="0" w:color="auto"/>
        <w:right w:val="none" w:sz="0" w:space="0" w:color="auto"/>
      </w:divBdr>
    </w:div>
    <w:div w:id="626545580">
      <w:bodyDiv w:val="1"/>
      <w:marLeft w:val="0"/>
      <w:marRight w:val="0"/>
      <w:marTop w:val="0"/>
      <w:marBottom w:val="0"/>
      <w:divBdr>
        <w:top w:val="none" w:sz="0" w:space="0" w:color="auto"/>
        <w:left w:val="none" w:sz="0" w:space="0" w:color="auto"/>
        <w:bottom w:val="none" w:sz="0" w:space="0" w:color="auto"/>
        <w:right w:val="none" w:sz="0" w:space="0" w:color="auto"/>
      </w:divBdr>
    </w:div>
    <w:div w:id="630134959">
      <w:bodyDiv w:val="1"/>
      <w:marLeft w:val="0"/>
      <w:marRight w:val="0"/>
      <w:marTop w:val="0"/>
      <w:marBottom w:val="0"/>
      <w:divBdr>
        <w:top w:val="none" w:sz="0" w:space="0" w:color="auto"/>
        <w:left w:val="none" w:sz="0" w:space="0" w:color="auto"/>
        <w:bottom w:val="none" w:sz="0" w:space="0" w:color="auto"/>
        <w:right w:val="none" w:sz="0" w:space="0" w:color="auto"/>
      </w:divBdr>
    </w:div>
    <w:div w:id="634988909">
      <w:bodyDiv w:val="1"/>
      <w:marLeft w:val="0"/>
      <w:marRight w:val="0"/>
      <w:marTop w:val="0"/>
      <w:marBottom w:val="0"/>
      <w:divBdr>
        <w:top w:val="none" w:sz="0" w:space="0" w:color="auto"/>
        <w:left w:val="none" w:sz="0" w:space="0" w:color="auto"/>
        <w:bottom w:val="none" w:sz="0" w:space="0" w:color="auto"/>
        <w:right w:val="none" w:sz="0" w:space="0" w:color="auto"/>
      </w:divBdr>
    </w:div>
    <w:div w:id="635717985">
      <w:bodyDiv w:val="1"/>
      <w:marLeft w:val="0"/>
      <w:marRight w:val="0"/>
      <w:marTop w:val="0"/>
      <w:marBottom w:val="0"/>
      <w:divBdr>
        <w:top w:val="none" w:sz="0" w:space="0" w:color="auto"/>
        <w:left w:val="none" w:sz="0" w:space="0" w:color="auto"/>
        <w:bottom w:val="none" w:sz="0" w:space="0" w:color="auto"/>
        <w:right w:val="none" w:sz="0" w:space="0" w:color="auto"/>
      </w:divBdr>
    </w:div>
    <w:div w:id="636112314">
      <w:bodyDiv w:val="1"/>
      <w:marLeft w:val="0"/>
      <w:marRight w:val="0"/>
      <w:marTop w:val="0"/>
      <w:marBottom w:val="0"/>
      <w:divBdr>
        <w:top w:val="none" w:sz="0" w:space="0" w:color="auto"/>
        <w:left w:val="none" w:sz="0" w:space="0" w:color="auto"/>
        <w:bottom w:val="none" w:sz="0" w:space="0" w:color="auto"/>
        <w:right w:val="none" w:sz="0" w:space="0" w:color="auto"/>
      </w:divBdr>
    </w:div>
    <w:div w:id="638070165">
      <w:bodyDiv w:val="1"/>
      <w:marLeft w:val="0"/>
      <w:marRight w:val="0"/>
      <w:marTop w:val="0"/>
      <w:marBottom w:val="0"/>
      <w:divBdr>
        <w:top w:val="none" w:sz="0" w:space="0" w:color="auto"/>
        <w:left w:val="none" w:sz="0" w:space="0" w:color="auto"/>
        <w:bottom w:val="none" w:sz="0" w:space="0" w:color="auto"/>
        <w:right w:val="none" w:sz="0" w:space="0" w:color="auto"/>
      </w:divBdr>
    </w:div>
    <w:div w:id="638146237">
      <w:bodyDiv w:val="1"/>
      <w:marLeft w:val="0"/>
      <w:marRight w:val="0"/>
      <w:marTop w:val="0"/>
      <w:marBottom w:val="0"/>
      <w:divBdr>
        <w:top w:val="none" w:sz="0" w:space="0" w:color="auto"/>
        <w:left w:val="none" w:sz="0" w:space="0" w:color="auto"/>
        <w:bottom w:val="none" w:sz="0" w:space="0" w:color="auto"/>
        <w:right w:val="none" w:sz="0" w:space="0" w:color="auto"/>
      </w:divBdr>
    </w:div>
    <w:div w:id="653023016">
      <w:bodyDiv w:val="1"/>
      <w:marLeft w:val="0"/>
      <w:marRight w:val="0"/>
      <w:marTop w:val="0"/>
      <w:marBottom w:val="0"/>
      <w:divBdr>
        <w:top w:val="none" w:sz="0" w:space="0" w:color="auto"/>
        <w:left w:val="none" w:sz="0" w:space="0" w:color="auto"/>
        <w:bottom w:val="none" w:sz="0" w:space="0" w:color="auto"/>
        <w:right w:val="none" w:sz="0" w:space="0" w:color="auto"/>
      </w:divBdr>
    </w:div>
    <w:div w:id="653097843">
      <w:bodyDiv w:val="1"/>
      <w:marLeft w:val="0"/>
      <w:marRight w:val="0"/>
      <w:marTop w:val="0"/>
      <w:marBottom w:val="0"/>
      <w:divBdr>
        <w:top w:val="none" w:sz="0" w:space="0" w:color="auto"/>
        <w:left w:val="none" w:sz="0" w:space="0" w:color="auto"/>
        <w:bottom w:val="none" w:sz="0" w:space="0" w:color="auto"/>
        <w:right w:val="none" w:sz="0" w:space="0" w:color="auto"/>
      </w:divBdr>
    </w:div>
    <w:div w:id="654189862">
      <w:bodyDiv w:val="1"/>
      <w:marLeft w:val="0"/>
      <w:marRight w:val="0"/>
      <w:marTop w:val="0"/>
      <w:marBottom w:val="0"/>
      <w:divBdr>
        <w:top w:val="none" w:sz="0" w:space="0" w:color="auto"/>
        <w:left w:val="none" w:sz="0" w:space="0" w:color="auto"/>
        <w:bottom w:val="none" w:sz="0" w:space="0" w:color="auto"/>
        <w:right w:val="none" w:sz="0" w:space="0" w:color="auto"/>
      </w:divBdr>
    </w:div>
    <w:div w:id="655449768">
      <w:bodyDiv w:val="1"/>
      <w:marLeft w:val="0"/>
      <w:marRight w:val="0"/>
      <w:marTop w:val="0"/>
      <w:marBottom w:val="0"/>
      <w:divBdr>
        <w:top w:val="none" w:sz="0" w:space="0" w:color="auto"/>
        <w:left w:val="none" w:sz="0" w:space="0" w:color="auto"/>
        <w:bottom w:val="none" w:sz="0" w:space="0" w:color="auto"/>
        <w:right w:val="none" w:sz="0" w:space="0" w:color="auto"/>
      </w:divBdr>
    </w:div>
    <w:div w:id="658508081">
      <w:bodyDiv w:val="1"/>
      <w:marLeft w:val="0"/>
      <w:marRight w:val="0"/>
      <w:marTop w:val="0"/>
      <w:marBottom w:val="0"/>
      <w:divBdr>
        <w:top w:val="none" w:sz="0" w:space="0" w:color="auto"/>
        <w:left w:val="none" w:sz="0" w:space="0" w:color="auto"/>
        <w:bottom w:val="none" w:sz="0" w:space="0" w:color="auto"/>
        <w:right w:val="none" w:sz="0" w:space="0" w:color="auto"/>
      </w:divBdr>
    </w:div>
    <w:div w:id="659162888">
      <w:bodyDiv w:val="1"/>
      <w:marLeft w:val="0"/>
      <w:marRight w:val="0"/>
      <w:marTop w:val="0"/>
      <w:marBottom w:val="0"/>
      <w:divBdr>
        <w:top w:val="none" w:sz="0" w:space="0" w:color="auto"/>
        <w:left w:val="none" w:sz="0" w:space="0" w:color="auto"/>
        <w:bottom w:val="none" w:sz="0" w:space="0" w:color="auto"/>
        <w:right w:val="none" w:sz="0" w:space="0" w:color="auto"/>
      </w:divBdr>
    </w:div>
    <w:div w:id="662582445">
      <w:bodyDiv w:val="1"/>
      <w:marLeft w:val="0"/>
      <w:marRight w:val="0"/>
      <w:marTop w:val="0"/>
      <w:marBottom w:val="0"/>
      <w:divBdr>
        <w:top w:val="none" w:sz="0" w:space="0" w:color="auto"/>
        <w:left w:val="none" w:sz="0" w:space="0" w:color="auto"/>
        <w:bottom w:val="none" w:sz="0" w:space="0" w:color="auto"/>
        <w:right w:val="none" w:sz="0" w:space="0" w:color="auto"/>
      </w:divBdr>
    </w:div>
    <w:div w:id="673847934">
      <w:bodyDiv w:val="1"/>
      <w:marLeft w:val="0"/>
      <w:marRight w:val="0"/>
      <w:marTop w:val="0"/>
      <w:marBottom w:val="0"/>
      <w:divBdr>
        <w:top w:val="none" w:sz="0" w:space="0" w:color="auto"/>
        <w:left w:val="none" w:sz="0" w:space="0" w:color="auto"/>
        <w:bottom w:val="none" w:sz="0" w:space="0" w:color="auto"/>
        <w:right w:val="none" w:sz="0" w:space="0" w:color="auto"/>
      </w:divBdr>
    </w:div>
    <w:div w:id="675497577">
      <w:bodyDiv w:val="1"/>
      <w:marLeft w:val="0"/>
      <w:marRight w:val="0"/>
      <w:marTop w:val="0"/>
      <w:marBottom w:val="0"/>
      <w:divBdr>
        <w:top w:val="none" w:sz="0" w:space="0" w:color="auto"/>
        <w:left w:val="none" w:sz="0" w:space="0" w:color="auto"/>
        <w:bottom w:val="none" w:sz="0" w:space="0" w:color="auto"/>
        <w:right w:val="none" w:sz="0" w:space="0" w:color="auto"/>
      </w:divBdr>
    </w:div>
    <w:div w:id="680933017">
      <w:bodyDiv w:val="1"/>
      <w:marLeft w:val="0"/>
      <w:marRight w:val="0"/>
      <w:marTop w:val="0"/>
      <w:marBottom w:val="0"/>
      <w:divBdr>
        <w:top w:val="none" w:sz="0" w:space="0" w:color="auto"/>
        <w:left w:val="none" w:sz="0" w:space="0" w:color="auto"/>
        <w:bottom w:val="none" w:sz="0" w:space="0" w:color="auto"/>
        <w:right w:val="none" w:sz="0" w:space="0" w:color="auto"/>
      </w:divBdr>
    </w:div>
    <w:div w:id="682510468">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691806181">
      <w:bodyDiv w:val="1"/>
      <w:marLeft w:val="0"/>
      <w:marRight w:val="0"/>
      <w:marTop w:val="0"/>
      <w:marBottom w:val="0"/>
      <w:divBdr>
        <w:top w:val="none" w:sz="0" w:space="0" w:color="auto"/>
        <w:left w:val="none" w:sz="0" w:space="0" w:color="auto"/>
        <w:bottom w:val="none" w:sz="0" w:space="0" w:color="auto"/>
        <w:right w:val="none" w:sz="0" w:space="0" w:color="auto"/>
      </w:divBdr>
    </w:div>
    <w:div w:id="704601143">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16590110">
      <w:bodyDiv w:val="1"/>
      <w:marLeft w:val="0"/>
      <w:marRight w:val="0"/>
      <w:marTop w:val="0"/>
      <w:marBottom w:val="0"/>
      <w:divBdr>
        <w:top w:val="none" w:sz="0" w:space="0" w:color="auto"/>
        <w:left w:val="none" w:sz="0" w:space="0" w:color="auto"/>
        <w:bottom w:val="none" w:sz="0" w:space="0" w:color="auto"/>
        <w:right w:val="none" w:sz="0" w:space="0" w:color="auto"/>
      </w:divBdr>
    </w:div>
    <w:div w:id="716902311">
      <w:bodyDiv w:val="1"/>
      <w:marLeft w:val="0"/>
      <w:marRight w:val="0"/>
      <w:marTop w:val="0"/>
      <w:marBottom w:val="0"/>
      <w:divBdr>
        <w:top w:val="none" w:sz="0" w:space="0" w:color="auto"/>
        <w:left w:val="none" w:sz="0" w:space="0" w:color="auto"/>
        <w:bottom w:val="none" w:sz="0" w:space="0" w:color="auto"/>
        <w:right w:val="none" w:sz="0" w:space="0" w:color="auto"/>
      </w:divBdr>
    </w:div>
    <w:div w:id="716971092">
      <w:bodyDiv w:val="1"/>
      <w:marLeft w:val="0"/>
      <w:marRight w:val="0"/>
      <w:marTop w:val="0"/>
      <w:marBottom w:val="0"/>
      <w:divBdr>
        <w:top w:val="none" w:sz="0" w:space="0" w:color="auto"/>
        <w:left w:val="none" w:sz="0" w:space="0" w:color="auto"/>
        <w:bottom w:val="none" w:sz="0" w:space="0" w:color="auto"/>
        <w:right w:val="none" w:sz="0" w:space="0" w:color="auto"/>
      </w:divBdr>
    </w:div>
    <w:div w:id="721637031">
      <w:bodyDiv w:val="1"/>
      <w:marLeft w:val="0"/>
      <w:marRight w:val="0"/>
      <w:marTop w:val="0"/>
      <w:marBottom w:val="0"/>
      <w:divBdr>
        <w:top w:val="none" w:sz="0" w:space="0" w:color="auto"/>
        <w:left w:val="none" w:sz="0" w:space="0" w:color="auto"/>
        <w:bottom w:val="none" w:sz="0" w:space="0" w:color="auto"/>
        <w:right w:val="none" w:sz="0" w:space="0" w:color="auto"/>
      </w:divBdr>
    </w:div>
    <w:div w:id="723603600">
      <w:bodyDiv w:val="1"/>
      <w:marLeft w:val="0"/>
      <w:marRight w:val="0"/>
      <w:marTop w:val="0"/>
      <w:marBottom w:val="0"/>
      <w:divBdr>
        <w:top w:val="none" w:sz="0" w:space="0" w:color="auto"/>
        <w:left w:val="none" w:sz="0" w:space="0" w:color="auto"/>
        <w:bottom w:val="none" w:sz="0" w:space="0" w:color="auto"/>
        <w:right w:val="none" w:sz="0" w:space="0" w:color="auto"/>
      </w:divBdr>
    </w:div>
    <w:div w:id="725954787">
      <w:bodyDiv w:val="1"/>
      <w:marLeft w:val="0"/>
      <w:marRight w:val="0"/>
      <w:marTop w:val="0"/>
      <w:marBottom w:val="0"/>
      <w:divBdr>
        <w:top w:val="none" w:sz="0" w:space="0" w:color="auto"/>
        <w:left w:val="none" w:sz="0" w:space="0" w:color="auto"/>
        <w:bottom w:val="none" w:sz="0" w:space="0" w:color="auto"/>
        <w:right w:val="none" w:sz="0" w:space="0" w:color="auto"/>
      </w:divBdr>
    </w:div>
    <w:div w:id="726344825">
      <w:bodyDiv w:val="1"/>
      <w:marLeft w:val="0"/>
      <w:marRight w:val="0"/>
      <w:marTop w:val="0"/>
      <w:marBottom w:val="0"/>
      <w:divBdr>
        <w:top w:val="none" w:sz="0" w:space="0" w:color="auto"/>
        <w:left w:val="none" w:sz="0" w:space="0" w:color="auto"/>
        <w:bottom w:val="none" w:sz="0" w:space="0" w:color="auto"/>
        <w:right w:val="none" w:sz="0" w:space="0" w:color="auto"/>
      </w:divBdr>
    </w:div>
    <w:div w:id="730539118">
      <w:bodyDiv w:val="1"/>
      <w:marLeft w:val="0"/>
      <w:marRight w:val="0"/>
      <w:marTop w:val="0"/>
      <w:marBottom w:val="0"/>
      <w:divBdr>
        <w:top w:val="none" w:sz="0" w:space="0" w:color="auto"/>
        <w:left w:val="none" w:sz="0" w:space="0" w:color="auto"/>
        <w:bottom w:val="none" w:sz="0" w:space="0" w:color="auto"/>
        <w:right w:val="none" w:sz="0" w:space="0" w:color="auto"/>
      </w:divBdr>
    </w:div>
    <w:div w:id="732780387">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43264617">
      <w:bodyDiv w:val="1"/>
      <w:marLeft w:val="0"/>
      <w:marRight w:val="0"/>
      <w:marTop w:val="0"/>
      <w:marBottom w:val="0"/>
      <w:divBdr>
        <w:top w:val="none" w:sz="0" w:space="0" w:color="auto"/>
        <w:left w:val="none" w:sz="0" w:space="0" w:color="auto"/>
        <w:bottom w:val="none" w:sz="0" w:space="0" w:color="auto"/>
        <w:right w:val="none" w:sz="0" w:space="0" w:color="auto"/>
      </w:divBdr>
    </w:div>
    <w:div w:id="748120813">
      <w:bodyDiv w:val="1"/>
      <w:marLeft w:val="0"/>
      <w:marRight w:val="0"/>
      <w:marTop w:val="0"/>
      <w:marBottom w:val="0"/>
      <w:divBdr>
        <w:top w:val="none" w:sz="0" w:space="0" w:color="auto"/>
        <w:left w:val="none" w:sz="0" w:space="0" w:color="auto"/>
        <w:bottom w:val="none" w:sz="0" w:space="0" w:color="auto"/>
        <w:right w:val="none" w:sz="0" w:space="0" w:color="auto"/>
      </w:divBdr>
    </w:div>
    <w:div w:id="748236695">
      <w:bodyDiv w:val="1"/>
      <w:marLeft w:val="0"/>
      <w:marRight w:val="0"/>
      <w:marTop w:val="0"/>
      <w:marBottom w:val="0"/>
      <w:divBdr>
        <w:top w:val="none" w:sz="0" w:space="0" w:color="auto"/>
        <w:left w:val="none" w:sz="0" w:space="0" w:color="auto"/>
        <w:bottom w:val="none" w:sz="0" w:space="0" w:color="auto"/>
        <w:right w:val="none" w:sz="0" w:space="0" w:color="auto"/>
      </w:divBdr>
    </w:div>
    <w:div w:id="752119746">
      <w:bodyDiv w:val="1"/>
      <w:marLeft w:val="0"/>
      <w:marRight w:val="0"/>
      <w:marTop w:val="0"/>
      <w:marBottom w:val="0"/>
      <w:divBdr>
        <w:top w:val="none" w:sz="0" w:space="0" w:color="auto"/>
        <w:left w:val="none" w:sz="0" w:space="0" w:color="auto"/>
        <w:bottom w:val="none" w:sz="0" w:space="0" w:color="auto"/>
        <w:right w:val="none" w:sz="0" w:space="0" w:color="auto"/>
      </w:divBdr>
    </w:div>
    <w:div w:id="755251417">
      <w:bodyDiv w:val="1"/>
      <w:marLeft w:val="0"/>
      <w:marRight w:val="0"/>
      <w:marTop w:val="0"/>
      <w:marBottom w:val="0"/>
      <w:divBdr>
        <w:top w:val="none" w:sz="0" w:space="0" w:color="auto"/>
        <w:left w:val="none" w:sz="0" w:space="0" w:color="auto"/>
        <w:bottom w:val="none" w:sz="0" w:space="0" w:color="auto"/>
        <w:right w:val="none" w:sz="0" w:space="0" w:color="auto"/>
      </w:divBdr>
    </w:div>
    <w:div w:id="759327179">
      <w:bodyDiv w:val="1"/>
      <w:marLeft w:val="0"/>
      <w:marRight w:val="0"/>
      <w:marTop w:val="0"/>
      <w:marBottom w:val="0"/>
      <w:divBdr>
        <w:top w:val="none" w:sz="0" w:space="0" w:color="auto"/>
        <w:left w:val="none" w:sz="0" w:space="0" w:color="auto"/>
        <w:bottom w:val="none" w:sz="0" w:space="0" w:color="auto"/>
        <w:right w:val="none" w:sz="0" w:space="0" w:color="auto"/>
      </w:divBdr>
    </w:div>
    <w:div w:id="768090128">
      <w:bodyDiv w:val="1"/>
      <w:marLeft w:val="0"/>
      <w:marRight w:val="0"/>
      <w:marTop w:val="0"/>
      <w:marBottom w:val="0"/>
      <w:divBdr>
        <w:top w:val="none" w:sz="0" w:space="0" w:color="auto"/>
        <w:left w:val="none" w:sz="0" w:space="0" w:color="auto"/>
        <w:bottom w:val="none" w:sz="0" w:space="0" w:color="auto"/>
        <w:right w:val="none" w:sz="0" w:space="0" w:color="auto"/>
      </w:divBdr>
    </w:div>
    <w:div w:id="772408141">
      <w:bodyDiv w:val="1"/>
      <w:marLeft w:val="0"/>
      <w:marRight w:val="0"/>
      <w:marTop w:val="0"/>
      <w:marBottom w:val="0"/>
      <w:divBdr>
        <w:top w:val="none" w:sz="0" w:space="0" w:color="auto"/>
        <w:left w:val="none" w:sz="0" w:space="0" w:color="auto"/>
        <w:bottom w:val="none" w:sz="0" w:space="0" w:color="auto"/>
        <w:right w:val="none" w:sz="0" w:space="0" w:color="auto"/>
      </w:divBdr>
    </w:div>
    <w:div w:id="772433482">
      <w:bodyDiv w:val="1"/>
      <w:marLeft w:val="0"/>
      <w:marRight w:val="0"/>
      <w:marTop w:val="0"/>
      <w:marBottom w:val="0"/>
      <w:divBdr>
        <w:top w:val="none" w:sz="0" w:space="0" w:color="auto"/>
        <w:left w:val="none" w:sz="0" w:space="0" w:color="auto"/>
        <w:bottom w:val="none" w:sz="0" w:space="0" w:color="auto"/>
        <w:right w:val="none" w:sz="0" w:space="0" w:color="auto"/>
      </w:divBdr>
    </w:div>
    <w:div w:id="775710240">
      <w:bodyDiv w:val="1"/>
      <w:marLeft w:val="0"/>
      <w:marRight w:val="0"/>
      <w:marTop w:val="0"/>
      <w:marBottom w:val="0"/>
      <w:divBdr>
        <w:top w:val="none" w:sz="0" w:space="0" w:color="auto"/>
        <w:left w:val="none" w:sz="0" w:space="0" w:color="auto"/>
        <w:bottom w:val="none" w:sz="0" w:space="0" w:color="auto"/>
        <w:right w:val="none" w:sz="0" w:space="0" w:color="auto"/>
      </w:divBdr>
    </w:div>
    <w:div w:id="776752283">
      <w:bodyDiv w:val="1"/>
      <w:marLeft w:val="0"/>
      <w:marRight w:val="0"/>
      <w:marTop w:val="0"/>
      <w:marBottom w:val="0"/>
      <w:divBdr>
        <w:top w:val="none" w:sz="0" w:space="0" w:color="auto"/>
        <w:left w:val="none" w:sz="0" w:space="0" w:color="auto"/>
        <w:bottom w:val="none" w:sz="0" w:space="0" w:color="auto"/>
        <w:right w:val="none" w:sz="0" w:space="0" w:color="auto"/>
      </w:divBdr>
    </w:div>
    <w:div w:id="776869479">
      <w:bodyDiv w:val="1"/>
      <w:marLeft w:val="0"/>
      <w:marRight w:val="0"/>
      <w:marTop w:val="0"/>
      <w:marBottom w:val="0"/>
      <w:divBdr>
        <w:top w:val="none" w:sz="0" w:space="0" w:color="auto"/>
        <w:left w:val="none" w:sz="0" w:space="0" w:color="auto"/>
        <w:bottom w:val="none" w:sz="0" w:space="0" w:color="auto"/>
        <w:right w:val="none" w:sz="0" w:space="0" w:color="auto"/>
      </w:divBdr>
    </w:div>
    <w:div w:id="777259804">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788204636">
      <w:bodyDiv w:val="1"/>
      <w:marLeft w:val="0"/>
      <w:marRight w:val="0"/>
      <w:marTop w:val="0"/>
      <w:marBottom w:val="0"/>
      <w:divBdr>
        <w:top w:val="none" w:sz="0" w:space="0" w:color="auto"/>
        <w:left w:val="none" w:sz="0" w:space="0" w:color="auto"/>
        <w:bottom w:val="none" w:sz="0" w:space="0" w:color="auto"/>
        <w:right w:val="none" w:sz="0" w:space="0" w:color="auto"/>
      </w:divBdr>
    </w:div>
    <w:div w:id="792166142">
      <w:bodyDiv w:val="1"/>
      <w:marLeft w:val="0"/>
      <w:marRight w:val="0"/>
      <w:marTop w:val="0"/>
      <w:marBottom w:val="0"/>
      <w:divBdr>
        <w:top w:val="none" w:sz="0" w:space="0" w:color="auto"/>
        <w:left w:val="none" w:sz="0" w:space="0" w:color="auto"/>
        <w:bottom w:val="none" w:sz="0" w:space="0" w:color="auto"/>
        <w:right w:val="none" w:sz="0" w:space="0" w:color="auto"/>
      </w:divBdr>
    </w:div>
    <w:div w:id="793138142">
      <w:bodyDiv w:val="1"/>
      <w:marLeft w:val="0"/>
      <w:marRight w:val="0"/>
      <w:marTop w:val="0"/>
      <w:marBottom w:val="0"/>
      <w:divBdr>
        <w:top w:val="none" w:sz="0" w:space="0" w:color="auto"/>
        <w:left w:val="none" w:sz="0" w:space="0" w:color="auto"/>
        <w:bottom w:val="none" w:sz="0" w:space="0" w:color="auto"/>
        <w:right w:val="none" w:sz="0" w:space="0" w:color="auto"/>
      </w:divBdr>
    </w:div>
    <w:div w:id="793598196">
      <w:bodyDiv w:val="1"/>
      <w:marLeft w:val="0"/>
      <w:marRight w:val="0"/>
      <w:marTop w:val="0"/>
      <w:marBottom w:val="0"/>
      <w:divBdr>
        <w:top w:val="none" w:sz="0" w:space="0" w:color="auto"/>
        <w:left w:val="none" w:sz="0" w:space="0" w:color="auto"/>
        <w:bottom w:val="none" w:sz="0" w:space="0" w:color="auto"/>
        <w:right w:val="none" w:sz="0" w:space="0" w:color="auto"/>
      </w:divBdr>
    </w:div>
    <w:div w:id="794443594">
      <w:bodyDiv w:val="1"/>
      <w:marLeft w:val="0"/>
      <w:marRight w:val="0"/>
      <w:marTop w:val="0"/>
      <w:marBottom w:val="0"/>
      <w:divBdr>
        <w:top w:val="none" w:sz="0" w:space="0" w:color="auto"/>
        <w:left w:val="none" w:sz="0" w:space="0" w:color="auto"/>
        <w:bottom w:val="none" w:sz="0" w:space="0" w:color="auto"/>
        <w:right w:val="none" w:sz="0" w:space="0" w:color="auto"/>
      </w:divBdr>
    </w:div>
    <w:div w:id="806120515">
      <w:bodyDiv w:val="1"/>
      <w:marLeft w:val="0"/>
      <w:marRight w:val="0"/>
      <w:marTop w:val="0"/>
      <w:marBottom w:val="0"/>
      <w:divBdr>
        <w:top w:val="none" w:sz="0" w:space="0" w:color="auto"/>
        <w:left w:val="none" w:sz="0" w:space="0" w:color="auto"/>
        <w:bottom w:val="none" w:sz="0" w:space="0" w:color="auto"/>
        <w:right w:val="none" w:sz="0" w:space="0" w:color="auto"/>
      </w:divBdr>
    </w:div>
    <w:div w:id="809249018">
      <w:bodyDiv w:val="1"/>
      <w:marLeft w:val="0"/>
      <w:marRight w:val="0"/>
      <w:marTop w:val="0"/>
      <w:marBottom w:val="0"/>
      <w:divBdr>
        <w:top w:val="none" w:sz="0" w:space="0" w:color="auto"/>
        <w:left w:val="none" w:sz="0" w:space="0" w:color="auto"/>
        <w:bottom w:val="none" w:sz="0" w:space="0" w:color="auto"/>
        <w:right w:val="none" w:sz="0" w:space="0" w:color="auto"/>
      </w:divBdr>
    </w:div>
    <w:div w:id="816804733">
      <w:bodyDiv w:val="1"/>
      <w:marLeft w:val="0"/>
      <w:marRight w:val="0"/>
      <w:marTop w:val="0"/>
      <w:marBottom w:val="0"/>
      <w:divBdr>
        <w:top w:val="none" w:sz="0" w:space="0" w:color="auto"/>
        <w:left w:val="none" w:sz="0" w:space="0" w:color="auto"/>
        <w:bottom w:val="none" w:sz="0" w:space="0" w:color="auto"/>
        <w:right w:val="none" w:sz="0" w:space="0" w:color="auto"/>
      </w:divBdr>
    </w:div>
    <w:div w:id="819812734">
      <w:bodyDiv w:val="1"/>
      <w:marLeft w:val="0"/>
      <w:marRight w:val="0"/>
      <w:marTop w:val="0"/>
      <w:marBottom w:val="0"/>
      <w:divBdr>
        <w:top w:val="none" w:sz="0" w:space="0" w:color="auto"/>
        <w:left w:val="none" w:sz="0" w:space="0" w:color="auto"/>
        <w:bottom w:val="none" w:sz="0" w:space="0" w:color="auto"/>
        <w:right w:val="none" w:sz="0" w:space="0" w:color="auto"/>
      </w:divBdr>
    </w:div>
    <w:div w:id="819886595">
      <w:bodyDiv w:val="1"/>
      <w:marLeft w:val="0"/>
      <w:marRight w:val="0"/>
      <w:marTop w:val="0"/>
      <w:marBottom w:val="0"/>
      <w:divBdr>
        <w:top w:val="none" w:sz="0" w:space="0" w:color="auto"/>
        <w:left w:val="none" w:sz="0" w:space="0" w:color="auto"/>
        <w:bottom w:val="none" w:sz="0" w:space="0" w:color="auto"/>
        <w:right w:val="none" w:sz="0" w:space="0" w:color="auto"/>
      </w:divBdr>
    </w:div>
    <w:div w:id="822937176">
      <w:bodyDiv w:val="1"/>
      <w:marLeft w:val="0"/>
      <w:marRight w:val="0"/>
      <w:marTop w:val="0"/>
      <w:marBottom w:val="0"/>
      <w:divBdr>
        <w:top w:val="none" w:sz="0" w:space="0" w:color="auto"/>
        <w:left w:val="none" w:sz="0" w:space="0" w:color="auto"/>
        <w:bottom w:val="none" w:sz="0" w:space="0" w:color="auto"/>
        <w:right w:val="none" w:sz="0" w:space="0" w:color="auto"/>
      </w:divBdr>
    </w:div>
    <w:div w:id="826169879">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27595546">
      <w:bodyDiv w:val="1"/>
      <w:marLeft w:val="0"/>
      <w:marRight w:val="0"/>
      <w:marTop w:val="0"/>
      <w:marBottom w:val="0"/>
      <w:divBdr>
        <w:top w:val="none" w:sz="0" w:space="0" w:color="auto"/>
        <w:left w:val="none" w:sz="0" w:space="0" w:color="auto"/>
        <w:bottom w:val="none" w:sz="0" w:space="0" w:color="auto"/>
        <w:right w:val="none" w:sz="0" w:space="0" w:color="auto"/>
      </w:divBdr>
    </w:div>
    <w:div w:id="828207906">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39583939">
      <w:bodyDiv w:val="1"/>
      <w:marLeft w:val="0"/>
      <w:marRight w:val="0"/>
      <w:marTop w:val="0"/>
      <w:marBottom w:val="0"/>
      <w:divBdr>
        <w:top w:val="none" w:sz="0" w:space="0" w:color="auto"/>
        <w:left w:val="none" w:sz="0" w:space="0" w:color="auto"/>
        <w:bottom w:val="none" w:sz="0" w:space="0" w:color="auto"/>
        <w:right w:val="none" w:sz="0" w:space="0" w:color="auto"/>
      </w:divBdr>
    </w:div>
    <w:div w:id="841699457">
      <w:bodyDiv w:val="1"/>
      <w:marLeft w:val="0"/>
      <w:marRight w:val="0"/>
      <w:marTop w:val="0"/>
      <w:marBottom w:val="0"/>
      <w:divBdr>
        <w:top w:val="none" w:sz="0" w:space="0" w:color="auto"/>
        <w:left w:val="none" w:sz="0" w:space="0" w:color="auto"/>
        <w:bottom w:val="none" w:sz="0" w:space="0" w:color="auto"/>
        <w:right w:val="none" w:sz="0" w:space="0" w:color="auto"/>
      </w:divBdr>
    </w:div>
    <w:div w:id="847140634">
      <w:bodyDiv w:val="1"/>
      <w:marLeft w:val="0"/>
      <w:marRight w:val="0"/>
      <w:marTop w:val="0"/>
      <w:marBottom w:val="0"/>
      <w:divBdr>
        <w:top w:val="none" w:sz="0" w:space="0" w:color="auto"/>
        <w:left w:val="none" w:sz="0" w:space="0" w:color="auto"/>
        <w:bottom w:val="none" w:sz="0" w:space="0" w:color="auto"/>
        <w:right w:val="none" w:sz="0" w:space="0" w:color="auto"/>
      </w:divBdr>
    </w:div>
    <w:div w:id="849561766">
      <w:bodyDiv w:val="1"/>
      <w:marLeft w:val="0"/>
      <w:marRight w:val="0"/>
      <w:marTop w:val="0"/>
      <w:marBottom w:val="0"/>
      <w:divBdr>
        <w:top w:val="none" w:sz="0" w:space="0" w:color="auto"/>
        <w:left w:val="none" w:sz="0" w:space="0" w:color="auto"/>
        <w:bottom w:val="none" w:sz="0" w:space="0" w:color="auto"/>
        <w:right w:val="none" w:sz="0" w:space="0" w:color="auto"/>
      </w:divBdr>
    </w:div>
    <w:div w:id="852301357">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66218812">
      <w:bodyDiv w:val="1"/>
      <w:marLeft w:val="0"/>
      <w:marRight w:val="0"/>
      <w:marTop w:val="0"/>
      <w:marBottom w:val="0"/>
      <w:divBdr>
        <w:top w:val="none" w:sz="0" w:space="0" w:color="auto"/>
        <w:left w:val="none" w:sz="0" w:space="0" w:color="auto"/>
        <w:bottom w:val="none" w:sz="0" w:space="0" w:color="auto"/>
        <w:right w:val="none" w:sz="0" w:space="0" w:color="auto"/>
      </w:divBdr>
    </w:div>
    <w:div w:id="867959092">
      <w:bodyDiv w:val="1"/>
      <w:marLeft w:val="0"/>
      <w:marRight w:val="0"/>
      <w:marTop w:val="0"/>
      <w:marBottom w:val="0"/>
      <w:divBdr>
        <w:top w:val="none" w:sz="0" w:space="0" w:color="auto"/>
        <w:left w:val="none" w:sz="0" w:space="0" w:color="auto"/>
        <w:bottom w:val="none" w:sz="0" w:space="0" w:color="auto"/>
        <w:right w:val="none" w:sz="0" w:space="0" w:color="auto"/>
      </w:divBdr>
    </w:div>
    <w:div w:id="874200552">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891038273">
      <w:bodyDiv w:val="1"/>
      <w:marLeft w:val="0"/>
      <w:marRight w:val="0"/>
      <w:marTop w:val="0"/>
      <w:marBottom w:val="0"/>
      <w:divBdr>
        <w:top w:val="none" w:sz="0" w:space="0" w:color="auto"/>
        <w:left w:val="none" w:sz="0" w:space="0" w:color="auto"/>
        <w:bottom w:val="none" w:sz="0" w:space="0" w:color="auto"/>
        <w:right w:val="none" w:sz="0" w:space="0" w:color="auto"/>
      </w:divBdr>
    </w:div>
    <w:div w:id="891228592">
      <w:bodyDiv w:val="1"/>
      <w:marLeft w:val="0"/>
      <w:marRight w:val="0"/>
      <w:marTop w:val="0"/>
      <w:marBottom w:val="0"/>
      <w:divBdr>
        <w:top w:val="none" w:sz="0" w:space="0" w:color="auto"/>
        <w:left w:val="none" w:sz="0" w:space="0" w:color="auto"/>
        <w:bottom w:val="none" w:sz="0" w:space="0" w:color="auto"/>
        <w:right w:val="none" w:sz="0" w:space="0" w:color="auto"/>
      </w:divBdr>
    </w:div>
    <w:div w:id="892348607">
      <w:bodyDiv w:val="1"/>
      <w:marLeft w:val="0"/>
      <w:marRight w:val="0"/>
      <w:marTop w:val="0"/>
      <w:marBottom w:val="0"/>
      <w:divBdr>
        <w:top w:val="none" w:sz="0" w:space="0" w:color="auto"/>
        <w:left w:val="none" w:sz="0" w:space="0" w:color="auto"/>
        <w:bottom w:val="none" w:sz="0" w:space="0" w:color="auto"/>
        <w:right w:val="none" w:sz="0" w:space="0" w:color="auto"/>
      </w:divBdr>
    </w:div>
    <w:div w:id="893544601">
      <w:bodyDiv w:val="1"/>
      <w:marLeft w:val="0"/>
      <w:marRight w:val="0"/>
      <w:marTop w:val="0"/>
      <w:marBottom w:val="0"/>
      <w:divBdr>
        <w:top w:val="none" w:sz="0" w:space="0" w:color="auto"/>
        <w:left w:val="none" w:sz="0" w:space="0" w:color="auto"/>
        <w:bottom w:val="none" w:sz="0" w:space="0" w:color="auto"/>
        <w:right w:val="none" w:sz="0" w:space="0" w:color="auto"/>
      </w:divBdr>
    </w:div>
    <w:div w:id="894001625">
      <w:bodyDiv w:val="1"/>
      <w:marLeft w:val="0"/>
      <w:marRight w:val="0"/>
      <w:marTop w:val="0"/>
      <w:marBottom w:val="0"/>
      <w:divBdr>
        <w:top w:val="none" w:sz="0" w:space="0" w:color="auto"/>
        <w:left w:val="none" w:sz="0" w:space="0" w:color="auto"/>
        <w:bottom w:val="none" w:sz="0" w:space="0" w:color="auto"/>
        <w:right w:val="none" w:sz="0" w:space="0" w:color="auto"/>
      </w:divBdr>
    </w:div>
    <w:div w:id="899511190">
      <w:bodyDiv w:val="1"/>
      <w:marLeft w:val="0"/>
      <w:marRight w:val="0"/>
      <w:marTop w:val="0"/>
      <w:marBottom w:val="0"/>
      <w:divBdr>
        <w:top w:val="none" w:sz="0" w:space="0" w:color="auto"/>
        <w:left w:val="none" w:sz="0" w:space="0" w:color="auto"/>
        <w:bottom w:val="none" w:sz="0" w:space="0" w:color="auto"/>
        <w:right w:val="none" w:sz="0" w:space="0" w:color="auto"/>
      </w:divBdr>
    </w:div>
    <w:div w:id="907495095">
      <w:bodyDiv w:val="1"/>
      <w:marLeft w:val="0"/>
      <w:marRight w:val="0"/>
      <w:marTop w:val="0"/>
      <w:marBottom w:val="0"/>
      <w:divBdr>
        <w:top w:val="none" w:sz="0" w:space="0" w:color="auto"/>
        <w:left w:val="none" w:sz="0" w:space="0" w:color="auto"/>
        <w:bottom w:val="none" w:sz="0" w:space="0" w:color="auto"/>
        <w:right w:val="none" w:sz="0" w:space="0" w:color="auto"/>
      </w:divBdr>
    </w:div>
    <w:div w:id="914051869">
      <w:bodyDiv w:val="1"/>
      <w:marLeft w:val="0"/>
      <w:marRight w:val="0"/>
      <w:marTop w:val="0"/>
      <w:marBottom w:val="0"/>
      <w:divBdr>
        <w:top w:val="none" w:sz="0" w:space="0" w:color="auto"/>
        <w:left w:val="none" w:sz="0" w:space="0" w:color="auto"/>
        <w:bottom w:val="none" w:sz="0" w:space="0" w:color="auto"/>
        <w:right w:val="none" w:sz="0" w:space="0" w:color="auto"/>
      </w:divBdr>
    </w:div>
    <w:div w:id="914971799">
      <w:bodyDiv w:val="1"/>
      <w:marLeft w:val="0"/>
      <w:marRight w:val="0"/>
      <w:marTop w:val="0"/>
      <w:marBottom w:val="0"/>
      <w:divBdr>
        <w:top w:val="none" w:sz="0" w:space="0" w:color="auto"/>
        <w:left w:val="none" w:sz="0" w:space="0" w:color="auto"/>
        <w:bottom w:val="none" w:sz="0" w:space="0" w:color="auto"/>
        <w:right w:val="none" w:sz="0" w:space="0" w:color="auto"/>
      </w:divBdr>
    </w:div>
    <w:div w:id="915167603">
      <w:bodyDiv w:val="1"/>
      <w:marLeft w:val="0"/>
      <w:marRight w:val="0"/>
      <w:marTop w:val="0"/>
      <w:marBottom w:val="0"/>
      <w:divBdr>
        <w:top w:val="none" w:sz="0" w:space="0" w:color="auto"/>
        <w:left w:val="none" w:sz="0" w:space="0" w:color="auto"/>
        <w:bottom w:val="none" w:sz="0" w:space="0" w:color="auto"/>
        <w:right w:val="none" w:sz="0" w:space="0" w:color="auto"/>
      </w:divBdr>
    </w:div>
    <w:div w:id="925728029">
      <w:bodyDiv w:val="1"/>
      <w:marLeft w:val="0"/>
      <w:marRight w:val="0"/>
      <w:marTop w:val="0"/>
      <w:marBottom w:val="0"/>
      <w:divBdr>
        <w:top w:val="none" w:sz="0" w:space="0" w:color="auto"/>
        <w:left w:val="none" w:sz="0" w:space="0" w:color="auto"/>
        <w:bottom w:val="none" w:sz="0" w:space="0" w:color="auto"/>
        <w:right w:val="none" w:sz="0" w:space="0" w:color="auto"/>
      </w:divBdr>
    </w:div>
    <w:div w:id="92997313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35401538">
      <w:bodyDiv w:val="1"/>
      <w:marLeft w:val="0"/>
      <w:marRight w:val="0"/>
      <w:marTop w:val="0"/>
      <w:marBottom w:val="0"/>
      <w:divBdr>
        <w:top w:val="none" w:sz="0" w:space="0" w:color="auto"/>
        <w:left w:val="none" w:sz="0" w:space="0" w:color="auto"/>
        <w:bottom w:val="none" w:sz="0" w:space="0" w:color="auto"/>
        <w:right w:val="none" w:sz="0" w:space="0" w:color="auto"/>
      </w:divBdr>
    </w:div>
    <w:div w:id="936711321">
      <w:bodyDiv w:val="1"/>
      <w:marLeft w:val="0"/>
      <w:marRight w:val="0"/>
      <w:marTop w:val="0"/>
      <w:marBottom w:val="0"/>
      <w:divBdr>
        <w:top w:val="none" w:sz="0" w:space="0" w:color="auto"/>
        <w:left w:val="none" w:sz="0" w:space="0" w:color="auto"/>
        <w:bottom w:val="none" w:sz="0" w:space="0" w:color="auto"/>
        <w:right w:val="none" w:sz="0" w:space="0" w:color="auto"/>
      </w:divBdr>
    </w:div>
    <w:div w:id="938608663">
      <w:bodyDiv w:val="1"/>
      <w:marLeft w:val="0"/>
      <w:marRight w:val="0"/>
      <w:marTop w:val="0"/>
      <w:marBottom w:val="0"/>
      <w:divBdr>
        <w:top w:val="none" w:sz="0" w:space="0" w:color="auto"/>
        <w:left w:val="none" w:sz="0" w:space="0" w:color="auto"/>
        <w:bottom w:val="none" w:sz="0" w:space="0" w:color="auto"/>
        <w:right w:val="none" w:sz="0" w:space="0" w:color="auto"/>
      </w:divBdr>
    </w:div>
    <w:div w:id="939682916">
      <w:bodyDiv w:val="1"/>
      <w:marLeft w:val="0"/>
      <w:marRight w:val="0"/>
      <w:marTop w:val="0"/>
      <w:marBottom w:val="0"/>
      <w:divBdr>
        <w:top w:val="none" w:sz="0" w:space="0" w:color="auto"/>
        <w:left w:val="none" w:sz="0" w:space="0" w:color="auto"/>
        <w:bottom w:val="none" w:sz="0" w:space="0" w:color="auto"/>
        <w:right w:val="none" w:sz="0" w:space="0" w:color="auto"/>
      </w:divBdr>
    </w:div>
    <w:div w:id="941691684">
      <w:bodyDiv w:val="1"/>
      <w:marLeft w:val="0"/>
      <w:marRight w:val="0"/>
      <w:marTop w:val="0"/>
      <w:marBottom w:val="0"/>
      <w:divBdr>
        <w:top w:val="none" w:sz="0" w:space="0" w:color="auto"/>
        <w:left w:val="none" w:sz="0" w:space="0" w:color="auto"/>
        <w:bottom w:val="none" w:sz="0" w:space="0" w:color="auto"/>
        <w:right w:val="none" w:sz="0" w:space="0" w:color="auto"/>
      </w:divBdr>
    </w:div>
    <w:div w:id="948393452">
      <w:bodyDiv w:val="1"/>
      <w:marLeft w:val="0"/>
      <w:marRight w:val="0"/>
      <w:marTop w:val="0"/>
      <w:marBottom w:val="0"/>
      <w:divBdr>
        <w:top w:val="none" w:sz="0" w:space="0" w:color="auto"/>
        <w:left w:val="none" w:sz="0" w:space="0" w:color="auto"/>
        <w:bottom w:val="none" w:sz="0" w:space="0" w:color="auto"/>
        <w:right w:val="none" w:sz="0" w:space="0" w:color="auto"/>
      </w:divBdr>
    </w:div>
    <w:div w:id="951398791">
      <w:bodyDiv w:val="1"/>
      <w:marLeft w:val="0"/>
      <w:marRight w:val="0"/>
      <w:marTop w:val="0"/>
      <w:marBottom w:val="0"/>
      <w:divBdr>
        <w:top w:val="none" w:sz="0" w:space="0" w:color="auto"/>
        <w:left w:val="none" w:sz="0" w:space="0" w:color="auto"/>
        <w:bottom w:val="none" w:sz="0" w:space="0" w:color="auto"/>
        <w:right w:val="none" w:sz="0" w:space="0" w:color="auto"/>
      </w:divBdr>
    </w:div>
    <w:div w:id="953749412">
      <w:bodyDiv w:val="1"/>
      <w:marLeft w:val="0"/>
      <w:marRight w:val="0"/>
      <w:marTop w:val="0"/>
      <w:marBottom w:val="0"/>
      <w:divBdr>
        <w:top w:val="none" w:sz="0" w:space="0" w:color="auto"/>
        <w:left w:val="none" w:sz="0" w:space="0" w:color="auto"/>
        <w:bottom w:val="none" w:sz="0" w:space="0" w:color="auto"/>
        <w:right w:val="none" w:sz="0" w:space="0" w:color="auto"/>
      </w:divBdr>
    </w:div>
    <w:div w:id="956064603">
      <w:bodyDiv w:val="1"/>
      <w:marLeft w:val="0"/>
      <w:marRight w:val="0"/>
      <w:marTop w:val="0"/>
      <w:marBottom w:val="0"/>
      <w:divBdr>
        <w:top w:val="none" w:sz="0" w:space="0" w:color="auto"/>
        <w:left w:val="none" w:sz="0" w:space="0" w:color="auto"/>
        <w:bottom w:val="none" w:sz="0" w:space="0" w:color="auto"/>
        <w:right w:val="none" w:sz="0" w:space="0" w:color="auto"/>
      </w:divBdr>
    </w:div>
    <w:div w:id="957224824">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60265324">
      <w:bodyDiv w:val="1"/>
      <w:marLeft w:val="0"/>
      <w:marRight w:val="0"/>
      <w:marTop w:val="0"/>
      <w:marBottom w:val="0"/>
      <w:divBdr>
        <w:top w:val="none" w:sz="0" w:space="0" w:color="auto"/>
        <w:left w:val="none" w:sz="0" w:space="0" w:color="auto"/>
        <w:bottom w:val="none" w:sz="0" w:space="0" w:color="auto"/>
        <w:right w:val="none" w:sz="0" w:space="0" w:color="auto"/>
      </w:divBdr>
    </w:div>
    <w:div w:id="961959948">
      <w:bodyDiv w:val="1"/>
      <w:marLeft w:val="0"/>
      <w:marRight w:val="0"/>
      <w:marTop w:val="0"/>
      <w:marBottom w:val="0"/>
      <w:divBdr>
        <w:top w:val="none" w:sz="0" w:space="0" w:color="auto"/>
        <w:left w:val="none" w:sz="0" w:space="0" w:color="auto"/>
        <w:bottom w:val="none" w:sz="0" w:space="0" w:color="auto"/>
        <w:right w:val="none" w:sz="0" w:space="0" w:color="auto"/>
      </w:divBdr>
    </w:div>
    <w:div w:id="968123397">
      <w:bodyDiv w:val="1"/>
      <w:marLeft w:val="0"/>
      <w:marRight w:val="0"/>
      <w:marTop w:val="0"/>
      <w:marBottom w:val="0"/>
      <w:divBdr>
        <w:top w:val="none" w:sz="0" w:space="0" w:color="auto"/>
        <w:left w:val="none" w:sz="0" w:space="0" w:color="auto"/>
        <w:bottom w:val="none" w:sz="0" w:space="0" w:color="auto"/>
        <w:right w:val="none" w:sz="0" w:space="0" w:color="auto"/>
      </w:divBdr>
    </w:div>
    <w:div w:id="972440087">
      <w:bodyDiv w:val="1"/>
      <w:marLeft w:val="0"/>
      <w:marRight w:val="0"/>
      <w:marTop w:val="0"/>
      <w:marBottom w:val="0"/>
      <w:divBdr>
        <w:top w:val="none" w:sz="0" w:space="0" w:color="auto"/>
        <w:left w:val="none" w:sz="0" w:space="0" w:color="auto"/>
        <w:bottom w:val="none" w:sz="0" w:space="0" w:color="auto"/>
        <w:right w:val="none" w:sz="0" w:space="0" w:color="auto"/>
      </w:divBdr>
    </w:div>
    <w:div w:id="975573448">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988510003">
      <w:bodyDiv w:val="1"/>
      <w:marLeft w:val="0"/>
      <w:marRight w:val="0"/>
      <w:marTop w:val="0"/>
      <w:marBottom w:val="0"/>
      <w:divBdr>
        <w:top w:val="none" w:sz="0" w:space="0" w:color="auto"/>
        <w:left w:val="none" w:sz="0" w:space="0" w:color="auto"/>
        <w:bottom w:val="none" w:sz="0" w:space="0" w:color="auto"/>
        <w:right w:val="none" w:sz="0" w:space="0" w:color="auto"/>
      </w:divBdr>
    </w:div>
    <w:div w:id="989362097">
      <w:bodyDiv w:val="1"/>
      <w:marLeft w:val="0"/>
      <w:marRight w:val="0"/>
      <w:marTop w:val="0"/>
      <w:marBottom w:val="0"/>
      <w:divBdr>
        <w:top w:val="none" w:sz="0" w:space="0" w:color="auto"/>
        <w:left w:val="none" w:sz="0" w:space="0" w:color="auto"/>
        <w:bottom w:val="none" w:sz="0" w:space="0" w:color="auto"/>
        <w:right w:val="none" w:sz="0" w:space="0" w:color="auto"/>
      </w:divBdr>
    </w:div>
    <w:div w:id="990521505">
      <w:bodyDiv w:val="1"/>
      <w:marLeft w:val="0"/>
      <w:marRight w:val="0"/>
      <w:marTop w:val="0"/>
      <w:marBottom w:val="0"/>
      <w:divBdr>
        <w:top w:val="none" w:sz="0" w:space="0" w:color="auto"/>
        <w:left w:val="none" w:sz="0" w:space="0" w:color="auto"/>
        <w:bottom w:val="none" w:sz="0" w:space="0" w:color="auto"/>
        <w:right w:val="none" w:sz="0" w:space="0" w:color="auto"/>
      </w:divBdr>
    </w:div>
    <w:div w:id="991250934">
      <w:bodyDiv w:val="1"/>
      <w:marLeft w:val="0"/>
      <w:marRight w:val="0"/>
      <w:marTop w:val="0"/>
      <w:marBottom w:val="0"/>
      <w:divBdr>
        <w:top w:val="none" w:sz="0" w:space="0" w:color="auto"/>
        <w:left w:val="none" w:sz="0" w:space="0" w:color="auto"/>
        <w:bottom w:val="none" w:sz="0" w:space="0" w:color="auto"/>
        <w:right w:val="none" w:sz="0" w:space="0" w:color="auto"/>
      </w:divBdr>
    </w:div>
    <w:div w:id="992102756">
      <w:bodyDiv w:val="1"/>
      <w:marLeft w:val="0"/>
      <w:marRight w:val="0"/>
      <w:marTop w:val="0"/>
      <w:marBottom w:val="0"/>
      <w:divBdr>
        <w:top w:val="none" w:sz="0" w:space="0" w:color="auto"/>
        <w:left w:val="none" w:sz="0" w:space="0" w:color="auto"/>
        <w:bottom w:val="none" w:sz="0" w:space="0" w:color="auto"/>
        <w:right w:val="none" w:sz="0" w:space="0" w:color="auto"/>
      </w:divBdr>
    </w:div>
    <w:div w:id="997616769">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1002928926">
      <w:bodyDiv w:val="1"/>
      <w:marLeft w:val="0"/>
      <w:marRight w:val="0"/>
      <w:marTop w:val="0"/>
      <w:marBottom w:val="0"/>
      <w:divBdr>
        <w:top w:val="none" w:sz="0" w:space="0" w:color="auto"/>
        <w:left w:val="none" w:sz="0" w:space="0" w:color="auto"/>
        <w:bottom w:val="none" w:sz="0" w:space="0" w:color="auto"/>
        <w:right w:val="none" w:sz="0" w:space="0" w:color="auto"/>
      </w:divBdr>
    </w:div>
    <w:div w:id="1007564782">
      <w:bodyDiv w:val="1"/>
      <w:marLeft w:val="0"/>
      <w:marRight w:val="0"/>
      <w:marTop w:val="0"/>
      <w:marBottom w:val="0"/>
      <w:divBdr>
        <w:top w:val="none" w:sz="0" w:space="0" w:color="auto"/>
        <w:left w:val="none" w:sz="0" w:space="0" w:color="auto"/>
        <w:bottom w:val="none" w:sz="0" w:space="0" w:color="auto"/>
        <w:right w:val="none" w:sz="0" w:space="0" w:color="auto"/>
      </w:divBdr>
    </w:div>
    <w:div w:id="1012797424">
      <w:bodyDiv w:val="1"/>
      <w:marLeft w:val="0"/>
      <w:marRight w:val="0"/>
      <w:marTop w:val="0"/>
      <w:marBottom w:val="0"/>
      <w:divBdr>
        <w:top w:val="none" w:sz="0" w:space="0" w:color="auto"/>
        <w:left w:val="none" w:sz="0" w:space="0" w:color="auto"/>
        <w:bottom w:val="none" w:sz="0" w:space="0" w:color="auto"/>
        <w:right w:val="none" w:sz="0" w:space="0" w:color="auto"/>
      </w:divBdr>
    </w:div>
    <w:div w:id="1020935935">
      <w:bodyDiv w:val="1"/>
      <w:marLeft w:val="0"/>
      <w:marRight w:val="0"/>
      <w:marTop w:val="0"/>
      <w:marBottom w:val="0"/>
      <w:divBdr>
        <w:top w:val="none" w:sz="0" w:space="0" w:color="auto"/>
        <w:left w:val="none" w:sz="0" w:space="0" w:color="auto"/>
        <w:bottom w:val="none" w:sz="0" w:space="0" w:color="auto"/>
        <w:right w:val="none" w:sz="0" w:space="0" w:color="auto"/>
      </w:divBdr>
    </w:div>
    <w:div w:id="1035888030">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38431810">
      <w:bodyDiv w:val="1"/>
      <w:marLeft w:val="0"/>
      <w:marRight w:val="0"/>
      <w:marTop w:val="0"/>
      <w:marBottom w:val="0"/>
      <w:divBdr>
        <w:top w:val="none" w:sz="0" w:space="0" w:color="auto"/>
        <w:left w:val="none" w:sz="0" w:space="0" w:color="auto"/>
        <w:bottom w:val="none" w:sz="0" w:space="0" w:color="auto"/>
        <w:right w:val="none" w:sz="0" w:space="0" w:color="auto"/>
      </w:divBdr>
    </w:div>
    <w:div w:id="1040742830">
      <w:bodyDiv w:val="1"/>
      <w:marLeft w:val="0"/>
      <w:marRight w:val="0"/>
      <w:marTop w:val="0"/>
      <w:marBottom w:val="0"/>
      <w:divBdr>
        <w:top w:val="none" w:sz="0" w:space="0" w:color="auto"/>
        <w:left w:val="none" w:sz="0" w:space="0" w:color="auto"/>
        <w:bottom w:val="none" w:sz="0" w:space="0" w:color="auto"/>
        <w:right w:val="none" w:sz="0" w:space="0" w:color="auto"/>
      </w:divBdr>
    </w:div>
    <w:div w:id="1041325934">
      <w:bodyDiv w:val="1"/>
      <w:marLeft w:val="0"/>
      <w:marRight w:val="0"/>
      <w:marTop w:val="0"/>
      <w:marBottom w:val="0"/>
      <w:divBdr>
        <w:top w:val="none" w:sz="0" w:space="0" w:color="auto"/>
        <w:left w:val="none" w:sz="0" w:space="0" w:color="auto"/>
        <w:bottom w:val="none" w:sz="0" w:space="0" w:color="auto"/>
        <w:right w:val="none" w:sz="0" w:space="0" w:color="auto"/>
      </w:divBdr>
    </w:div>
    <w:div w:id="1051735205">
      <w:bodyDiv w:val="1"/>
      <w:marLeft w:val="0"/>
      <w:marRight w:val="0"/>
      <w:marTop w:val="0"/>
      <w:marBottom w:val="0"/>
      <w:divBdr>
        <w:top w:val="none" w:sz="0" w:space="0" w:color="auto"/>
        <w:left w:val="none" w:sz="0" w:space="0" w:color="auto"/>
        <w:bottom w:val="none" w:sz="0" w:space="0" w:color="auto"/>
        <w:right w:val="none" w:sz="0" w:space="0" w:color="auto"/>
      </w:divBdr>
    </w:div>
    <w:div w:id="1053962981">
      <w:bodyDiv w:val="1"/>
      <w:marLeft w:val="0"/>
      <w:marRight w:val="0"/>
      <w:marTop w:val="0"/>
      <w:marBottom w:val="0"/>
      <w:divBdr>
        <w:top w:val="none" w:sz="0" w:space="0" w:color="auto"/>
        <w:left w:val="none" w:sz="0" w:space="0" w:color="auto"/>
        <w:bottom w:val="none" w:sz="0" w:space="0" w:color="auto"/>
        <w:right w:val="none" w:sz="0" w:space="0" w:color="auto"/>
      </w:divBdr>
    </w:div>
    <w:div w:id="1058481015">
      <w:bodyDiv w:val="1"/>
      <w:marLeft w:val="0"/>
      <w:marRight w:val="0"/>
      <w:marTop w:val="0"/>
      <w:marBottom w:val="0"/>
      <w:divBdr>
        <w:top w:val="none" w:sz="0" w:space="0" w:color="auto"/>
        <w:left w:val="none" w:sz="0" w:space="0" w:color="auto"/>
        <w:bottom w:val="none" w:sz="0" w:space="0" w:color="auto"/>
        <w:right w:val="none" w:sz="0" w:space="0" w:color="auto"/>
      </w:divBdr>
    </w:div>
    <w:div w:id="1059086775">
      <w:bodyDiv w:val="1"/>
      <w:marLeft w:val="0"/>
      <w:marRight w:val="0"/>
      <w:marTop w:val="0"/>
      <w:marBottom w:val="0"/>
      <w:divBdr>
        <w:top w:val="none" w:sz="0" w:space="0" w:color="auto"/>
        <w:left w:val="none" w:sz="0" w:space="0" w:color="auto"/>
        <w:bottom w:val="none" w:sz="0" w:space="0" w:color="auto"/>
        <w:right w:val="none" w:sz="0" w:space="0" w:color="auto"/>
      </w:divBdr>
    </w:div>
    <w:div w:id="1061832471">
      <w:bodyDiv w:val="1"/>
      <w:marLeft w:val="0"/>
      <w:marRight w:val="0"/>
      <w:marTop w:val="0"/>
      <w:marBottom w:val="0"/>
      <w:divBdr>
        <w:top w:val="none" w:sz="0" w:space="0" w:color="auto"/>
        <w:left w:val="none" w:sz="0" w:space="0" w:color="auto"/>
        <w:bottom w:val="none" w:sz="0" w:space="0" w:color="auto"/>
        <w:right w:val="none" w:sz="0" w:space="0" w:color="auto"/>
      </w:divBdr>
    </w:div>
    <w:div w:id="1079399859">
      <w:bodyDiv w:val="1"/>
      <w:marLeft w:val="0"/>
      <w:marRight w:val="0"/>
      <w:marTop w:val="0"/>
      <w:marBottom w:val="0"/>
      <w:divBdr>
        <w:top w:val="none" w:sz="0" w:space="0" w:color="auto"/>
        <w:left w:val="none" w:sz="0" w:space="0" w:color="auto"/>
        <w:bottom w:val="none" w:sz="0" w:space="0" w:color="auto"/>
        <w:right w:val="none" w:sz="0" w:space="0" w:color="auto"/>
      </w:divBdr>
    </w:div>
    <w:div w:id="1086464519">
      <w:bodyDiv w:val="1"/>
      <w:marLeft w:val="0"/>
      <w:marRight w:val="0"/>
      <w:marTop w:val="0"/>
      <w:marBottom w:val="0"/>
      <w:divBdr>
        <w:top w:val="none" w:sz="0" w:space="0" w:color="auto"/>
        <w:left w:val="none" w:sz="0" w:space="0" w:color="auto"/>
        <w:bottom w:val="none" w:sz="0" w:space="0" w:color="auto"/>
        <w:right w:val="none" w:sz="0" w:space="0" w:color="auto"/>
      </w:divBdr>
    </w:div>
    <w:div w:id="1088619819">
      <w:bodyDiv w:val="1"/>
      <w:marLeft w:val="0"/>
      <w:marRight w:val="0"/>
      <w:marTop w:val="0"/>
      <w:marBottom w:val="0"/>
      <w:divBdr>
        <w:top w:val="none" w:sz="0" w:space="0" w:color="auto"/>
        <w:left w:val="none" w:sz="0" w:space="0" w:color="auto"/>
        <w:bottom w:val="none" w:sz="0" w:space="0" w:color="auto"/>
        <w:right w:val="none" w:sz="0" w:space="0" w:color="auto"/>
      </w:divBdr>
    </w:div>
    <w:div w:id="1088967989">
      <w:bodyDiv w:val="1"/>
      <w:marLeft w:val="0"/>
      <w:marRight w:val="0"/>
      <w:marTop w:val="0"/>
      <w:marBottom w:val="0"/>
      <w:divBdr>
        <w:top w:val="none" w:sz="0" w:space="0" w:color="auto"/>
        <w:left w:val="none" w:sz="0" w:space="0" w:color="auto"/>
        <w:bottom w:val="none" w:sz="0" w:space="0" w:color="auto"/>
        <w:right w:val="none" w:sz="0" w:space="0" w:color="auto"/>
      </w:divBdr>
    </w:div>
    <w:div w:id="1089038959">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095396325">
      <w:bodyDiv w:val="1"/>
      <w:marLeft w:val="0"/>
      <w:marRight w:val="0"/>
      <w:marTop w:val="0"/>
      <w:marBottom w:val="0"/>
      <w:divBdr>
        <w:top w:val="none" w:sz="0" w:space="0" w:color="auto"/>
        <w:left w:val="none" w:sz="0" w:space="0" w:color="auto"/>
        <w:bottom w:val="none" w:sz="0" w:space="0" w:color="auto"/>
        <w:right w:val="none" w:sz="0" w:space="0" w:color="auto"/>
      </w:divBdr>
    </w:div>
    <w:div w:id="1098402328">
      <w:bodyDiv w:val="1"/>
      <w:marLeft w:val="0"/>
      <w:marRight w:val="0"/>
      <w:marTop w:val="0"/>
      <w:marBottom w:val="0"/>
      <w:divBdr>
        <w:top w:val="none" w:sz="0" w:space="0" w:color="auto"/>
        <w:left w:val="none" w:sz="0" w:space="0" w:color="auto"/>
        <w:bottom w:val="none" w:sz="0" w:space="0" w:color="auto"/>
        <w:right w:val="none" w:sz="0" w:space="0" w:color="auto"/>
      </w:divBdr>
    </w:div>
    <w:div w:id="1103458326">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09279900">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20343510">
      <w:bodyDiv w:val="1"/>
      <w:marLeft w:val="0"/>
      <w:marRight w:val="0"/>
      <w:marTop w:val="0"/>
      <w:marBottom w:val="0"/>
      <w:divBdr>
        <w:top w:val="none" w:sz="0" w:space="0" w:color="auto"/>
        <w:left w:val="none" w:sz="0" w:space="0" w:color="auto"/>
        <w:bottom w:val="none" w:sz="0" w:space="0" w:color="auto"/>
        <w:right w:val="none" w:sz="0" w:space="0" w:color="auto"/>
      </w:divBdr>
    </w:div>
    <w:div w:id="1127162938">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38379399">
      <w:bodyDiv w:val="1"/>
      <w:marLeft w:val="0"/>
      <w:marRight w:val="0"/>
      <w:marTop w:val="0"/>
      <w:marBottom w:val="0"/>
      <w:divBdr>
        <w:top w:val="none" w:sz="0" w:space="0" w:color="auto"/>
        <w:left w:val="none" w:sz="0" w:space="0" w:color="auto"/>
        <w:bottom w:val="none" w:sz="0" w:space="0" w:color="auto"/>
        <w:right w:val="none" w:sz="0" w:space="0" w:color="auto"/>
      </w:divBdr>
    </w:div>
    <w:div w:id="1142191196">
      <w:bodyDiv w:val="1"/>
      <w:marLeft w:val="0"/>
      <w:marRight w:val="0"/>
      <w:marTop w:val="0"/>
      <w:marBottom w:val="0"/>
      <w:divBdr>
        <w:top w:val="none" w:sz="0" w:space="0" w:color="auto"/>
        <w:left w:val="none" w:sz="0" w:space="0" w:color="auto"/>
        <w:bottom w:val="none" w:sz="0" w:space="0" w:color="auto"/>
        <w:right w:val="none" w:sz="0" w:space="0" w:color="auto"/>
      </w:divBdr>
    </w:div>
    <w:div w:id="1146509364">
      <w:bodyDiv w:val="1"/>
      <w:marLeft w:val="0"/>
      <w:marRight w:val="0"/>
      <w:marTop w:val="0"/>
      <w:marBottom w:val="0"/>
      <w:divBdr>
        <w:top w:val="none" w:sz="0" w:space="0" w:color="auto"/>
        <w:left w:val="none" w:sz="0" w:space="0" w:color="auto"/>
        <w:bottom w:val="none" w:sz="0" w:space="0" w:color="auto"/>
        <w:right w:val="none" w:sz="0" w:space="0" w:color="auto"/>
      </w:divBdr>
    </w:div>
    <w:div w:id="1149637939">
      <w:bodyDiv w:val="1"/>
      <w:marLeft w:val="0"/>
      <w:marRight w:val="0"/>
      <w:marTop w:val="0"/>
      <w:marBottom w:val="0"/>
      <w:divBdr>
        <w:top w:val="none" w:sz="0" w:space="0" w:color="auto"/>
        <w:left w:val="none" w:sz="0" w:space="0" w:color="auto"/>
        <w:bottom w:val="none" w:sz="0" w:space="0" w:color="auto"/>
        <w:right w:val="none" w:sz="0" w:space="0" w:color="auto"/>
      </w:divBdr>
    </w:div>
    <w:div w:id="1154638240">
      <w:bodyDiv w:val="1"/>
      <w:marLeft w:val="0"/>
      <w:marRight w:val="0"/>
      <w:marTop w:val="0"/>
      <w:marBottom w:val="0"/>
      <w:divBdr>
        <w:top w:val="none" w:sz="0" w:space="0" w:color="auto"/>
        <w:left w:val="none" w:sz="0" w:space="0" w:color="auto"/>
        <w:bottom w:val="none" w:sz="0" w:space="0" w:color="auto"/>
        <w:right w:val="none" w:sz="0" w:space="0" w:color="auto"/>
      </w:divBdr>
    </w:div>
    <w:div w:id="1154680308">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56994808">
      <w:bodyDiv w:val="1"/>
      <w:marLeft w:val="0"/>
      <w:marRight w:val="0"/>
      <w:marTop w:val="0"/>
      <w:marBottom w:val="0"/>
      <w:divBdr>
        <w:top w:val="none" w:sz="0" w:space="0" w:color="auto"/>
        <w:left w:val="none" w:sz="0" w:space="0" w:color="auto"/>
        <w:bottom w:val="none" w:sz="0" w:space="0" w:color="auto"/>
        <w:right w:val="none" w:sz="0" w:space="0" w:color="auto"/>
      </w:divBdr>
    </w:div>
    <w:div w:id="1162356216">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66093466">
      <w:bodyDiv w:val="1"/>
      <w:marLeft w:val="0"/>
      <w:marRight w:val="0"/>
      <w:marTop w:val="0"/>
      <w:marBottom w:val="0"/>
      <w:divBdr>
        <w:top w:val="none" w:sz="0" w:space="0" w:color="auto"/>
        <w:left w:val="none" w:sz="0" w:space="0" w:color="auto"/>
        <w:bottom w:val="none" w:sz="0" w:space="0" w:color="auto"/>
        <w:right w:val="none" w:sz="0" w:space="0" w:color="auto"/>
      </w:divBdr>
    </w:div>
    <w:div w:id="1166823279">
      <w:bodyDiv w:val="1"/>
      <w:marLeft w:val="0"/>
      <w:marRight w:val="0"/>
      <w:marTop w:val="0"/>
      <w:marBottom w:val="0"/>
      <w:divBdr>
        <w:top w:val="none" w:sz="0" w:space="0" w:color="auto"/>
        <w:left w:val="none" w:sz="0" w:space="0" w:color="auto"/>
        <w:bottom w:val="none" w:sz="0" w:space="0" w:color="auto"/>
        <w:right w:val="none" w:sz="0" w:space="0" w:color="auto"/>
      </w:divBdr>
    </w:div>
    <w:div w:id="1170293324">
      <w:bodyDiv w:val="1"/>
      <w:marLeft w:val="0"/>
      <w:marRight w:val="0"/>
      <w:marTop w:val="0"/>
      <w:marBottom w:val="0"/>
      <w:divBdr>
        <w:top w:val="none" w:sz="0" w:space="0" w:color="auto"/>
        <w:left w:val="none" w:sz="0" w:space="0" w:color="auto"/>
        <w:bottom w:val="none" w:sz="0" w:space="0" w:color="auto"/>
        <w:right w:val="none" w:sz="0" w:space="0" w:color="auto"/>
      </w:divBdr>
    </w:div>
    <w:div w:id="1178616450">
      <w:bodyDiv w:val="1"/>
      <w:marLeft w:val="0"/>
      <w:marRight w:val="0"/>
      <w:marTop w:val="0"/>
      <w:marBottom w:val="0"/>
      <w:divBdr>
        <w:top w:val="none" w:sz="0" w:space="0" w:color="auto"/>
        <w:left w:val="none" w:sz="0" w:space="0" w:color="auto"/>
        <w:bottom w:val="none" w:sz="0" w:space="0" w:color="auto"/>
        <w:right w:val="none" w:sz="0" w:space="0" w:color="auto"/>
      </w:divBdr>
    </w:div>
    <w:div w:id="1183713780">
      <w:bodyDiv w:val="1"/>
      <w:marLeft w:val="0"/>
      <w:marRight w:val="0"/>
      <w:marTop w:val="0"/>
      <w:marBottom w:val="0"/>
      <w:divBdr>
        <w:top w:val="none" w:sz="0" w:space="0" w:color="auto"/>
        <w:left w:val="none" w:sz="0" w:space="0" w:color="auto"/>
        <w:bottom w:val="none" w:sz="0" w:space="0" w:color="auto"/>
        <w:right w:val="none" w:sz="0" w:space="0" w:color="auto"/>
      </w:divBdr>
    </w:div>
    <w:div w:id="1184904784">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194928706">
      <w:bodyDiv w:val="1"/>
      <w:marLeft w:val="0"/>
      <w:marRight w:val="0"/>
      <w:marTop w:val="0"/>
      <w:marBottom w:val="0"/>
      <w:divBdr>
        <w:top w:val="none" w:sz="0" w:space="0" w:color="auto"/>
        <w:left w:val="none" w:sz="0" w:space="0" w:color="auto"/>
        <w:bottom w:val="none" w:sz="0" w:space="0" w:color="auto"/>
        <w:right w:val="none" w:sz="0" w:space="0" w:color="auto"/>
      </w:divBdr>
    </w:div>
    <w:div w:id="1197616258">
      <w:bodyDiv w:val="1"/>
      <w:marLeft w:val="0"/>
      <w:marRight w:val="0"/>
      <w:marTop w:val="0"/>
      <w:marBottom w:val="0"/>
      <w:divBdr>
        <w:top w:val="none" w:sz="0" w:space="0" w:color="auto"/>
        <w:left w:val="none" w:sz="0" w:space="0" w:color="auto"/>
        <w:bottom w:val="none" w:sz="0" w:space="0" w:color="auto"/>
        <w:right w:val="none" w:sz="0" w:space="0" w:color="auto"/>
      </w:divBdr>
    </w:div>
    <w:div w:id="1203588896">
      <w:bodyDiv w:val="1"/>
      <w:marLeft w:val="0"/>
      <w:marRight w:val="0"/>
      <w:marTop w:val="0"/>
      <w:marBottom w:val="0"/>
      <w:divBdr>
        <w:top w:val="none" w:sz="0" w:space="0" w:color="auto"/>
        <w:left w:val="none" w:sz="0" w:space="0" w:color="auto"/>
        <w:bottom w:val="none" w:sz="0" w:space="0" w:color="auto"/>
        <w:right w:val="none" w:sz="0" w:space="0" w:color="auto"/>
      </w:divBdr>
    </w:div>
    <w:div w:id="1207989261">
      <w:bodyDiv w:val="1"/>
      <w:marLeft w:val="0"/>
      <w:marRight w:val="0"/>
      <w:marTop w:val="0"/>
      <w:marBottom w:val="0"/>
      <w:divBdr>
        <w:top w:val="none" w:sz="0" w:space="0" w:color="auto"/>
        <w:left w:val="none" w:sz="0" w:space="0" w:color="auto"/>
        <w:bottom w:val="none" w:sz="0" w:space="0" w:color="auto"/>
        <w:right w:val="none" w:sz="0" w:space="0" w:color="auto"/>
      </w:divBdr>
    </w:div>
    <w:div w:id="1208646423">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13233402">
      <w:bodyDiv w:val="1"/>
      <w:marLeft w:val="0"/>
      <w:marRight w:val="0"/>
      <w:marTop w:val="0"/>
      <w:marBottom w:val="0"/>
      <w:divBdr>
        <w:top w:val="none" w:sz="0" w:space="0" w:color="auto"/>
        <w:left w:val="none" w:sz="0" w:space="0" w:color="auto"/>
        <w:bottom w:val="none" w:sz="0" w:space="0" w:color="auto"/>
        <w:right w:val="none" w:sz="0" w:space="0" w:color="auto"/>
      </w:divBdr>
    </w:div>
    <w:div w:id="1214776893">
      <w:bodyDiv w:val="1"/>
      <w:marLeft w:val="0"/>
      <w:marRight w:val="0"/>
      <w:marTop w:val="0"/>
      <w:marBottom w:val="0"/>
      <w:divBdr>
        <w:top w:val="none" w:sz="0" w:space="0" w:color="auto"/>
        <w:left w:val="none" w:sz="0" w:space="0" w:color="auto"/>
        <w:bottom w:val="none" w:sz="0" w:space="0" w:color="auto"/>
        <w:right w:val="none" w:sz="0" w:space="0" w:color="auto"/>
      </w:divBdr>
    </w:div>
    <w:div w:id="1216042282">
      <w:bodyDiv w:val="1"/>
      <w:marLeft w:val="0"/>
      <w:marRight w:val="0"/>
      <w:marTop w:val="0"/>
      <w:marBottom w:val="0"/>
      <w:divBdr>
        <w:top w:val="none" w:sz="0" w:space="0" w:color="auto"/>
        <w:left w:val="none" w:sz="0" w:space="0" w:color="auto"/>
        <w:bottom w:val="none" w:sz="0" w:space="0" w:color="auto"/>
        <w:right w:val="none" w:sz="0" w:space="0" w:color="auto"/>
      </w:divBdr>
    </w:div>
    <w:div w:id="1219976066">
      <w:bodyDiv w:val="1"/>
      <w:marLeft w:val="0"/>
      <w:marRight w:val="0"/>
      <w:marTop w:val="0"/>
      <w:marBottom w:val="0"/>
      <w:divBdr>
        <w:top w:val="none" w:sz="0" w:space="0" w:color="auto"/>
        <w:left w:val="none" w:sz="0" w:space="0" w:color="auto"/>
        <w:bottom w:val="none" w:sz="0" w:space="0" w:color="auto"/>
        <w:right w:val="none" w:sz="0" w:space="0" w:color="auto"/>
      </w:divBdr>
    </w:div>
    <w:div w:id="1220634245">
      <w:bodyDiv w:val="1"/>
      <w:marLeft w:val="0"/>
      <w:marRight w:val="0"/>
      <w:marTop w:val="0"/>
      <w:marBottom w:val="0"/>
      <w:divBdr>
        <w:top w:val="none" w:sz="0" w:space="0" w:color="auto"/>
        <w:left w:val="none" w:sz="0" w:space="0" w:color="auto"/>
        <w:bottom w:val="none" w:sz="0" w:space="0" w:color="auto"/>
        <w:right w:val="none" w:sz="0" w:space="0" w:color="auto"/>
      </w:divBdr>
    </w:div>
    <w:div w:id="1223517883">
      <w:bodyDiv w:val="1"/>
      <w:marLeft w:val="0"/>
      <w:marRight w:val="0"/>
      <w:marTop w:val="0"/>
      <w:marBottom w:val="0"/>
      <w:divBdr>
        <w:top w:val="none" w:sz="0" w:space="0" w:color="auto"/>
        <w:left w:val="none" w:sz="0" w:space="0" w:color="auto"/>
        <w:bottom w:val="none" w:sz="0" w:space="0" w:color="auto"/>
        <w:right w:val="none" w:sz="0" w:space="0" w:color="auto"/>
      </w:divBdr>
    </w:div>
    <w:div w:id="1224292070">
      <w:bodyDiv w:val="1"/>
      <w:marLeft w:val="0"/>
      <w:marRight w:val="0"/>
      <w:marTop w:val="0"/>
      <w:marBottom w:val="0"/>
      <w:divBdr>
        <w:top w:val="none" w:sz="0" w:space="0" w:color="auto"/>
        <w:left w:val="none" w:sz="0" w:space="0" w:color="auto"/>
        <w:bottom w:val="none" w:sz="0" w:space="0" w:color="auto"/>
        <w:right w:val="none" w:sz="0" w:space="0" w:color="auto"/>
      </w:divBdr>
    </w:div>
    <w:div w:id="1224372431">
      <w:bodyDiv w:val="1"/>
      <w:marLeft w:val="0"/>
      <w:marRight w:val="0"/>
      <w:marTop w:val="0"/>
      <w:marBottom w:val="0"/>
      <w:divBdr>
        <w:top w:val="none" w:sz="0" w:space="0" w:color="auto"/>
        <w:left w:val="none" w:sz="0" w:space="0" w:color="auto"/>
        <w:bottom w:val="none" w:sz="0" w:space="0" w:color="auto"/>
        <w:right w:val="none" w:sz="0" w:space="0" w:color="auto"/>
      </w:divBdr>
    </w:div>
    <w:div w:id="1228766635">
      <w:bodyDiv w:val="1"/>
      <w:marLeft w:val="0"/>
      <w:marRight w:val="0"/>
      <w:marTop w:val="0"/>
      <w:marBottom w:val="0"/>
      <w:divBdr>
        <w:top w:val="none" w:sz="0" w:space="0" w:color="auto"/>
        <w:left w:val="none" w:sz="0" w:space="0" w:color="auto"/>
        <w:bottom w:val="none" w:sz="0" w:space="0" w:color="auto"/>
        <w:right w:val="none" w:sz="0" w:space="0" w:color="auto"/>
      </w:divBdr>
    </w:div>
    <w:div w:id="1235622247">
      <w:bodyDiv w:val="1"/>
      <w:marLeft w:val="0"/>
      <w:marRight w:val="0"/>
      <w:marTop w:val="0"/>
      <w:marBottom w:val="0"/>
      <w:divBdr>
        <w:top w:val="none" w:sz="0" w:space="0" w:color="auto"/>
        <w:left w:val="none" w:sz="0" w:space="0" w:color="auto"/>
        <w:bottom w:val="none" w:sz="0" w:space="0" w:color="auto"/>
        <w:right w:val="none" w:sz="0" w:space="0" w:color="auto"/>
      </w:divBdr>
    </w:div>
    <w:div w:id="1239830012">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7182219">
      <w:bodyDiv w:val="1"/>
      <w:marLeft w:val="0"/>
      <w:marRight w:val="0"/>
      <w:marTop w:val="0"/>
      <w:marBottom w:val="0"/>
      <w:divBdr>
        <w:top w:val="none" w:sz="0" w:space="0" w:color="auto"/>
        <w:left w:val="none" w:sz="0" w:space="0" w:color="auto"/>
        <w:bottom w:val="none" w:sz="0" w:space="0" w:color="auto"/>
        <w:right w:val="none" w:sz="0" w:space="0" w:color="auto"/>
      </w:divBdr>
    </w:div>
    <w:div w:id="1248491273">
      <w:bodyDiv w:val="1"/>
      <w:marLeft w:val="0"/>
      <w:marRight w:val="0"/>
      <w:marTop w:val="0"/>
      <w:marBottom w:val="0"/>
      <w:divBdr>
        <w:top w:val="none" w:sz="0" w:space="0" w:color="auto"/>
        <w:left w:val="none" w:sz="0" w:space="0" w:color="auto"/>
        <w:bottom w:val="none" w:sz="0" w:space="0" w:color="auto"/>
        <w:right w:val="none" w:sz="0" w:space="0" w:color="auto"/>
      </w:divBdr>
    </w:div>
    <w:div w:id="1248925268">
      <w:bodyDiv w:val="1"/>
      <w:marLeft w:val="0"/>
      <w:marRight w:val="0"/>
      <w:marTop w:val="0"/>
      <w:marBottom w:val="0"/>
      <w:divBdr>
        <w:top w:val="none" w:sz="0" w:space="0" w:color="auto"/>
        <w:left w:val="none" w:sz="0" w:space="0" w:color="auto"/>
        <w:bottom w:val="none" w:sz="0" w:space="0" w:color="auto"/>
        <w:right w:val="none" w:sz="0" w:space="0" w:color="auto"/>
      </w:divBdr>
    </w:div>
    <w:div w:id="1254975612">
      <w:bodyDiv w:val="1"/>
      <w:marLeft w:val="0"/>
      <w:marRight w:val="0"/>
      <w:marTop w:val="0"/>
      <w:marBottom w:val="0"/>
      <w:divBdr>
        <w:top w:val="none" w:sz="0" w:space="0" w:color="auto"/>
        <w:left w:val="none" w:sz="0" w:space="0" w:color="auto"/>
        <w:bottom w:val="none" w:sz="0" w:space="0" w:color="auto"/>
        <w:right w:val="none" w:sz="0" w:space="0" w:color="auto"/>
      </w:divBdr>
    </w:div>
    <w:div w:id="1266763724">
      <w:bodyDiv w:val="1"/>
      <w:marLeft w:val="0"/>
      <w:marRight w:val="0"/>
      <w:marTop w:val="0"/>
      <w:marBottom w:val="0"/>
      <w:divBdr>
        <w:top w:val="none" w:sz="0" w:space="0" w:color="auto"/>
        <w:left w:val="none" w:sz="0" w:space="0" w:color="auto"/>
        <w:bottom w:val="none" w:sz="0" w:space="0" w:color="auto"/>
        <w:right w:val="none" w:sz="0" w:space="0" w:color="auto"/>
      </w:divBdr>
    </w:div>
    <w:div w:id="1267346639">
      <w:bodyDiv w:val="1"/>
      <w:marLeft w:val="0"/>
      <w:marRight w:val="0"/>
      <w:marTop w:val="0"/>
      <w:marBottom w:val="0"/>
      <w:divBdr>
        <w:top w:val="none" w:sz="0" w:space="0" w:color="auto"/>
        <w:left w:val="none" w:sz="0" w:space="0" w:color="auto"/>
        <w:bottom w:val="none" w:sz="0" w:space="0" w:color="auto"/>
        <w:right w:val="none" w:sz="0" w:space="0" w:color="auto"/>
      </w:divBdr>
    </w:div>
    <w:div w:id="1285766337">
      <w:bodyDiv w:val="1"/>
      <w:marLeft w:val="0"/>
      <w:marRight w:val="0"/>
      <w:marTop w:val="0"/>
      <w:marBottom w:val="0"/>
      <w:divBdr>
        <w:top w:val="none" w:sz="0" w:space="0" w:color="auto"/>
        <w:left w:val="none" w:sz="0" w:space="0" w:color="auto"/>
        <w:bottom w:val="none" w:sz="0" w:space="0" w:color="auto"/>
        <w:right w:val="none" w:sz="0" w:space="0" w:color="auto"/>
      </w:divBdr>
    </w:div>
    <w:div w:id="1287396705">
      <w:bodyDiv w:val="1"/>
      <w:marLeft w:val="0"/>
      <w:marRight w:val="0"/>
      <w:marTop w:val="0"/>
      <w:marBottom w:val="0"/>
      <w:divBdr>
        <w:top w:val="none" w:sz="0" w:space="0" w:color="auto"/>
        <w:left w:val="none" w:sz="0" w:space="0" w:color="auto"/>
        <w:bottom w:val="none" w:sz="0" w:space="0" w:color="auto"/>
        <w:right w:val="none" w:sz="0" w:space="0" w:color="auto"/>
      </w:divBdr>
    </w:div>
    <w:div w:id="1292324720">
      <w:bodyDiv w:val="1"/>
      <w:marLeft w:val="0"/>
      <w:marRight w:val="0"/>
      <w:marTop w:val="0"/>
      <w:marBottom w:val="0"/>
      <w:divBdr>
        <w:top w:val="none" w:sz="0" w:space="0" w:color="auto"/>
        <w:left w:val="none" w:sz="0" w:space="0" w:color="auto"/>
        <w:bottom w:val="none" w:sz="0" w:space="0" w:color="auto"/>
        <w:right w:val="none" w:sz="0" w:space="0" w:color="auto"/>
      </w:divBdr>
    </w:div>
    <w:div w:id="1295864165">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13873529">
      <w:bodyDiv w:val="1"/>
      <w:marLeft w:val="0"/>
      <w:marRight w:val="0"/>
      <w:marTop w:val="0"/>
      <w:marBottom w:val="0"/>
      <w:divBdr>
        <w:top w:val="none" w:sz="0" w:space="0" w:color="auto"/>
        <w:left w:val="none" w:sz="0" w:space="0" w:color="auto"/>
        <w:bottom w:val="none" w:sz="0" w:space="0" w:color="auto"/>
        <w:right w:val="none" w:sz="0" w:space="0" w:color="auto"/>
      </w:divBdr>
    </w:div>
    <w:div w:id="1315379536">
      <w:bodyDiv w:val="1"/>
      <w:marLeft w:val="0"/>
      <w:marRight w:val="0"/>
      <w:marTop w:val="0"/>
      <w:marBottom w:val="0"/>
      <w:divBdr>
        <w:top w:val="none" w:sz="0" w:space="0" w:color="auto"/>
        <w:left w:val="none" w:sz="0" w:space="0" w:color="auto"/>
        <w:bottom w:val="none" w:sz="0" w:space="0" w:color="auto"/>
        <w:right w:val="none" w:sz="0" w:space="0" w:color="auto"/>
      </w:divBdr>
    </w:div>
    <w:div w:id="1317146499">
      <w:bodyDiv w:val="1"/>
      <w:marLeft w:val="0"/>
      <w:marRight w:val="0"/>
      <w:marTop w:val="0"/>
      <w:marBottom w:val="0"/>
      <w:divBdr>
        <w:top w:val="none" w:sz="0" w:space="0" w:color="auto"/>
        <w:left w:val="none" w:sz="0" w:space="0" w:color="auto"/>
        <w:bottom w:val="none" w:sz="0" w:space="0" w:color="auto"/>
        <w:right w:val="none" w:sz="0" w:space="0" w:color="auto"/>
      </w:divBdr>
    </w:div>
    <w:div w:id="1319457008">
      <w:bodyDiv w:val="1"/>
      <w:marLeft w:val="0"/>
      <w:marRight w:val="0"/>
      <w:marTop w:val="0"/>
      <w:marBottom w:val="0"/>
      <w:divBdr>
        <w:top w:val="none" w:sz="0" w:space="0" w:color="auto"/>
        <w:left w:val="none" w:sz="0" w:space="0" w:color="auto"/>
        <w:bottom w:val="none" w:sz="0" w:space="0" w:color="auto"/>
        <w:right w:val="none" w:sz="0" w:space="0" w:color="auto"/>
      </w:divBdr>
    </w:div>
    <w:div w:id="1323047962">
      <w:bodyDiv w:val="1"/>
      <w:marLeft w:val="0"/>
      <w:marRight w:val="0"/>
      <w:marTop w:val="0"/>
      <w:marBottom w:val="0"/>
      <w:divBdr>
        <w:top w:val="none" w:sz="0" w:space="0" w:color="auto"/>
        <w:left w:val="none" w:sz="0" w:space="0" w:color="auto"/>
        <w:bottom w:val="none" w:sz="0" w:space="0" w:color="auto"/>
        <w:right w:val="none" w:sz="0" w:space="0" w:color="auto"/>
      </w:divBdr>
    </w:div>
    <w:div w:id="1323118627">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28905210">
      <w:bodyDiv w:val="1"/>
      <w:marLeft w:val="0"/>
      <w:marRight w:val="0"/>
      <w:marTop w:val="0"/>
      <w:marBottom w:val="0"/>
      <w:divBdr>
        <w:top w:val="none" w:sz="0" w:space="0" w:color="auto"/>
        <w:left w:val="none" w:sz="0" w:space="0" w:color="auto"/>
        <w:bottom w:val="none" w:sz="0" w:space="0" w:color="auto"/>
        <w:right w:val="none" w:sz="0" w:space="0" w:color="auto"/>
      </w:divBdr>
    </w:div>
    <w:div w:id="1329476816">
      <w:bodyDiv w:val="1"/>
      <w:marLeft w:val="0"/>
      <w:marRight w:val="0"/>
      <w:marTop w:val="0"/>
      <w:marBottom w:val="0"/>
      <w:divBdr>
        <w:top w:val="none" w:sz="0" w:space="0" w:color="auto"/>
        <w:left w:val="none" w:sz="0" w:space="0" w:color="auto"/>
        <w:bottom w:val="none" w:sz="0" w:space="0" w:color="auto"/>
        <w:right w:val="none" w:sz="0" w:space="0" w:color="auto"/>
      </w:divBdr>
    </w:div>
    <w:div w:id="1332488346">
      <w:bodyDiv w:val="1"/>
      <w:marLeft w:val="0"/>
      <w:marRight w:val="0"/>
      <w:marTop w:val="0"/>
      <w:marBottom w:val="0"/>
      <w:divBdr>
        <w:top w:val="none" w:sz="0" w:space="0" w:color="auto"/>
        <w:left w:val="none" w:sz="0" w:space="0" w:color="auto"/>
        <w:bottom w:val="none" w:sz="0" w:space="0" w:color="auto"/>
        <w:right w:val="none" w:sz="0" w:space="0" w:color="auto"/>
      </w:divBdr>
    </w:div>
    <w:div w:id="1333604069">
      <w:bodyDiv w:val="1"/>
      <w:marLeft w:val="0"/>
      <w:marRight w:val="0"/>
      <w:marTop w:val="0"/>
      <w:marBottom w:val="0"/>
      <w:divBdr>
        <w:top w:val="none" w:sz="0" w:space="0" w:color="auto"/>
        <w:left w:val="none" w:sz="0" w:space="0" w:color="auto"/>
        <w:bottom w:val="none" w:sz="0" w:space="0" w:color="auto"/>
        <w:right w:val="none" w:sz="0" w:space="0" w:color="auto"/>
      </w:divBdr>
    </w:div>
    <w:div w:id="1334526116">
      <w:bodyDiv w:val="1"/>
      <w:marLeft w:val="0"/>
      <w:marRight w:val="0"/>
      <w:marTop w:val="0"/>
      <w:marBottom w:val="0"/>
      <w:divBdr>
        <w:top w:val="none" w:sz="0" w:space="0" w:color="auto"/>
        <w:left w:val="none" w:sz="0" w:space="0" w:color="auto"/>
        <w:bottom w:val="none" w:sz="0" w:space="0" w:color="auto"/>
        <w:right w:val="none" w:sz="0" w:space="0" w:color="auto"/>
      </w:divBdr>
    </w:div>
    <w:div w:id="1334725756">
      <w:bodyDiv w:val="1"/>
      <w:marLeft w:val="0"/>
      <w:marRight w:val="0"/>
      <w:marTop w:val="0"/>
      <w:marBottom w:val="0"/>
      <w:divBdr>
        <w:top w:val="none" w:sz="0" w:space="0" w:color="auto"/>
        <w:left w:val="none" w:sz="0" w:space="0" w:color="auto"/>
        <w:bottom w:val="none" w:sz="0" w:space="0" w:color="auto"/>
        <w:right w:val="none" w:sz="0" w:space="0" w:color="auto"/>
      </w:divBdr>
    </w:div>
    <w:div w:id="1336034189">
      <w:bodyDiv w:val="1"/>
      <w:marLeft w:val="0"/>
      <w:marRight w:val="0"/>
      <w:marTop w:val="0"/>
      <w:marBottom w:val="0"/>
      <w:divBdr>
        <w:top w:val="none" w:sz="0" w:space="0" w:color="auto"/>
        <w:left w:val="none" w:sz="0" w:space="0" w:color="auto"/>
        <w:bottom w:val="none" w:sz="0" w:space="0" w:color="auto"/>
        <w:right w:val="none" w:sz="0" w:space="0" w:color="auto"/>
      </w:divBdr>
    </w:div>
    <w:div w:id="1339696681">
      <w:bodyDiv w:val="1"/>
      <w:marLeft w:val="0"/>
      <w:marRight w:val="0"/>
      <w:marTop w:val="0"/>
      <w:marBottom w:val="0"/>
      <w:divBdr>
        <w:top w:val="none" w:sz="0" w:space="0" w:color="auto"/>
        <w:left w:val="none" w:sz="0" w:space="0" w:color="auto"/>
        <w:bottom w:val="none" w:sz="0" w:space="0" w:color="auto"/>
        <w:right w:val="none" w:sz="0" w:space="0" w:color="auto"/>
      </w:divBdr>
    </w:div>
    <w:div w:id="1340158672">
      <w:bodyDiv w:val="1"/>
      <w:marLeft w:val="0"/>
      <w:marRight w:val="0"/>
      <w:marTop w:val="0"/>
      <w:marBottom w:val="0"/>
      <w:divBdr>
        <w:top w:val="none" w:sz="0" w:space="0" w:color="auto"/>
        <w:left w:val="none" w:sz="0" w:space="0" w:color="auto"/>
        <w:bottom w:val="none" w:sz="0" w:space="0" w:color="auto"/>
        <w:right w:val="none" w:sz="0" w:space="0" w:color="auto"/>
      </w:divBdr>
    </w:div>
    <w:div w:id="1344479785">
      <w:bodyDiv w:val="1"/>
      <w:marLeft w:val="0"/>
      <w:marRight w:val="0"/>
      <w:marTop w:val="0"/>
      <w:marBottom w:val="0"/>
      <w:divBdr>
        <w:top w:val="none" w:sz="0" w:space="0" w:color="auto"/>
        <w:left w:val="none" w:sz="0" w:space="0" w:color="auto"/>
        <w:bottom w:val="none" w:sz="0" w:space="0" w:color="auto"/>
        <w:right w:val="none" w:sz="0" w:space="0" w:color="auto"/>
      </w:divBdr>
    </w:div>
    <w:div w:id="1350062312">
      <w:bodyDiv w:val="1"/>
      <w:marLeft w:val="0"/>
      <w:marRight w:val="0"/>
      <w:marTop w:val="0"/>
      <w:marBottom w:val="0"/>
      <w:divBdr>
        <w:top w:val="none" w:sz="0" w:space="0" w:color="auto"/>
        <w:left w:val="none" w:sz="0" w:space="0" w:color="auto"/>
        <w:bottom w:val="none" w:sz="0" w:space="0" w:color="auto"/>
        <w:right w:val="none" w:sz="0" w:space="0" w:color="auto"/>
      </w:divBdr>
    </w:div>
    <w:div w:id="1359088901">
      <w:bodyDiv w:val="1"/>
      <w:marLeft w:val="0"/>
      <w:marRight w:val="0"/>
      <w:marTop w:val="0"/>
      <w:marBottom w:val="0"/>
      <w:divBdr>
        <w:top w:val="none" w:sz="0" w:space="0" w:color="auto"/>
        <w:left w:val="none" w:sz="0" w:space="0" w:color="auto"/>
        <w:bottom w:val="none" w:sz="0" w:space="0" w:color="auto"/>
        <w:right w:val="none" w:sz="0" w:space="0" w:color="auto"/>
      </w:divBdr>
    </w:div>
    <w:div w:id="1361467631">
      <w:bodyDiv w:val="1"/>
      <w:marLeft w:val="0"/>
      <w:marRight w:val="0"/>
      <w:marTop w:val="0"/>
      <w:marBottom w:val="0"/>
      <w:divBdr>
        <w:top w:val="none" w:sz="0" w:space="0" w:color="auto"/>
        <w:left w:val="none" w:sz="0" w:space="0" w:color="auto"/>
        <w:bottom w:val="none" w:sz="0" w:space="0" w:color="auto"/>
        <w:right w:val="none" w:sz="0" w:space="0" w:color="auto"/>
      </w:divBdr>
    </w:div>
    <w:div w:id="1361709799">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392657771">
      <w:bodyDiv w:val="1"/>
      <w:marLeft w:val="0"/>
      <w:marRight w:val="0"/>
      <w:marTop w:val="0"/>
      <w:marBottom w:val="0"/>
      <w:divBdr>
        <w:top w:val="none" w:sz="0" w:space="0" w:color="auto"/>
        <w:left w:val="none" w:sz="0" w:space="0" w:color="auto"/>
        <w:bottom w:val="none" w:sz="0" w:space="0" w:color="auto"/>
        <w:right w:val="none" w:sz="0" w:space="0" w:color="auto"/>
      </w:divBdr>
    </w:div>
    <w:div w:id="1398018798">
      <w:bodyDiv w:val="1"/>
      <w:marLeft w:val="0"/>
      <w:marRight w:val="0"/>
      <w:marTop w:val="0"/>
      <w:marBottom w:val="0"/>
      <w:divBdr>
        <w:top w:val="none" w:sz="0" w:space="0" w:color="auto"/>
        <w:left w:val="none" w:sz="0" w:space="0" w:color="auto"/>
        <w:bottom w:val="none" w:sz="0" w:space="0" w:color="auto"/>
        <w:right w:val="none" w:sz="0" w:space="0" w:color="auto"/>
      </w:divBdr>
    </w:div>
    <w:div w:id="1400667415">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08187630">
      <w:bodyDiv w:val="1"/>
      <w:marLeft w:val="0"/>
      <w:marRight w:val="0"/>
      <w:marTop w:val="0"/>
      <w:marBottom w:val="0"/>
      <w:divBdr>
        <w:top w:val="none" w:sz="0" w:space="0" w:color="auto"/>
        <w:left w:val="none" w:sz="0" w:space="0" w:color="auto"/>
        <w:bottom w:val="none" w:sz="0" w:space="0" w:color="auto"/>
        <w:right w:val="none" w:sz="0" w:space="0" w:color="auto"/>
      </w:divBdr>
    </w:div>
    <w:div w:id="1426995186">
      <w:bodyDiv w:val="1"/>
      <w:marLeft w:val="0"/>
      <w:marRight w:val="0"/>
      <w:marTop w:val="0"/>
      <w:marBottom w:val="0"/>
      <w:divBdr>
        <w:top w:val="none" w:sz="0" w:space="0" w:color="auto"/>
        <w:left w:val="none" w:sz="0" w:space="0" w:color="auto"/>
        <w:bottom w:val="none" w:sz="0" w:space="0" w:color="auto"/>
        <w:right w:val="none" w:sz="0" w:space="0" w:color="auto"/>
      </w:divBdr>
    </w:div>
    <w:div w:id="1428043553">
      <w:bodyDiv w:val="1"/>
      <w:marLeft w:val="0"/>
      <w:marRight w:val="0"/>
      <w:marTop w:val="0"/>
      <w:marBottom w:val="0"/>
      <w:divBdr>
        <w:top w:val="none" w:sz="0" w:space="0" w:color="auto"/>
        <w:left w:val="none" w:sz="0" w:space="0" w:color="auto"/>
        <w:bottom w:val="none" w:sz="0" w:space="0" w:color="auto"/>
        <w:right w:val="none" w:sz="0" w:space="0" w:color="auto"/>
      </w:divBdr>
    </w:div>
    <w:div w:id="1430467228">
      <w:bodyDiv w:val="1"/>
      <w:marLeft w:val="0"/>
      <w:marRight w:val="0"/>
      <w:marTop w:val="0"/>
      <w:marBottom w:val="0"/>
      <w:divBdr>
        <w:top w:val="none" w:sz="0" w:space="0" w:color="auto"/>
        <w:left w:val="none" w:sz="0" w:space="0" w:color="auto"/>
        <w:bottom w:val="none" w:sz="0" w:space="0" w:color="auto"/>
        <w:right w:val="none" w:sz="0" w:space="0" w:color="auto"/>
      </w:divBdr>
    </w:div>
    <w:div w:id="1433739010">
      <w:bodyDiv w:val="1"/>
      <w:marLeft w:val="0"/>
      <w:marRight w:val="0"/>
      <w:marTop w:val="0"/>
      <w:marBottom w:val="0"/>
      <w:divBdr>
        <w:top w:val="none" w:sz="0" w:space="0" w:color="auto"/>
        <w:left w:val="none" w:sz="0" w:space="0" w:color="auto"/>
        <w:bottom w:val="none" w:sz="0" w:space="0" w:color="auto"/>
        <w:right w:val="none" w:sz="0" w:space="0" w:color="auto"/>
      </w:divBdr>
    </w:div>
    <w:div w:id="1436365185">
      <w:bodyDiv w:val="1"/>
      <w:marLeft w:val="0"/>
      <w:marRight w:val="0"/>
      <w:marTop w:val="0"/>
      <w:marBottom w:val="0"/>
      <w:divBdr>
        <w:top w:val="none" w:sz="0" w:space="0" w:color="auto"/>
        <w:left w:val="none" w:sz="0" w:space="0" w:color="auto"/>
        <w:bottom w:val="none" w:sz="0" w:space="0" w:color="auto"/>
        <w:right w:val="none" w:sz="0" w:space="0" w:color="auto"/>
      </w:divBdr>
    </w:div>
    <w:div w:id="1441413436">
      <w:bodyDiv w:val="1"/>
      <w:marLeft w:val="0"/>
      <w:marRight w:val="0"/>
      <w:marTop w:val="0"/>
      <w:marBottom w:val="0"/>
      <w:divBdr>
        <w:top w:val="none" w:sz="0" w:space="0" w:color="auto"/>
        <w:left w:val="none" w:sz="0" w:space="0" w:color="auto"/>
        <w:bottom w:val="none" w:sz="0" w:space="0" w:color="auto"/>
        <w:right w:val="none" w:sz="0" w:space="0" w:color="auto"/>
      </w:divBdr>
    </w:div>
    <w:div w:id="1448965652">
      <w:bodyDiv w:val="1"/>
      <w:marLeft w:val="0"/>
      <w:marRight w:val="0"/>
      <w:marTop w:val="0"/>
      <w:marBottom w:val="0"/>
      <w:divBdr>
        <w:top w:val="none" w:sz="0" w:space="0" w:color="auto"/>
        <w:left w:val="none" w:sz="0" w:space="0" w:color="auto"/>
        <w:bottom w:val="none" w:sz="0" w:space="0" w:color="auto"/>
        <w:right w:val="none" w:sz="0" w:space="0" w:color="auto"/>
      </w:divBdr>
    </w:div>
    <w:div w:id="1451586354">
      <w:bodyDiv w:val="1"/>
      <w:marLeft w:val="0"/>
      <w:marRight w:val="0"/>
      <w:marTop w:val="0"/>
      <w:marBottom w:val="0"/>
      <w:divBdr>
        <w:top w:val="none" w:sz="0" w:space="0" w:color="auto"/>
        <w:left w:val="none" w:sz="0" w:space="0" w:color="auto"/>
        <w:bottom w:val="none" w:sz="0" w:space="0" w:color="auto"/>
        <w:right w:val="none" w:sz="0" w:space="0" w:color="auto"/>
      </w:divBdr>
    </w:div>
    <w:div w:id="1455633557">
      <w:bodyDiv w:val="1"/>
      <w:marLeft w:val="0"/>
      <w:marRight w:val="0"/>
      <w:marTop w:val="0"/>
      <w:marBottom w:val="0"/>
      <w:divBdr>
        <w:top w:val="none" w:sz="0" w:space="0" w:color="auto"/>
        <w:left w:val="none" w:sz="0" w:space="0" w:color="auto"/>
        <w:bottom w:val="none" w:sz="0" w:space="0" w:color="auto"/>
        <w:right w:val="none" w:sz="0" w:space="0" w:color="auto"/>
      </w:divBdr>
    </w:div>
    <w:div w:id="1458842022">
      <w:bodyDiv w:val="1"/>
      <w:marLeft w:val="0"/>
      <w:marRight w:val="0"/>
      <w:marTop w:val="0"/>
      <w:marBottom w:val="0"/>
      <w:divBdr>
        <w:top w:val="none" w:sz="0" w:space="0" w:color="auto"/>
        <w:left w:val="none" w:sz="0" w:space="0" w:color="auto"/>
        <w:bottom w:val="none" w:sz="0" w:space="0" w:color="auto"/>
        <w:right w:val="none" w:sz="0" w:space="0" w:color="auto"/>
      </w:divBdr>
    </w:div>
    <w:div w:id="1461415865">
      <w:bodyDiv w:val="1"/>
      <w:marLeft w:val="0"/>
      <w:marRight w:val="0"/>
      <w:marTop w:val="0"/>
      <w:marBottom w:val="0"/>
      <w:divBdr>
        <w:top w:val="none" w:sz="0" w:space="0" w:color="auto"/>
        <w:left w:val="none" w:sz="0" w:space="0" w:color="auto"/>
        <w:bottom w:val="none" w:sz="0" w:space="0" w:color="auto"/>
        <w:right w:val="none" w:sz="0" w:space="0" w:color="auto"/>
      </w:divBdr>
    </w:div>
    <w:div w:id="1465194558">
      <w:bodyDiv w:val="1"/>
      <w:marLeft w:val="0"/>
      <w:marRight w:val="0"/>
      <w:marTop w:val="0"/>
      <w:marBottom w:val="0"/>
      <w:divBdr>
        <w:top w:val="none" w:sz="0" w:space="0" w:color="auto"/>
        <w:left w:val="none" w:sz="0" w:space="0" w:color="auto"/>
        <w:bottom w:val="none" w:sz="0" w:space="0" w:color="auto"/>
        <w:right w:val="none" w:sz="0" w:space="0" w:color="auto"/>
      </w:divBdr>
    </w:div>
    <w:div w:id="1465808280">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91095455">
      <w:bodyDiv w:val="1"/>
      <w:marLeft w:val="0"/>
      <w:marRight w:val="0"/>
      <w:marTop w:val="0"/>
      <w:marBottom w:val="0"/>
      <w:divBdr>
        <w:top w:val="none" w:sz="0" w:space="0" w:color="auto"/>
        <w:left w:val="none" w:sz="0" w:space="0" w:color="auto"/>
        <w:bottom w:val="none" w:sz="0" w:space="0" w:color="auto"/>
        <w:right w:val="none" w:sz="0" w:space="0" w:color="auto"/>
      </w:divBdr>
    </w:div>
    <w:div w:id="1492670694">
      <w:bodyDiv w:val="1"/>
      <w:marLeft w:val="0"/>
      <w:marRight w:val="0"/>
      <w:marTop w:val="0"/>
      <w:marBottom w:val="0"/>
      <w:divBdr>
        <w:top w:val="none" w:sz="0" w:space="0" w:color="auto"/>
        <w:left w:val="none" w:sz="0" w:space="0" w:color="auto"/>
        <w:bottom w:val="none" w:sz="0" w:space="0" w:color="auto"/>
        <w:right w:val="none" w:sz="0" w:space="0" w:color="auto"/>
      </w:divBdr>
    </w:div>
    <w:div w:id="1499148866">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03231373">
      <w:bodyDiv w:val="1"/>
      <w:marLeft w:val="0"/>
      <w:marRight w:val="0"/>
      <w:marTop w:val="0"/>
      <w:marBottom w:val="0"/>
      <w:divBdr>
        <w:top w:val="none" w:sz="0" w:space="0" w:color="auto"/>
        <w:left w:val="none" w:sz="0" w:space="0" w:color="auto"/>
        <w:bottom w:val="none" w:sz="0" w:space="0" w:color="auto"/>
        <w:right w:val="none" w:sz="0" w:space="0" w:color="auto"/>
      </w:divBdr>
    </w:div>
    <w:div w:id="1508137643">
      <w:bodyDiv w:val="1"/>
      <w:marLeft w:val="0"/>
      <w:marRight w:val="0"/>
      <w:marTop w:val="0"/>
      <w:marBottom w:val="0"/>
      <w:divBdr>
        <w:top w:val="none" w:sz="0" w:space="0" w:color="auto"/>
        <w:left w:val="none" w:sz="0" w:space="0" w:color="auto"/>
        <w:bottom w:val="none" w:sz="0" w:space="0" w:color="auto"/>
        <w:right w:val="none" w:sz="0" w:space="0" w:color="auto"/>
      </w:divBdr>
    </w:div>
    <w:div w:id="1510829267">
      <w:bodyDiv w:val="1"/>
      <w:marLeft w:val="0"/>
      <w:marRight w:val="0"/>
      <w:marTop w:val="0"/>
      <w:marBottom w:val="0"/>
      <w:divBdr>
        <w:top w:val="none" w:sz="0" w:space="0" w:color="auto"/>
        <w:left w:val="none" w:sz="0" w:space="0" w:color="auto"/>
        <w:bottom w:val="none" w:sz="0" w:space="0" w:color="auto"/>
        <w:right w:val="none" w:sz="0" w:space="0" w:color="auto"/>
      </w:divBdr>
    </w:div>
    <w:div w:id="1511331696">
      <w:bodyDiv w:val="1"/>
      <w:marLeft w:val="0"/>
      <w:marRight w:val="0"/>
      <w:marTop w:val="0"/>
      <w:marBottom w:val="0"/>
      <w:divBdr>
        <w:top w:val="none" w:sz="0" w:space="0" w:color="auto"/>
        <w:left w:val="none" w:sz="0" w:space="0" w:color="auto"/>
        <w:bottom w:val="none" w:sz="0" w:space="0" w:color="auto"/>
        <w:right w:val="none" w:sz="0" w:space="0" w:color="auto"/>
      </w:divBdr>
    </w:div>
    <w:div w:id="1522889049">
      <w:bodyDiv w:val="1"/>
      <w:marLeft w:val="0"/>
      <w:marRight w:val="0"/>
      <w:marTop w:val="0"/>
      <w:marBottom w:val="0"/>
      <w:divBdr>
        <w:top w:val="none" w:sz="0" w:space="0" w:color="auto"/>
        <w:left w:val="none" w:sz="0" w:space="0" w:color="auto"/>
        <w:bottom w:val="none" w:sz="0" w:space="0" w:color="auto"/>
        <w:right w:val="none" w:sz="0" w:space="0" w:color="auto"/>
      </w:divBdr>
    </w:div>
    <w:div w:id="1531258943">
      <w:bodyDiv w:val="1"/>
      <w:marLeft w:val="0"/>
      <w:marRight w:val="0"/>
      <w:marTop w:val="0"/>
      <w:marBottom w:val="0"/>
      <w:divBdr>
        <w:top w:val="none" w:sz="0" w:space="0" w:color="auto"/>
        <w:left w:val="none" w:sz="0" w:space="0" w:color="auto"/>
        <w:bottom w:val="none" w:sz="0" w:space="0" w:color="auto"/>
        <w:right w:val="none" w:sz="0" w:space="0" w:color="auto"/>
      </w:divBdr>
    </w:div>
    <w:div w:id="1532303362">
      <w:bodyDiv w:val="1"/>
      <w:marLeft w:val="0"/>
      <w:marRight w:val="0"/>
      <w:marTop w:val="0"/>
      <w:marBottom w:val="0"/>
      <w:divBdr>
        <w:top w:val="none" w:sz="0" w:space="0" w:color="auto"/>
        <w:left w:val="none" w:sz="0" w:space="0" w:color="auto"/>
        <w:bottom w:val="none" w:sz="0" w:space="0" w:color="auto"/>
        <w:right w:val="none" w:sz="0" w:space="0" w:color="auto"/>
      </w:divBdr>
    </w:div>
    <w:div w:id="1532499042">
      <w:bodyDiv w:val="1"/>
      <w:marLeft w:val="0"/>
      <w:marRight w:val="0"/>
      <w:marTop w:val="0"/>
      <w:marBottom w:val="0"/>
      <w:divBdr>
        <w:top w:val="none" w:sz="0" w:space="0" w:color="auto"/>
        <w:left w:val="none" w:sz="0" w:space="0" w:color="auto"/>
        <w:bottom w:val="none" w:sz="0" w:space="0" w:color="auto"/>
        <w:right w:val="none" w:sz="0" w:space="0" w:color="auto"/>
      </w:divBdr>
    </w:div>
    <w:div w:id="1536849260">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45940683">
      <w:bodyDiv w:val="1"/>
      <w:marLeft w:val="0"/>
      <w:marRight w:val="0"/>
      <w:marTop w:val="0"/>
      <w:marBottom w:val="0"/>
      <w:divBdr>
        <w:top w:val="none" w:sz="0" w:space="0" w:color="auto"/>
        <w:left w:val="none" w:sz="0" w:space="0" w:color="auto"/>
        <w:bottom w:val="none" w:sz="0" w:space="0" w:color="auto"/>
        <w:right w:val="none" w:sz="0" w:space="0" w:color="auto"/>
      </w:divBdr>
    </w:div>
    <w:div w:id="1548180281">
      <w:bodyDiv w:val="1"/>
      <w:marLeft w:val="0"/>
      <w:marRight w:val="0"/>
      <w:marTop w:val="0"/>
      <w:marBottom w:val="0"/>
      <w:divBdr>
        <w:top w:val="none" w:sz="0" w:space="0" w:color="auto"/>
        <w:left w:val="none" w:sz="0" w:space="0" w:color="auto"/>
        <w:bottom w:val="none" w:sz="0" w:space="0" w:color="auto"/>
        <w:right w:val="none" w:sz="0" w:space="0" w:color="auto"/>
      </w:divBdr>
    </w:div>
    <w:div w:id="1552614123">
      <w:bodyDiv w:val="1"/>
      <w:marLeft w:val="0"/>
      <w:marRight w:val="0"/>
      <w:marTop w:val="0"/>
      <w:marBottom w:val="0"/>
      <w:divBdr>
        <w:top w:val="none" w:sz="0" w:space="0" w:color="auto"/>
        <w:left w:val="none" w:sz="0" w:space="0" w:color="auto"/>
        <w:bottom w:val="none" w:sz="0" w:space="0" w:color="auto"/>
        <w:right w:val="none" w:sz="0" w:space="0" w:color="auto"/>
      </w:divBdr>
    </w:div>
    <w:div w:id="1553421004">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58543235">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573350676">
      <w:bodyDiv w:val="1"/>
      <w:marLeft w:val="0"/>
      <w:marRight w:val="0"/>
      <w:marTop w:val="0"/>
      <w:marBottom w:val="0"/>
      <w:divBdr>
        <w:top w:val="none" w:sz="0" w:space="0" w:color="auto"/>
        <w:left w:val="none" w:sz="0" w:space="0" w:color="auto"/>
        <w:bottom w:val="none" w:sz="0" w:space="0" w:color="auto"/>
        <w:right w:val="none" w:sz="0" w:space="0" w:color="auto"/>
      </w:divBdr>
    </w:div>
    <w:div w:id="1580671668">
      <w:bodyDiv w:val="1"/>
      <w:marLeft w:val="0"/>
      <w:marRight w:val="0"/>
      <w:marTop w:val="0"/>
      <w:marBottom w:val="0"/>
      <w:divBdr>
        <w:top w:val="none" w:sz="0" w:space="0" w:color="auto"/>
        <w:left w:val="none" w:sz="0" w:space="0" w:color="auto"/>
        <w:bottom w:val="none" w:sz="0" w:space="0" w:color="auto"/>
        <w:right w:val="none" w:sz="0" w:space="0" w:color="auto"/>
      </w:divBdr>
    </w:div>
    <w:div w:id="1583024677">
      <w:bodyDiv w:val="1"/>
      <w:marLeft w:val="0"/>
      <w:marRight w:val="0"/>
      <w:marTop w:val="0"/>
      <w:marBottom w:val="0"/>
      <w:divBdr>
        <w:top w:val="none" w:sz="0" w:space="0" w:color="auto"/>
        <w:left w:val="none" w:sz="0" w:space="0" w:color="auto"/>
        <w:bottom w:val="none" w:sz="0" w:space="0" w:color="auto"/>
        <w:right w:val="none" w:sz="0" w:space="0" w:color="auto"/>
      </w:divBdr>
    </w:div>
    <w:div w:id="1593902544">
      <w:bodyDiv w:val="1"/>
      <w:marLeft w:val="0"/>
      <w:marRight w:val="0"/>
      <w:marTop w:val="0"/>
      <w:marBottom w:val="0"/>
      <w:divBdr>
        <w:top w:val="none" w:sz="0" w:space="0" w:color="auto"/>
        <w:left w:val="none" w:sz="0" w:space="0" w:color="auto"/>
        <w:bottom w:val="none" w:sz="0" w:space="0" w:color="auto"/>
        <w:right w:val="none" w:sz="0" w:space="0" w:color="auto"/>
      </w:divBdr>
    </w:div>
    <w:div w:id="1599217420">
      <w:bodyDiv w:val="1"/>
      <w:marLeft w:val="0"/>
      <w:marRight w:val="0"/>
      <w:marTop w:val="0"/>
      <w:marBottom w:val="0"/>
      <w:divBdr>
        <w:top w:val="none" w:sz="0" w:space="0" w:color="auto"/>
        <w:left w:val="none" w:sz="0" w:space="0" w:color="auto"/>
        <w:bottom w:val="none" w:sz="0" w:space="0" w:color="auto"/>
        <w:right w:val="none" w:sz="0" w:space="0" w:color="auto"/>
      </w:divBdr>
    </w:div>
    <w:div w:id="1602952894">
      <w:bodyDiv w:val="1"/>
      <w:marLeft w:val="0"/>
      <w:marRight w:val="0"/>
      <w:marTop w:val="0"/>
      <w:marBottom w:val="0"/>
      <w:divBdr>
        <w:top w:val="none" w:sz="0" w:space="0" w:color="auto"/>
        <w:left w:val="none" w:sz="0" w:space="0" w:color="auto"/>
        <w:bottom w:val="none" w:sz="0" w:space="0" w:color="auto"/>
        <w:right w:val="none" w:sz="0" w:space="0" w:color="auto"/>
      </w:divBdr>
    </w:div>
    <w:div w:id="1616986004">
      <w:bodyDiv w:val="1"/>
      <w:marLeft w:val="0"/>
      <w:marRight w:val="0"/>
      <w:marTop w:val="0"/>
      <w:marBottom w:val="0"/>
      <w:divBdr>
        <w:top w:val="none" w:sz="0" w:space="0" w:color="auto"/>
        <w:left w:val="none" w:sz="0" w:space="0" w:color="auto"/>
        <w:bottom w:val="none" w:sz="0" w:space="0" w:color="auto"/>
        <w:right w:val="none" w:sz="0" w:space="0" w:color="auto"/>
      </w:divBdr>
    </w:div>
    <w:div w:id="1618217727">
      <w:bodyDiv w:val="1"/>
      <w:marLeft w:val="0"/>
      <w:marRight w:val="0"/>
      <w:marTop w:val="0"/>
      <w:marBottom w:val="0"/>
      <w:divBdr>
        <w:top w:val="none" w:sz="0" w:space="0" w:color="auto"/>
        <w:left w:val="none" w:sz="0" w:space="0" w:color="auto"/>
        <w:bottom w:val="none" w:sz="0" w:space="0" w:color="auto"/>
        <w:right w:val="none" w:sz="0" w:space="0" w:color="auto"/>
      </w:divBdr>
    </w:div>
    <w:div w:id="1619410298">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21958292">
      <w:bodyDiv w:val="1"/>
      <w:marLeft w:val="0"/>
      <w:marRight w:val="0"/>
      <w:marTop w:val="0"/>
      <w:marBottom w:val="0"/>
      <w:divBdr>
        <w:top w:val="none" w:sz="0" w:space="0" w:color="auto"/>
        <w:left w:val="none" w:sz="0" w:space="0" w:color="auto"/>
        <w:bottom w:val="none" w:sz="0" w:space="0" w:color="auto"/>
        <w:right w:val="none" w:sz="0" w:space="0" w:color="auto"/>
      </w:divBdr>
    </w:div>
    <w:div w:id="1625189989">
      <w:bodyDiv w:val="1"/>
      <w:marLeft w:val="0"/>
      <w:marRight w:val="0"/>
      <w:marTop w:val="0"/>
      <w:marBottom w:val="0"/>
      <w:divBdr>
        <w:top w:val="none" w:sz="0" w:space="0" w:color="auto"/>
        <w:left w:val="none" w:sz="0" w:space="0" w:color="auto"/>
        <w:bottom w:val="none" w:sz="0" w:space="0" w:color="auto"/>
        <w:right w:val="none" w:sz="0" w:space="0" w:color="auto"/>
      </w:divBdr>
    </w:div>
    <w:div w:id="1637444841">
      <w:bodyDiv w:val="1"/>
      <w:marLeft w:val="0"/>
      <w:marRight w:val="0"/>
      <w:marTop w:val="0"/>
      <w:marBottom w:val="0"/>
      <w:divBdr>
        <w:top w:val="none" w:sz="0" w:space="0" w:color="auto"/>
        <w:left w:val="none" w:sz="0" w:space="0" w:color="auto"/>
        <w:bottom w:val="none" w:sz="0" w:space="0" w:color="auto"/>
        <w:right w:val="none" w:sz="0" w:space="0" w:color="auto"/>
      </w:divBdr>
    </w:div>
    <w:div w:id="1640652806">
      <w:bodyDiv w:val="1"/>
      <w:marLeft w:val="0"/>
      <w:marRight w:val="0"/>
      <w:marTop w:val="0"/>
      <w:marBottom w:val="0"/>
      <w:divBdr>
        <w:top w:val="none" w:sz="0" w:space="0" w:color="auto"/>
        <w:left w:val="none" w:sz="0" w:space="0" w:color="auto"/>
        <w:bottom w:val="none" w:sz="0" w:space="0" w:color="auto"/>
        <w:right w:val="none" w:sz="0" w:space="0" w:color="auto"/>
      </w:divBdr>
    </w:div>
    <w:div w:id="1648129174">
      <w:bodyDiv w:val="1"/>
      <w:marLeft w:val="0"/>
      <w:marRight w:val="0"/>
      <w:marTop w:val="0"/>
      <w:marBottom w:val="0"/>
      <w:divBdr>
        <w:top w:val="none" w:sz="0" w:space="0" w:color="auto"/>
        <w:left w:val="none" w:sz="0" w:space="0" w:color="auto"/>
        <w:bottom w:val="none" w:sz="0" w:space="0" w:color="auto"/>
        <w:right w:val="none" w:sz="0" w:space="0" w:color="auto"/>
      </w:divBdr>
    </w:div>
    <w:div w:id="1654600668">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58654534">
      <w:bodyDiv w:val="1"/>
      <w:marLeft w:val="0"/>
      <w:marRight w:val="0"/>
      <w:marTop w:val="0"/>
      <w:marBottom w:val="0"/>
      <w:divBdr>
        <w:top w:val="none" w:sz="0" w:space="0" w:color="auto"/>
        <w:left w:val="none" w:sz="0" w:space="0" w:color="auto"/>
        <w:bottom w:val="none" w:sz="0" w:space="0" w:color="auto"/>
        <w:right w:val="none" w:sz="0" w:space="0" w:color="auto"/>
      </w:divBdr>
    </w:div>
    <w:div w:id="1661733689">
      <w:bodyDiv w:val="1"/>
      <w:marLeft w:val="0"/>
      <w:marRight w:val="0"/>
      <w:marTop w:val="0"/>
      <w:marBottom w:val="0"/>
      <w:divBdr>
        <w:top w:val="none" w:sz="0" w:space="0" w:color="auto"/>
        <w:left w:val="none" w:sz="0" w:space="0" w:color="auto"/>
        <w:bottom w:val="none" w:sz="0" w:space="0" w:color="auto"/>
        <w:right w:val="none" w:sz="0" w:space="0" w:color="auto"/>
      </w:divBdr>
    </w:div>
    <w:div w:id="1679505066">
      <w:bodyDiv w:val="1"/>
      <w:marLeft w:val="0"/>
      <w:marRight w:val="0"/>
      <w:marTop w:val="0"/>
      <w:marBottom w:val="0"/>
      <w:divBdr>
        <w:top w:val="none" w:sz="0" w:space="0" w:color="auto"/>
        <w:left w:val="none" w:sz="0" w:space="0" w:color="auto"/>
        <w:bottom w:val="none" w:sz="0" w:space="0" w:color="auto"/>
        <w:right w:val="none" w:sz="0" w:space="0" w:color="auto"/>
      </w:divBdr>
    </w:div>
    <w:div w:id="1682394745">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86709295">
      <w:bodyDiv w:val="1"/>
      <w:marLeft w:val="0"/>
      <w:marRight w:val="0"/>
      <w:marTop w:val="0"/>
      <w:marBottom w:val="0"/>
      <w:divBdr>
        <w:top w:val="none" w:sz="0" w:space="0" w:color="auto"/>
        <w:left w:val="none" w:sz="0" w:space="0" w:color="auto"/>
        <w:bottom w:val="none" w:sz="0" w:space="0" w:color="auto"/>
        <w:right w:val="none" w:sz="0" w:space="0" w:color="auto"/>
      </w:divBdr>
    </w:div>
    <w:div w:id="1688747414">
      <w:bodyDiv w:val="1"/>
      <w:marLeft w:val="0"/>
      <w:marRight w:val="0"/>
      <w:marTop w:val="0"/>
      <w:marBottom w:val="0"/>
      <w:divBdr>
        <w:top w:val="none" w:sz="0" w:space="0" w:color="auto"/>
        <w:left w:val="none" w:sz="0" w:space="0" w:color="auto"/>
        <w:bottom w:val="none" w:sz="0" w:space="0" w:color="auto"/>
        <w:right w:val="none" w:sz="0" w:space="0" w:color="auto"/>
      </w:divBdr>
    </w:div>
    <w:div w:id="1690183342">
      <w:bodyDiv w:val="1"/>
      <w:marLeft w:val="0"/>
      <w:marRight w:val="0"/>
      <w:marTop w:val="0"/>
      <w:marBottom w:val="0"/>
      <w:divBdr>
        <w:top w:val="none" w:sz="0" w:space="0" w:color="auto"/>
        <w:left w:val="none" w:sz="0" w:space="0" w:color="auto"/>
        <w:bottom w:val="none" w:sz="0" w:space="0" w:color="auto"/>
        <w:right w:val="none" w:sz="0" w:space="0" w:color="auto"/>
      </w:divBdr>
    </w:div>
    <w:div w:id="1690335231">
      <w:bodyDiv w:val="1"/>
      <w:marLeft w:val="0"/>
      <w:marRight w:val="0"/>
      <w:marTop w:val="0"/>
      <w:marBottom w:val="0"/>
      <w:divBdr>
        <w:top w:val="none" w:sz="0" w:space="0" w:color="auto"/>
        <w:left w:val="none" w:sz="0" w:space="0" w:color="auto"/>
        <w:bottom w:val="none" w:sz="0" w:space="0" w:color="auto"/>
        <w:right w:val="none" w:sz="0" w:space="0" w:color="auto"/>
      </w:divBdr>
    </w:div>
    <w:div w:id="1690371414">
      <w:bodyDiv w:val="1"/>
      <w:marLeft w:val="0"/>
      <w:marRight w:val="0"/>
      <w:marTop w:val="0"/>
      <w:marBottom w:val="0"/>
      <w:divBdr>
        <w:top w:val="none" w:sz="0" w:space="0" w:color="auto"/>
        <w:left w:val="none" w:sz="0" w:space="0" w:color="auto"/>
        <w:bottom w:val="none" w:sz="0" w:space="0" w:color="auto"/>
        <w:right w:val="none" w:sz="0" w:space="0" w:color="auto"/>
      </w:divBdr>
    </w:div>
    <w:div w:id="1691445208">
      <w:bodyDiv w:val="1"/>
      <w:marLeft w:val="0"/>
      <w:marRight w:val="0"/>
      <w:marTop w:val="0"/>
      <w:marBottom w:val="0"/>
      <w:divBdr>
        <w:top w:val="none" w:sz="0" w:space="0" w:color="auto"/>
        <w:left w:val="none" w:sz="0" w:space="0" w:color="auto"/>
        <w:bottom w:val="none" w:sz="0" w:space="0" w:color="auto"/>
        <w:right w:val="none" w:sz="0" w:space="0" w:color="auto"/>
      </w:divBdr>
    </w:div>
    <w:div w:id="1694259174">
      <w:bodyDiv w:val="1"/>
      <w:marLeft w:val="0"/>
      <w:marRight w:val="0"/>
      <w:marTop w:val="0"/>
      <w:marBottom w:val="0"/>
      <w:divBdr>
        <w:top w:val="none" w:sz="0" w:space="0" w:color="auto"/>
        <w:left w:val="none" w:sz="0" w:space="0" w:color="auto"/>
        <w:bottom w:val="none" w:sz="0" w:space="0" w:color="auto"/>
        <w:right w:val="none" w:sz="0" w:space="0" w:color="auto"/>
      </w:divBdr>
    </w:div>
    <w:div w:id="1696341584">
      <w:bodyDiv w:val="1"/>
      <w:marLeft w:val="0"/>
      <w:marRight w:val="0"/>
      <w:marTop w:val="0"/>
      <w:marBottom w:val="0"/>
      <w:divBdr>
        <w:top w:val="none" w:sz="0" w:space="0" w:color="auto"/>
        <w:left w:val="none" w:sz="0" w:space="0" w:color="auto"/>
        <w:bottom w:val="none" w:sz="0" w:space="0" w:color="auto"/>
        <w:right w:val="none" w:sz="0" w:space="0" w:color="auto"/>
      </w:divBdr>
    </w:div>
    <w:div w:id="1698235222">
      <w:bodyDiv w:val="1"/>
      <w:marLeft w:val="0"/>
      <w:marRight w:val="0"/>
      <w:marTop w:val="0"/>
      <w:marBottom w:val="0"/>
      <w:divBdr>
        <w:top w:val="none" w:sz="0" w:space="0" w:color="auto"/>
        <w:left w:val="none" w:sz="0" w:space="0" w:color="auto"/>
        <w:bottom w:val="none" w:sz="0" w:space="0" w:color="auto"/>
        <w:right w:val="none" w:sz="0" w:space="0" w:color="auto"/>
      </w:divBdr>
    </w:div>
    <w:div w:id="1699817148">
      <w:bodyDiv w:val="1"/>
      <w:marLeft w:val="0"/>
      <w:marRight w:val="0"/>
      <w:marTop w:val="0"/>
      <w:marBottom w:val="0"/>
      <w:divBdr>
        <w:top w:val="none" w:sz="0" w:space="0" w:color="auto"/>
        <w:left w:val="none" w:sz="0" w:space="0" w:color="auto"/>
        <w:bottom w:val="none" w:sz="0" w:space="0" w:color="auto"/>
        <w:right w:val="none" w:sz="0" w:space="0" w:color="auto"/>
      </w:divBdr>
    </w:div>
    <w:div w:id="1709989848">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20400314">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0760907">
      <w:bodyDiv w:val="1"/>
      <w:marLeft w:val="0"/>
      <w:marRight w:val="0"/>
      <w:marTop w:val="0"/>
      <w:marBottom w:val="0"/>
      <w:divBdr>
        <w:top w:val="none" w:sz="0" w:space="0" w:color="auto"/>
        <w:left w:val="none" w:sz="0" w:space="0" w:color="auto"/>
        <w:bottom w:val="none" w:sz="0" w:space="0" w:color="auto"/>
        <w:right w:val="none" w:sz="0" w:space="0" w:color="auto"/>
      </w:divBdr>
    </w:div>
    <w:div w:id="1731731222">
      <w:bodyDiv w:val="1"/>
      <w:marLeft w:val="0"/>
      <w:marRight w:val="0"/>
      <w:marTop w:val="0"/>
      <w:marBottom w:val="0"/>
      <w:divBdr>
        <w:top w:val="none" w:sz="0" w:space="0" w:color="auto"/>
        <w:left w:val="none" w:sz="0" w:space="0" w:color="auto"/>
        <w:bottom w:val="none" w:sz="0" w:space="0" w:color="auto"/>
        <w:right w:val="none" w:sz="0" w:space="0" w:color="auto"/>
      </w:divBdr>
    </w:div>
    <w:div w:id="1732195498">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592623">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40864385">
      <w:bodyDiv w:val="1"/>
      <w:marLeft w:val="0"/>
      <w:marRight w:val="0"/>
      <w:marTop w:val="0"/>
      <w:marBottom w:val="0"/>
      <w:divBdr>
        <w:top w:val="none" w:sz="0" w:space="0" w:color="auto"/>
        <w:left w:val="none" w:sz="0" w:space="0" w:color="auto"/>
        <w:bottom w:val="none" w:sz="0" w:space="0" w:color="auto"/>
        <w:right w:val="none" w:sz="0" w:space="0" w:color="auto"/>
      </w:divBdr>
    </w:div>
    <w:div w:id="1744257375">
      <w:bodyDiv w:val="1"/>
      <w:marLeft w:val="0"/>
      <w:marRight w:val="0"/>
      <w:marTop w:val="0"/>
      <w:marBottom w:val="0"/>
      <w:divBdr>
        <w:top w:val="none" w:sz="0" w:space="0" w:color="auto"/>
        <w:left w:val="none" w:sz="0" w:space="0" w:color="auto"/>
        <w:bottom w:val="none" w:sz="0" w:space="0" w:color="auto"/>
        <w:right w:val="none" w:sz="0" w:space="0" w:color="auto"/>
      </w:divBdr>
    </w:div>
    <w:div w:id="1749106801">
      <w:bodyDiv w:val="1"/>
      <w:marLeft w:val="0"/>
      <w:marRight w:val="0"/>
      <w:marTop w:val="0"/>
      <w:marBottom w:val="0"/>
      <w:divBdr>
        <w:top w:val="none" w:sz="0" w:space="0" w:color="auto"/>
        <w:left w:val="none" w:sz="0" w:space="0" w:color="auto"/>
        <w:bottom w:val="none" w:sz="0" w:space="0" w:color="auto"/>
        <w:right w:val="none" w:sz="0" w:space="0" w:color="auto"/>
      </w:divBdr>
    </w:div>
    <w:div w:id="1752970082">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71271408">
      <w:bodyDiv w:val="1"/>
      <w:marLeft w:val="0"/>
      <w:marRight w:val="0"/>
      <w:marTop w:val="0"/>
      <w:marBottom w:val="0"/>
      <w:divBdr>
        <w:top w:val="none" w:sz="0" w:space="0" w:color="auto"/>
        <w:left w:val="none" w:sz="0" w:space="0" w:color="auto"/>
        <w:bottom w:val="none" w:sz="0" w:space="0" w:color="auto"/>
        <w:right w:val="none" w:sz="0" w:space="0" w:color="auto"/>
      </w:divBdr>
    </w:div>
    <w:div w:id="1774859036">
      <w:bodyDiv w:val="1"/>
      <w:marLeft w:val="0"/>
      <w:marRight w:val="0"/>
      <w:marTop w:val="0"/>
      <w:marBottom w:val="0"/>
      <w:divBdr>
        <w:top w:val="none" w:sz="0" w:space="0" w:color="auto"/>
        <w:left w:val="none" w:sz="0" w:space="0" w:color="auto"/>
        <w:bottom w:val="none" w:sz="0" w:space="0" w:color="auto"/>
        <w:right w:val="none" w:sz="0" w:space="0" w:color="auto"/>
      </w:divBdr>
    </w:div>
    <w:div w:id="1784230389">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86150807">
      <w:bodyDiv w:val="1"/>
      <w:marLeft w:val="0"/>
      <w:marRight w:val="0"/>
      <w:marTop w:val="0"/>
      <w:marBottom w:val="0"/>
      <w:divBdr>
        <w:top w:val="none" w:sz="0" w:space="0" w:color="auto"/>
        <w:left w:val="none" w:sz="0" w:space="0" w:color="auto"/>
        <w:bottom w:val="none" w:sz="0" w:space="0" w:color="auto"/>
        <w:right w:val="none" w:sz="0" w:space="0" w:color="auto"/>
      </w:divBdr>
    </w:div>
    <w:div w:id="1797799426">
      <w:bodyDiv w:val="1"/>
      <w:marLeft w:val="0"/>
      <w:marRight w:val="0"/>
      <w:marTop w:val="0"/>
      <w:marBottom w:val="0"/>
      <w:divBdr>
        <w:top w:val="none" w:sz="0" w:space="0" w:color="auto"/>
        <w:left w:val="none" w:sz="0" w:space="0" w:color="auto"/>
        <w:bottom w:val="none" w:sz="0" w:space="0" w:color="auto"/>
        <w:right w:val="none" w:sz="0" w:space="0" w:color="auto"/>
      </w:divBdr>
    </w:div>
    <w:div w:id="1799185358">
      <w:bodyDiv w:val="1"/>
      <w:marLeft w:val="0"/>
      <w:marRight w:val="0"/>
      <w:marTop w:val="0"/>
      <w:marBottom w:val="0"/>
      <w:divBdr>
        <w:top w:val="none" w:sz="0" w:space="0" w:color="auto"/>
        <w:left w:val="none" w:sz="0" w:space="0" w:color="auto"/>
        <w:bottom w:val="none" w:sz="0" w:space="0" w:color="auto"/>
        <w:right w:val="none" w:sz="0" w:space="0" w:color="auto"/>
      </w:divBdr>
    </w:div>
    <w:div w:id="1806653232">
      <w:bodyDiv w:val="1"/>
      <w:marLeft w:val="0"/>
      <w:marRight w:val="0"/>
      <w:marTop w:val="0"/>
      <w:marBottom w:val="0"/>
      <w:divBdr>
        <w:top w:val="none" w:sz="0" w:space="0" w:color="auto"/>
        <w:left w:val="none" w:sz="0" w:space="0" w:color="auto"/>
        <w:bottom w:val="none" w:sz="0" w:space="0" w:color="auto"/>
        <w:right w:val="none" w:sz="0" w:space="0" w:color="auto"/>
      </w:divBdr>
    </w:div>
    <w:div w:id="1811899068">
      <w:bodyDiv w:val="1"/>
      <w:marLeft w:val="0"/>
      <w:marRight w:val="0"/>
      <w:marTop w:val="0"/>
      <w:marBottom w:val="0"/>
      <w:divBdr>
        <w:top w:val="none" w:sz="0" w:space="0" w:color="auto"/>
        <w:left w:val="none" w:sz="0" w:space="0" w:color="auto"/>
        <w:bottom w:val="none" w:sz="0" w:space="0" w:color="auto"/>
        <w:right w:val="none" w:sz="0" w:space="0" w:color="auto"/>
      </w:divBdr>
    </w:div>
    <w:div w:id="1812558035">
      <w:bodyDiv w:val="1"/>
      <w:marLeft w:val="0"/>
      <w:marRight w:val="0"/>
      <w:marTop w:val="0"/>
      <w:marBottom w:val="0"/>
      <w:divBdr>
        <w:top w:val="none" w:sz="0" w:space="0" w:color="auto"/>
        <w:left w:val="none" w:sz="0" w:space="0" w:color="auto"/>
        <w:bottom w:val="none" w:sz="0" w:space="0" w:color="auto"/>
        <w:right w:val="none" w:sz="0" w:space="0" w:color="auto"/>
      </w:divBdr>
    </w:div>
    <w:div w:id="1814785849">
      <w:bodyDiv w:val="1"/>
      <w:marLeft w:val="0"/>
      <w:marRight w:val="0"/>
      <w:marTop w:val="0"/>
      <w:marBottom w:val="0"/>
      <w:divBdr>
        <w:top w:val="none" w:sz="0" w:space="0" w:color="auto"/>
        <w:left w:val="none" w:sz="0" w:space="0" w:color="auto"/>
        <w:bottom w:val="none" w:sz="0" w:space="0" w:color="auto"/>
        <w:right w:val="none" w:sz="0" w:space="0" w:color="auto"/>
      </w:divBdr>
    </w:div>
    <w:div w:id="1819491948">
      <w:bodyDiv w:val="1"/>
      <w:marLeft w:val="0"/>
      <w:marRight w:val="0"/>
      <w:marTop w:val="0"/>
      <w:marBottom w:val="0"/>
      <w:divBdr>
        <w:top w:val="none" w:sz="0" w:space="0" w:color="auto"/>
        <w:left w:val="none" w:sz="0" w:space="0" w:color="auto"/>
        <w:bottom w:val="none" w:sz="0" w:space="0" w:color="auto"/>
        <w:right w:val="none" w:sz="0" w:space="0" w:color="auto"/>
      </w:divBdr>
    </w:div>
    <w:div w:id="1825926728">
      <w:bodyDiv w:val="1"/>
      <w:marLeft w:val="0"/>
      <w:marRight w:val="0"/>
      <w:marTop w:val="0"/>
      <w:marBottom w:val="0"/>
      <w:divBdr>
        <w:top w:val="none" w:sz="0" w:space="0" w:color="auto"/>
        <w:left w:val="none" w:sz="0" w:space="0" w:color="auto"/>
        <w:bottom w:val="none" w:sz="0" w:space="0" w:color="auto"/>
        <w:right w:val="none" w:sz="0" w:space="0" w:color="auto"/>
      </w:divBdr>
    </w:div>
    <w:div w:id="1830824506">
      <w:bodyDiv w:val="1"/>
      <w:marLeft w:val="0"/>
      <w:marRight w:val="0"/>
      <w:marTop w:val="0"/>
      <w:marBottom w:val="0"/>
      <w:divBdr>
        <w:top w:val="none" w:sz="0" w:space="0" w:color="auto"/>
        <w:left w:val="none" w:sz="0" w:space="0" w:color="auto"/>
        <w:bottom w:val="none" w:sz="0" w:space="0" w:color="auto"/>
        <w:right w:val="none" w:sz="0" w:space="0" w:color="auto"/>
      </w:divBdr>
    </w:div>
    <w:div w:id="1831364183">
      <w:bodyDiv w:val="1"/>
      <w:marLeft w:val="0"/>
      <w:marRight w:val="0"/>
      <w:marTop w:val="0"/>
      <w:marBottom w:val="0"/>
      <w:divBdr>
        <w:top w:val="none" w:sz="0" w:space="0" w:color="auto"/>
        <w:left w:val="none" w:sz="0" w:space="0" w:color="auto"/>
        <w:bottom w:val="none" w:sz="0" w:space="0" w:color="auto"/>
        <w:right w:val="none" w:sz="0" w:space="0" w:color="auto"/>
      </w:divBdr>
    </w:div>
    <w:div w:id="1843156222">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55536298">
      <w:bodyDiv w:val="1"/>
      <w:marLeft w:val="0"/>
      <w:marRight w:val="0"/>
      <w:marTop w:val="0"/>
      <w:marBottom w:val="0"/>
      <w:divBdr>
        <w:top w:val="none" w:sz="0" w:space="0" w:color="auto"/>
        <w:left w:val="none" w:sz="0" w:space="0" w:color="auto"/>
        <w:bottom w:val="none" w:sz="0" w:space="0" w:color="auto"/>
        <w:right w:val="none" w:sz="0" w:space="0" w:color="auto"/>
      </w:divBdr>
    </w:div>
    <w:div w:id="1855875893">
      <w:bodyDiv w:val="1"/>
      <w:marLeft w:val="0"/>
      <w:marRight w:val="0"/>
      <w:marTop w:val="0"/>
      <w:marBottom w:val="0"/>
      <w:divBdr>
        <w:top w:val="none" w:sz="0" w:space="0" w:color="auto"/>
        <w:left w:val="none" w:sz="0" w:space="0" w:color="auto"/>
        <w:bottom w:val="none" w:sz="0" w:space="0" w:color="auto"/>
        <w:right w:val="none" w:sz="0" w:space="0" w:color="auto"/>
      </w:divBdr>
    </w:div>
    <w:div w:id="1856572339">
      <w:bodyDiv w:val="1"/>
      <w:marLeft w:val="0"/>
      <w:marRight w:val="0"/>
      <w:marTop w:val="0"/>
      <w:marBottom w:val="0"/>
      <w:divBdr>
        <w:top w:val="none" w:sz="0" w:space="0" w:color="auto"/>
        <w:left w:val="none" w:sz="0" w:space="0" w:color="auto"/>
        <w:bottom w:val="none" w:sz="0" w:space="0" w:color="auto"/>
        <w:right w:val="none" w:sz="0" w:space="0" w:color="auto"/>
      </w:divBdr>
    </w:div>
    <w:div w:id="1858809411">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870095614">
      <w:bodyDiv w:val="1"/>
      <w:marLeft w:val="0"/>
      <w:marRight w:val="0"/>
      <w:marTop w:val="0"/>
      <w:marBottom w:val="0"/>
      <w:divBdr>
        <w:top w:val="none" w:sz="0" w:space="0" w:color="auto"/>
        <w:left w:val="none" w:sz="0" w:space="0" w:color="auto"/>
        <w:bottom w:val="none" w:sz="0" w:space="0" w:color="auto"/>
        <w:right w:val="none" w:sz="0" w:space="0" w:color="auto"/>
      </w:divBdr>
    </w:div>
    <w:div w:id="1871645965">
      <w:bodyDiv w:val="1"/>
      <w:marLeft w:val="0"/>
      <w:marRight w:val="0"/>
      <w:marTop w:val="0"/>
      <w:marBottom w:val="0"/>
      <w:divBdr>
        <w:top w:val="none" w:sz="0" w:space="0" w:color="auto"/>
        <w:left w:val="none" w:sz="0" w:space="0" w:color="auto"/>
        <w:bottom w:val="none" w:sz="0" w:space="0" w:color="auto"/>
        <w:right w:val="none" w:sz="0" w:space="0" w:color="auto"/>
      </w:divBdr>
    </w:div>
    <w:div w:id="1871916048">
      <w:bodyDiv w:val="1"/>
      <w:marLeft w:val="0"/>
      <w:marRight w:val="0"/>
      <w:marTop w:val="0"/>
      <w:marBottom w:val="0"/>
      <w:divBdr>
        <w:top w:val="none" w:sz="0" w:space="0" w:color="auto"/>
        <w:left w:val="none" w:sz="0" w:space="0" w:color="auto"/>
        <w:bottom w:val="none" w:sz="0" w:space="0" w:color="auto"/>
        <w:right w:val="none" w:sz="0" w:space="0" w:color="auto"/>
      </w:divBdr>
    </w:div>
    <w:div w:id="1883202165">
      <w:bodyDiv w:val="1"/>
      <w:marLeft w:val="0"/>
      <w:marRight w:val="0"/>
      <w:marTop w:val="0"/>
      <w:marBottom w:val="0"/>
      <w:divBdr>
        <w:top w:val="none" w:sz="0" w:space="0" w:color="auto"/>
        <w:left w:val="none" w:sz="0" w:space="0" w:color="auto"/>
        <w:bottom w:val="none" w:sz="0" w:space="0" w:color="auto"/>
        <w:right w:val="none" w:sz="0" w:space="0" w:color="auto"/>
      </w:divBdr>
    </w:div>
    <w:div w:id="1889760382">
      <w:bodyDiv w:val="1"/>
      <w:marLeft w:val="0"/>
      <w:marRight w:val="0"/>
      <w:marTop w:val="0"/>
      <w:marBottom w:val="0"/>
      <w:divBdr>
        <w:top w:val="none" w:sz="0" w:space="0" w:color="auto"/>
        <w:left w:val="none" w:sz="0" w:space="0" w:color="auto"/>
        <w:bottom w:val="none" w:sz="0" w:space="0" w:color="auto"/>
        <w:right w:val="none" w:sz="0" w:space="0" w:color="auto"/>
      </w:divBdr>
    </w:div>
    <w:div w:id="1893886063">
      <w:bodyDiv w:val="1"/>
      <w:marLeft w:val="0"/>
      <w:marRight w:val="0"/>
      <w:marTop w:val="0"/>
      <w:marBottom w:val="0"/>
      <w:divBdr>
        <w:top w:val="none" w:sz="0" w:space="0" w:color="auto"/>
        <w:left w:val="none" w:sz="0" w:space="0" w:color="auto"/>
        <w:bottom w:val="none" w:sz="0" w:space="0" w:color="auto"/>
        <w:right w:val="none" w:sz="0" w:space="0" w:color="auto"/>
      </w:divBdr>
    </w:div>
    <w:div w:id="1898005110">
      <w:bodyDiv w:val="1"/>
      <w:marLeft w:val="0"/>
      <w:marRight w:val="0"/>
      <w:marTop w:val="0"/>
      <w:marBottom w:val="0"/>
      <w:divBdr>
        <w:top w:val="none" w:sz="0" w:space="0" w:color="auto"/>
        <w:left w:val="none" w:sz="0" w:space="0" w:color="auto"/>
        <w:bottom w:val="none" w:sz="0" w:space="0" w:color="auto"/>
        <w:right w:val="none" w:sz="0" w:space="0" w:color="auto"/>
      </w:divBdr>
    </w:div>
    <w:div w:id="1898583408">
      <w:bodyDiv w:val="1"/>
      <w:marLeft w:val="0"/>
      <w:marRight w:val="0"/>
      <w:marTop w:val="0"/>
      <w:marBottom w:val="0"/>
      <w:divBdr>
        <w:top w:val="none" w:sz="0" w:space="0" w:color="auto"/>
        <w:left w:val="none" w:sz="0" w:space="0" w:color="auto"/>
        <w:bottom w:val="none" w:sz="0" w:space="0" w:color="auto"/>
        <w:right w:val="none" w:sz="0" w:space="0" w:color="auto"/>
      </w:divBdr>
    </w:div>
    <w:div w:id="1904094209">
      <w:bodyDiv w:val="1"/>
      <w:marLeft w:val="0"/>
      <w:marRight w:val="0"/>
      <w:marTop w:val="0"/>
      <w:marBottom w:val="0"/>
      <w:divBdr>
        <w:top w:val="none" w:sz="0" w:space="0" w:color="auto"/>
        <w:left w:val="none" w:sz="0" w:space="0" w:color="auto"/>
        <w:bottom w:val="none" w:sz="0" w:space="0" w:color="auto"/>
        <w:right w:val="none" w:sz="0" w:space="0" w:color="auto"/>
      </w:divBdr>
    </w:div>
    <w:div w:id="1905604580">
      <w:bodyDiv w:val="1"/>
      <w:marLeft w:val="0"/>
      <w:marRight w:val="0"/>
      <w:marTop w:val="0"/>
      <w:marBottom w:val="0"/>
      <w:divBdr>
        <w:top w:val="none" w:sz="0" w:space="0" w:color="auto"/>
        <w:left w:val="none" w:sz="0" w:space="0" w:color="auto"/>
        <w:bottom w:val="none" w:sz="0" w:space="0" w:color="auto"/>
        <w:right w:val="none" w:sz="0" w:space="0" w:color="auto"/>
      </w:divBdr>
    </w:div>
    <w:div w:id="1909799417">
      <w:bodyDiv w:val="1"/>
      <w:marLeft w:val="0"/>
      <w:marRight w:val="0"/>
      <w:marTop w:val="0"/>
      <w:marBottom w:val="0"/>
      <w:divBdr>
        <w:top w:val="none" w:sz="0" w:space="0" w:color="auto"/>
        <w:left w:val="none" w:sz="0" w:space="0" w:color="auto"/>
        <w:bottom w:val="none" w:sz="0" w:space="0" w:color="auto"/>
        <w:right w:val="none" w:sz="0" w:space="0" w:color="auto"/>
      </w:divBdr>
    </w:div>
    <w:div w:id="1911885942">
      <w:bodyDiv w:val="1"/>
      <w:marLeft w:val="0"/>
      <w:marRight w:val="0"/>
      <w:marTop w:val="0"/>
      <w:marBottom w:val="0"/>
      <w:divBdr>
        <w:top w:val="none" w:sz="0" w:space="0" w:color="auto"/>
        <w:left w:val="none" w:sz="0" w:space="0" w:color="auto"/>
        <w:bottom w:val="none" w:sz="0" w:space="0" w:color="auto"/>
        <w:right w:val="none" w:sz="0" w:space="0" w:color="auto"/>
      </w:divBdr>
    </w:div>
    <w:div w:id="1913002856">
      <w:bodyDiv w:val="1"/>
      <w:marLeft w:val="0"/>
      <w:marRight w:val="0"/>
      <w:marTop w:val="0"/>
      <w:marBottom w:val="0"/>
      <w:divBdr>
        <w:top w:val="none" w:sz="0" w:space="0" w:color="auto"/>
        <w:left w:val="none" w:sz="0" w:space="0" w:color="auto"/>
        <w:bottom w:val="none" w:sz="0" w:space="0" w:color="auto"/>
        <w:right w:val="none" w:sz="0" w:space="0" w:color="auto"/>
      </w:divBdr>
    </w:div>
    <w:div w:id="1913658036">
      <w:bodyDiv w:val="1"/>
      <w:marLeft w:val="0"/>
      <w:marRight w:val="0"/>
      <w:marTop w:val="0"/>
      <w:marBottom w:val="0"/>
      <w:divBdr>
        <w:top w:val="none" w:sz="0" w:space="0" w:color="auto"/>
        <w:left w:val="none" w:sz="0" w:space="0" w:color="auto"/>
        <w:bottom w:val="none" w:sz="0" w:space="0" w:color="auto"/>
        <w:right w:val="none" w:sz="0" w:space="0" w:color="auto"/>
      </w:divBdr>
    </w:div>
    <w:div w:id="1929462885">
      <w:bodyDiv w:val="1"/>
      <w:marLeft w:val="0"/>
      <w:marRight w:val="0"/>
      <w:marTop w:val="0"/>
      <w:marBottom w:val="0"/>
      <w:divBdr>
        <w:top w:val="none" w:sz="0" w:space="0" w:color="auto"/>
        <w:left w:val="none" w:sz="0" w:space="0" w:color="auto"/>
        <w:bottom w:val="none" w:sz="0" w:space="0" w:color="auto"/>
        <w:right w:val="none" w:sz="0" w:space="0" w:color="auto"/>
      </w:divBdr>
    </w:div>
    <w:div w:id="1935629358">
      <w:bodyDiv w:val="1"/>
      <w:marLeft w:val="0"/>
      <w:marRight w:val="0"/>
      <w:marTop w:val="0"/>
      <w:marBottom w:val="0"/>
      <w:divBdr>
        <w:top w:val="none" w:sz="0" w:space="0" w:color="auto"/>
        <w:left w:val="none" w:sz="0" w:space="0" w:color="auto"/>
        <w:bottom w:val="none" w:sz="0" w:space="0" w:color="auto"/>
        <w:right w:val="none" w:sz="0" w:space="0" w:color="auto"/>
      </w:divBdr>
    </w:div>
    <w:div w:id="1936359158">
      <w:bodyDiv w:val="1"/>
      <w:marLeft w:val="0"/>
      <w:marRight w:val="0"/>
      <w:marTop w:val="0"/>
      <w:marBottom w:val="0"/>
      <w:divBdr>
        <w:top w:val="none" w:sz="0" w:space="0" w:color="auto"/>
        <w:left w:val="none" w:sz="0" w:space="0" w:color="auto"/>
        <w:bottom w:val="none" w:sz="0" w:space="0" w:color="auto"/>
        <w:right w:val="none" w:sz="0" w:space="0" w:color="auto"/>
      </w:divBdr>
    </w:div>
    <w:div w:id="1936472056">
      <w:bodyDiv w:val="1"/>
      <w:marLeft w:val="0"/>
      <w:marRight w:val="0"/>
      <w:marTop w:val="0"/>
      <w:marBottom w:val="0"/>
      <w:divBdr>
        <w:top w:val="none" w:sz="0" w:space="0" w:color="auto"/>
        <w:left w:val="none" w:sz="0" w:space="0" w:color="auto"/>
        <w:bottom w:val="none" w:sz="0" w:space="0" w:color="auto"/>
        <w:right w:val="none" w:sz="0" w:space="0" w:color="auto"/>
      </w:divBdr>
    </w:div>
    <w:div w:id="1941913422">
      <w:bodyDiv w:val="1"/>
      <w:marLeft w:val="0"/>
      <w:marRight w:val="0"/>
      <w:marTop w:val="0"/>
      <w:marBottom w:val="0"/>
      <w:divBdr>
        <w:top w:val="none" w:sz="0" w:space="0" w:color="auto"/>
        <w:left w:val="none" w:sz="0" w:space="0" w:color="auto"/>
        <w:bottom w:val="none" w:sz="0" w:space="0" w:color="auto"/>
        <w:right w:val="none" w:sz="0" w:space="0" w:color="auto"/>
      </w:divBdr>
    </w:div>
    <w:div w:id="1947732865">
      <w:bodyDiv w:val="1"/>
      <w:marLeft w:val="0"/>
      <w:marRight w:val="0"/>
      <w:marTop w:val="0"/>
      <w:marBottom w:val="0"/>
      <w:divBdr>
        <w:top w:val="none" w:sz="0" w:space="0" w:color="auto"/>
        <w:left w:val="none" w:sz="0" w:space="0" w:color="auto"/>
        <w:bottom w:val="none" w:sz="0" w:space="0" w:color="auto"/>
        <w:right w:val="none" w:sz="0" w:space="0" w:color="auto"/>
      </w:divBdr>
    </w:div>
    <w:div w:id="1954558802">
      <w:bodyDiv w:val="1"/>
      <w:marLeft w:val="0"/>
      <w:marRight w:val="0"/>
      <w:marTop w:val="0"/>
      <w:marBottom w:val="0"/>
      <w:divBdr>
        <w:top w:val="none" w:sz="0" w:space="0" w:color="auto"/>
        <w:left w:val="none" w:sz="0" w:space="0" w:color="auto"/>
        <w:bottom w:val="none" w:sz="0" w:space="0" w:color="auto"/>
        <w:right w:val="none" w:sz="0" w:space="0" w:color="auto"/>
      </w:divBdr>
    </w:div>
    <w:div w:id="1957562577">
      <w:bodyDiv w:val="1"/>
      <w:marLeft w:val="0"/>
      <w:marRight w:val="0"/>
      <w:marTop w:val="0"/>
      <w:marBottom w:val="0"/>
      <w:divBdr>
        <w:top w:val="none" w:sz="0" w:space="0" w:color="auto"/>
        <w:left w:val="none" w:sz="0" w:space="0" w:color="auto"/>
        <w:bottom w:val="none" w:sz="0" w:space="0" w:color="auto"/>
        <w:right w:val="none" w:sz="0" w:space="0" w:color="auto"/>
      </w:divBdr>
    </w:div>
    <w:div w:id="1963612233">
      <w:bodyDiv w:val="1"/>
      <w:marLeft w:val="0"/>
      <w:marRight w:val="0"/>
      <w:marTop w:val="0"/>
      <w:marBottom w:val="0"/>
      <w:divBdr>
        <w:top w:val="none" w:sz="0" w:space="0" w:color="auto"/>
        <w:left w:val="none" w:sz="0" w:space="0" w:color="auto"/>
        <w:bottom w:val="none" w:sz="0" w:space="0" w:color="auto"/>
        <w:right w:val="none" w:sz="0" w:space="0" w:color="auto"/>
      </w:divBdr>
    </w:div>
    <w:div w:id="1964732702">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67194658">
      <w:bodyDiv w:val="1"/>
      <w:marLeft w:val="0"/>
      <w:marRight w:val="0"/>
      <w:marTop w:val="0"/>
      <w:marBottom w:val="0"/>
      <w:divBdr>
        <w:top w:val="none" w:sz="0" w:space="0" w:color="auto"/>
        <w:left w:val="none" w:sz="0" w:space="0" w:color="auto"/>
        <w:bottom w:val="none" w:sz="0" w:space="0" w:color="auto"/>
        <w:right w:val="none" w:sz="0" w:space="0" w:color="auto"/>
      </w:divBdr>
    </w:div>
    <w:div w:id="1967393551">
      <w:bodyDiv w:val="1"/>
      <w:marLeft w:val="0"/>
      <w:marRight w:val="0"/>
      <w:marTop w:val="0"/>
      <w:marBottom w:val="0"/>
      <w:divBdr>
        <w:top w:val="none" w:sz="0" w:space="0" w:color="auto"/>
        <w:left w:val="none" w:sz="0" w:space="0" w:color="auto"/>
        <w:bottom w:val="none" w:sz="0" w:space="0" w:color="auto"/>
        <w:right w:val="none" w:sz="0" w:space="0" w:color="auto"/>
      </w:divBdr>
    </w:div>
    <w:div w:id="1968582184">
      <w:bodyDiv w:val="1"/>
      <w:marLeft w:val="0"/>
      <w:marRight w:val="0"/>
      <w:marTop w:val="0"/>
      <w:marBottom w:val="0"/>
      <w:divBdr>
        <w:top w:val="none" w:sz="0" w:space="0" w:color="auto"/>
        <w:left w:val="none" w:sz="0" w:space="0" w:color="auto"/>
        <w:bottom w:val="none" w:sz="0" w:space="0" w:color="auto"/>
        <w:right w:val="none" w:sz="0" w:space="0" w:color="auto"/>
      </w:divBdr>
    </w:div>
    <w:div w:id="1971279180">
      <w:bodyDiv w:val="1"/>
      <w:marLeft w:val="0"/>
      <w:marRight w:val="0"/>
      <w:marTop w:val="0"/>
      <w:marBottom w:val="0"/>
      <w:divBdr>
        <w:top w:val="none" w:sz="0" w:space="0" w:color="auto"/>
        <w:left w:val="none" w:sz="0" w:space="0" w:color="auto"/>
        <w:bottom w:val="none" w:sz="0" w:space="0" w:color="auto"/>
        <w:right w:val="none" w:sz="0" w:space="0" w:color="auto"/>
      </w:divBdr>
    </w:div>
    <w:div w:id="1977636071">
      <w:bodyDiv w:val="1"/>
      <w:marLeft w:val="0"/>
      <w:marRight w:val="0"/>
      <w:marTop w:val="0"/>
      <w:marBottom w:val="0"/>
      <w:divBdr>
        <w:top w:val="none" w:sz="0" w:space="0" w:color="auto"/>
        <w:left w:val="none" w:sz="0" w:space="0" w:color="auto"/>
        <w:bottom w:val="none" w:sz="0" w:space="0" w:color="auto"/>
        <w:right w:val="none" w:sz="0" w:space="0" w:color="auto"/>
      </w:divBdr>
    </w:div>
    <w:div w:id="1981689456">
      <w:bodyDiv w:val="1"/>
      <w:marLeft w:val="0"/>
      <w:marRight w:val="0"/>
      <w:marTop w:val="0"/>
      <w:marBottom w:val="0"/>
      <w:divBdr>
        <w:top w:val="none" w:sz="0" w:space="0" w:color="auto"/>
        <w:left w:val="none" w:sz="0" w:space="0" w:color="auto"/>
        <w:bottom w:val="none" w:sz="0" w:space="0" w:color="auto"/>
        <w:right w:val="none" w:sz="0" w:space="0" w:color="auto"/>
      </w:divBdr>
    </w:div>
    <w:div w:id="1985423997">
      <w:bodyDiv w:val="1"/>
      <w:marLeft w:val="0"/>
      <w:marRight w:val="0"/>
      <w:marTop w:val="0"/>
      <w:marBottom w:val="0"/>
      <w:divBdr>
        <w:top w:val="none" w:sz="0" w:space="0" w:color="auto"/>
        <w:left w:val="none" w:sz="0" w:space="0" w:color="auto"/>
        <w:bottom w:val="none" w:sz="0" w:space="0" w:color="auto"/>
        <w:right w:val="none" w:sz="0" w:space="0" w:color="auto"/>
      </w:divBdr>
    </w:div>
    <w:div w:id="1985968719">
      <w:bodyDiv w:val="1"/>
      <w:marLeft w:val="0"/>
      <w:marRight w:val="0"/>
      <w:marTop w:val="0"/>
      <w:marBottom w:val="0"/>
      <w:divBdr>
        <w:top w:val="none" w:sz="0" w:space="0" w:color="auto"/>
        <w:left w:val="none" w:sz="0" w:space="0" w:color="auto"/>
        <w:bottom w:val="none" w:sz="0" w:space="0" w:color="auto"/>
        <w:right w:val="none" w:sz="0" w:space="0" w:color="auto"/>
      </w:divBdr>
    </w:div>
    <w:div w:id="1987127746">
      <w:bodyDiv w:val="1"/>
      <w:marLeft w:val="0"/>
      <w:marRight w:val="0"/>
      <w:marTop w:val="0"/>
      <w:marBottom w:val="0"/>
      <w:divBdr>
        <w:top w:val="none" w:sz="0" w:space="0" w:color="auto"/>
        <w:left w:val="none" w:sz="0" w:space="0" w:color="auto"/>
        <w:bottom w:val="none" w:sz="0" w:space="0" w:color="auto"/>
        <w:right w:val="none" w:sz="0" w:space="0" w:color="auto"/>
      </w:divBdr>
    </w:div>
    <w:div w:id="1997027313">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01736398">
      <w:bodyDiv w:val="1"/>
      <w:marLeft w:val="0"/>
      <w:marRight w:val="0"/>
      <w:marTop w:val="0"/>
      <w:marBottom w:val="0"/>
      <w:divBdr>
        <w:top w:val="none" w:sz="0" w:space="0" w:color="auto"/>
        <w:left w:val="none" w:sz="0" w:space="0" w:color="auto"/>
        <w:bottom w:val="none" w:sz="0" w:space="0" w:color="auto"/>
        <w:right w:val="none" w:sz="0" w:space="0" w:color="auto"/>
      </w:divBdr>
    </w:div>
    <w:div w:id="2002463176">
      <w:bodyDiv w:val="1"/>
      <w:marLeft w:val="0"/>
      <w:marRight w:val="0"/>
      <w:marTop w:val="0"/>
      <w:marBottom w:val="0"/>
      <w:divBdr>
        <w:top w:val="none" w:sz="0" w:space="0" w:color="auto"/>
        <w:left w:val="none" w:sz="0" w:space="0" w:color="auto"/>
        <w:bottom w:val="none" w:sz="0" w:space="0" w:color="auto"/>
        <w:right w:val="none" w:sz="0" w:space="0" w:color="auto"/>
      </w:divBdr>
    </w:div>
    <w:div w:id="2006779516">
      <w:bodyDiv w:val="1"/>
      <w:marLeft w:val="0"/>
      <w:marRight w:val="0"/>
      <w:marTop w:val="0"/>
      <w:marBottom w:val="0"/>
      <w:divBdr>
        <w:top w:val="none" w:sz="0" w:space="0" w:color="auto"/>
        <w:left w:val="none" w:sz="0" w:space="0" w:color="auto"/>
        <w:bottom w:val="none" w:sz="0" w:space="0" w:color="auto"/>
        <w:right w:val="none" w:sz="0" w:space="0" w:color="auto"/>
      </w:divBdr>
    </w:div>
    <w:div w:id="2007711621">
      <w:bodyDiv w:val="1"/>
      <w:marLeft w:val="0"/>
      <w:marRight w:val="0"/>
      <w:marTop w:val="0"/>
      <w:marBottom w:val="0"/>
      <w:divBdr>
        <w:top w:val="none" w:sz="0" w:space="0" w:color="auto"/>
        <w:left w:val="none" w:sz="0" w:space="0" w:color="auto"/>
        <w:bottom w:val="none" w:sz="0" w:space="0" w:color="auto"/>
        <w:right w:val="none" w:sz="0" w:space="0" w:color="auto"/>
      </w:divBdr>
    </w:div>
    <w:div w:id="2008165956">
      <w:bodyDiv w:val="1"/>
      <w:marLeft w:val="0"/>
      <w:marRight w:val="0"/>
      <w:marTop w:val="0"/>
      <w:marBottom w:val="0"/>
      <w:divBdr>
        <w:top w:val="none" w:sz="0" w:space="0" w:color="auto"/>
        <w:left w:val="none" w:sz="0" w:space="0" w:color="auto"/>
        <w:bottom w:val="none" w:sz="0" w:space="0" w:color="auto"/>
        <w:right w:val="none" w:sz="0" w:space="0" w:color="auto"/>
      </w:divBdr>
    </w:div>
    <w:div w:id="2010601376">
      <w:bodyDiv w:val="1"/>
      <w:marLeft w:val="0"/>
      <w:marRight w:val="0"/>
      <w:marTop w:val="0"/>
      <w:marBottom w:val="0"/>
      <w:divBdr>
        <w:top w:val="none" w:sz="0" w:space="0" w:color="auto"/>
        <w:left w:val="none" w:sz="0" w:space="0" w:color="auto"/>
        <w:bottom w:val="none" w:sz="0" w:space="0" w:color="auto"/>
        <w:right w:val="none" w:sz="0" w:space="0" w:color="auto"/>
      </w:divBdr>
    </w:div>
    <w:div w:id="2017532125">
      <w:bodyDiv w:val="1"/>
      <w:marLeft w:val="0"/>
      <w:marRight w:val="0"/>
      <w:marTop w:val="0"/>
      <w:marBottom w:val="0"/>
      <w:divBdr>
        <w:top w:val="none" w:sz="0" w:space="0" w:color="auto"/>
        <w:left w:val="none" w:sz="0" w:space="0" w:color="auto"/>
        <w:bottom w:val="none" w:sz="0" w:space="0" w:color="auto"/>
        <w:right w:val="none" w:sz="0" w:space="0" w:color="auto"/>
      </w:divBdr>
    </w:div>
    <w:div w:id="2024698113">
      <w:bodyDiv w:val="1"/>
      <w:marLeft w:val="0"/>
      <w:marRight w:val="0"/>
      <w:marTop w:val="0"/>
      <w:marBottom w:val="0"/>
      <w:divBdr>
        <w:top w:val="none" w:sz="0" w:space="0" w:color="auto"/>
        <w:left w:val="none" w:sz="0" w:space="0" w:color="auto"/>
        <w:bottom w:val="none" w:sz="0" w:space="0" w:color="auto"/>
        <w:right w:val="none" w:sz="0" w:space="0" w:color="auto"/>
      </w:divBdr>
    </w:div>
    <w:div w:id="2026127183">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1371385">
      <w:bodyDiv w:val="1"/>
      <w:marLeft w:val="0"/>
      <w:marRight w:val="0"/>
      <w:marTop w:val="0"/>
      <w:marBottom w:val="0"/>
      <w:divBdr>
        <w:top w:val="none" w:sz="0" w:space="0" w:color="auto"/>
        <w:left w:val="none" w:sz="0" w:space="0" w:color="auto"/>
        <w:bottom w:val="none" w:sz="0" w:space="0" w:color="auto"/>
        <w:right w:val="none" w:sz="0" w:space="0" w:color="auto"/>
      </w:divBdr>
    </w:div>
    <w:div w:id="2036884774">
      <w:bodyDiv w:val="1"/>
      <w:marLeft w:val="0"/>
      <w:marRight w:val="0"/>
      <w:marTop w:val="0"/>
      <w:marBottom w:val="0"/>
      <w:divBdr>
        <w:top w:val="none" w:sz="0" w:space="0" w:color="auto"/>
        <w:left w:val="none" w:sz="0" w:space="0" w:color="auto"/>
        <w:bottom w:val="none" w:sz="0" w:space="0" w:color="auto"/>
        <w:right w:val="none" w:sz="0" w:space="0" w:color="auto"/>
      </w:divBdr>
    </w:div>
    <w:div w:id="2037415737">
      <w:bodyDiv w:val="1"/>
      <w:marLeft w:val="0"/>
      <w:marRight w:val="0"/>
      <w:marTop w:val="0"/>
      <w:marBottom w:val="0"/>
      <w:divBdr>
        <w:top w:val="none" w:sz="0" w:space="0" w:color="auto"/>
        <w:left w:val="none" w:sz="0" w:space="0" w:color="auto"/>
        <w:bottom w:val="none" w:sz="0" w:space="0" w:color="auto"/>
        <w:right w:val="none" w:sz="0" w:space="0" w:color="auto"/>
      </w:divBdr>
    </w:div>
    <w:div w:id="2043822989">
      <w:bodyDiv w:val="1"/>
      <w:marLeft w:val="0"/>
      <w:marRight w:val="0"/>
      <w:marTop w:val="0"/>
      <w:marBottom w:val="0"/>
      <w:divBdr>
        <w:top w:val="none" w:sz="0" w:space="0" w:color="auto"/>
        <w:left w:val="none" w:sz="0" w:space="0" w:color="auto"/>
        <w:bottom w:val="none" w:sz="0" w:space="0" w:color="auto"/>
        <w:right w:val="none" w:sz="0" w:space="0" w:color="auto"/>
      </w:divBdr>
    </w:div>
    <w:div w:id="2046515851">
      <w:bodyDiv w:val="1"/>
      <w:marLeft w:val="0"/>
      <w:marRight w:val="0"/>
      <w:marTop w:val="0"/>
      <w:marBottom w:val="0"/>
      <w:divBdr>
        <w:top w:val="none" w:sz="0" w:space="0" w:color="auto"/>
        <w:left w:val="none" w:sz="0" w:space="0" w:color="auto"/>
        <w:bottom w:val="none" w:sz="0" w:space="0" w:color="auto"/>
        <w:right w:val="none" w:sz="0" w:space="0" w:color="auto"/>
      </w:divBdr>
    </w:div>
    <w:div w:id="2052266641">
      <w:bodyDiv w:val="1"/>
      <w:marLeft w:val="0"/>
      <w:marRight w:val="0"/>
      <w:marTop w:val="0"/>
      <w:marBottom w:val="0"/>
      <w:divBdr>
        <w:top w:val="none" w:sz="0" w:space="0" w:color="auto"/>
        <w:left w:val="none" w:sz="0" w:space="0" w:color="auto"/>
        <w:bottom w:val="none" w:sz="0" w:space="0" w:color="auto"/>
        <w:right w:val="none" w:sz="0" w:space="0" w:color="auto"/>
      </w:divBdr>
    </w:div>
    <w:div w:id="2057965039">
      <w:bodyDiv w:val="1"/>
      <w:marLeft w:val="0"/>
      <w:marRight w:val="0"/>
      <w:marTop w:val="0"/>
      <w:marBottom w:val="0"/>
      <w:divBdr>
        <w:top w:val="none" w:sz="0" w:space="0" w:color="auto"/>
        <w:left w:val="none" w:sz="0" w:space="0" w:color="auto"/>
        <w:bottom w:val="none" w:sz="0" w:space="0" w:color="auto"/>
        <w:right w:val="none" w:sz="0" w:space="0" w:color="auto"/>
      </w:divBdr>
    </w:div>
    <w:div w:id="2058625294">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70422047">
      <w:bodyDiv w:val="1"/>
      <w:marLeft w:val="0"/>
      <w:marRight w:val="0"/>
      <w:marTop w:val="0"/>
      <w:marBottom w:val="0"/>
      <w:divBdr>
        <w:top w:val="none" w:sz="0" w:space="0" w:color="auto"/>
        <w:left w:val="none" w:sz="0" w:space="0" w:color="auto"/>
        <w:bottom w:val="none" w:sz="0" w:space="0" w:color="auto"/>
        <w:right w:val="none" w:sz="0" w:space="0" w:color="auto"/>
      </w:divBdr>
    </w:div>
    <w:div w:id="2076782031">
      <w:bodyDiv w:val="1"/>
      <w:marLeft w:val="0"/>
      <w:marRight w:val="0"/>
      <w:marTop w:val="0"/>
      <w:marBottom w:val="0"/>
      <w:divBdr>
        <w:top w:val="none" w:sz="0" w:space="0" w:color="auto"/>
        <w:left w:val="none" w:sz="0" w:space="0" w:color="auto"/>
        <w:bottom w:val="none" w:sz="0" w:space="0" w:color="auto"/>
        <w:right w:val="none" w:sz="0" w:space="0" w:color="auto"/>
      </w:divBdr>
    </w:div>
    <w:div w:id="2080444952">
      <w:bodyDiv w:val="1"/>
      <w:marLeft w:val="0"/>
      <w:marRight w:val="0"/>
      <w:marTop w:val="0"/>
      <w:marBottom w:val="0"/>
      <w:divBdr>
        <w:top w:val="none" w:sz="0" w:space="0" w:color="auto"/>
        <w:left w:val="none" w:sz="0" w:space="0" w:color="auto"/>
        <w:bottom w:val="none" w:sz="0" w:space="0" w:color="auto"/>
        <w:right w:val="none" w:sz="0" w:space="0" w:color="auto"/>
      </w:divBdr>
    </w:div>
    <w:div w:id="2080712575">
      <w:bodyDiv w:val="1"/>
      <w:marLeft w:val="0"/>
      <w:marRight w:val="0"/>
      <w:marTop w:val="0"/>
      <w:marBottom w:val="0"/>
      <w:divBdr>
        <w:top w:val="none" w:sz="0" w:space="0" w:color="auto"/>
        <w:left w:val="none" w:sz="0" w:space="0" w:color="auto"/>
        <w:bottom w:val="none" w:sz="0" w:space="0" w:color="auto"/>
        <w:right w:val="none" w:sz="0" w:space="0" w:color="auto"/>
      </w:divBdr>
    </w:div>
    <w:div w:id="2086687597">
      <w:bodyDiv w:val="1"/>
      <w:marLeft w:val="0"/>
      <w:marRight w:val="0"/>
      <w:marTop w:val="0"/>
      <w:marBottom w:val="0"/>
      <w:divBdr>
        <w:top w:val="none" w:sz="0" w:space="0" w:color="auto"/>
        <w:left w:val="none" w:sz="0" w:space="0" w:color="auto"/>
        <w:bottom w:val="none" w:sz="0" w:space="0" w:color="auto"/>
        <w:right w:val="none" w:sz="0" w:space="0" w:color="auto"/>
      </w:divBdr>
    </w:div>
    <w:div w:id="2088111582">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 w:id="2091467582">
      <w:bodyDiv w:val="1"/>
      <w:marLeft w:val="0"/>
      <w:marRight w:val="0"/>
      <w:marTop w:val="0"/>
      <w:marBottom w:val="0"/>
      <w:divBdr>
        <w:top w:val="none" w:sz="0" w:space="0" w:color="auto"/>
        <w:left w:val="none" w:sz="0" w:space="0" w:color="auto"/>
        <w:bottom w:val="none" w:sz="0" w:space="0" w:color="auto"/>
        <w:right w:val="none" w:sz="0" w:space="0" w:color="auto"/>
      </w:divBdr>
    </w:div>
    <w:div w:id="2092190136">
      <w:bodyDiv w:val="1"/>
      <w:marLeft w:val="0"/>
      <w:marRight w:val="0"/>
      <w:marTop w:val="0"/>
      <w:marBottom w:val="0"/>
      <w:divBdr>
        <w:top w:val="none" w:sz="0" w:space="0" w:color="auto"/>
        <w:left w:val="none" w:sz="0" w:space="0" w:color="auto"/>
        <w:bottom w:val="none" w:sz="0" w:space="0" w:color="auto"/>
        <w:right w:val="none" w:sz="0" w:space="0" w:color="auto"/>
      </w:divBdr>
    </w:div>
    <w:div w:id="2092921528">
      <w:bodyDiv w:val="1"/>
      <w:marLeft w:val="0"/>
      <w:marRight w:val="0"/>
      <w:marTop w:val="0"/>
      <w:marBottom w:val="0"/>
      <w:divBdr>
        <w:top w:val="none" w:sz="0" w:space="0" w:color="auto"/>
        <w:left w:val="none" w:sz="0" w:space="0" w:color="auto"/>
        <w:bottom w:val="none" w:sz="0" w:space="0" w:color="auto"/>
        <w:right w:val="none" w:sz="0" w:space="0" w:color="auto"/>
      </w:divBdr>
    </w:div>
    <w:div w:id="2095856071">
      <w:bodyDiv w:val="1"/>
      <w:marLeft w:val="0"/>
      <w:marRight w:val="0"/>
      <w:marTop w:val="0"/>
      <w:marBottom w:val="0"/>
      <w:divBdr>
        <w:top w:val="none" w:sz="0" w:space="0" w:color="auto"/>
        <w:left w:val="none" w:sz="0" w:space="0" w:color="auto"/>
        <w:bottom w:val="none" w:sz="0" w:space="0" w:color="auto"/>
        <w:right w:val="none" w:sz="0" w:space="0" w:color="auto"/>
      </w:divBdr>
    </w:div>
    <w:div w:id="2096894861">
      <w:bodyDiv w:val="1"/>
      <w:marLeft w:val="0"/>
      <w:marRight w:val="0"/>
      <w:marTop w:val="0"/>
      <w:marBottom w:val="0"/>
      <w:divBdr>
        <w:top w:val="none" w:sz="0" w:space="0" w:color="auto"/>
        <w:left w:val="none" w:sz="0" w:space="0" w:color="auto"/>
        <w:bottom w:val="none" w:sz="0" w:space="0" w:color="auto"/>
        <w:right w:val="none" w:sz="0" w:space="0" w:color="auto"/>
      </w:divBdr>
    </w:div>
    <w:div w:id="2098358244">
      <w:bodyDiv w:val="1"/>
      <w:marLeft w:val="0"/>
      <w:marRight w:val="0"/>
      <w:marTop w:val="0"/>
      <w:marBottom w:val="0"/>
      <w:divBdr>
        <w:top w:val="none" w:sz="0" w:space="0" w:color="auto"/>
        <w:left w:val="none" w:sz="0" w:space="0" w:color="auto"/>
        <w:bottom w:val="none" w:sz="0" w:space="0" w:color="auto"/>
        <w:right w:val="none" w:sz="0" w:space="0" w:color="auto"/>
      </w:divBdr>
    </w:div>
    <w:div w:id="2098482905">
      <w:bodyDiv w:val="1"/>
      <w:marLeft w:val="0"/>
      <w:marRight w:val="0"/>
      <w:marTop w:val="0"/>
      <w:marBottom w:val="0"/>
      <w:divBdr>
        <w:top w:val="none" w:sz="0" w:space="0" w:color="auto"/>
        <w:left w:val="none" w:sz="0" w:space="0" w:color="auto"/>
        <w:bottom w:val="none" w:sz="0" w:space="0" w:color="auto"/>
        <w:right w:val="none" w:sz="0" w:space="0" w:color="auto"/>
      </w:divBdr>
    </w:div>
    <w:div w:id="2101951182">
      <w:bodyDiv w:val="1"/>
      <w:marLeft w:val="0"/>
      <w:marRight w:val="0"/>
      <w:marTop w:val="0"/>
      <w:marBottom w:val="0"/>
      <w:divBdr>
        <w:top w:val="none" w:sz="0" w:space="0" w:color="auto"/>
        <w:left w:val="none" w:sz="0" w:space="0" w:color="auto"/>
        <w:bottom w:val="none" w:sz="0" w:space="0" w:color="auto"/>
        <w:right w:val="none" w:sz="0" w:space="0" w:color="auto"/>
      </w:divBdr>
    </w:div>
    <w:div w:id="2103910833">
      <w:bodyDiv w:val="1"/>
      <w:marLeft w:val="0"/>
      <w:marRight w:val="0"/>
      <w:marTop w:val="0"/>
      <w:marBottom w:val="0"/>
      <w:divBdr>
        <w:top w:val="none" w:sz="0" w:space="0" w:color="auto"/>
        <w:left w:val="none" w:sz="0" w:space="0" w:color="auto"/>
        <w:bottom w:val="none" w:sz="0" w:space="0" w:color="auto"/>
        <w:right w:val="none" w:sz="0" w:space="0" w:color="auto"/>
      </w:divBdr>
    </w:div>
    <w:div w:id="2106460077">
      <w:bodyDiv w:val="1"/>
      <w:marLeft w:val="0"/>
      <w:marRight w:val="0"/>
      <w:marTop w:val="0"/>
      <w:marBottom w:val="0"/>
      <w:divBdr>
        <w:top w:val="none" w:sz="0" w:space="0" w:color="auto"/>
        <w:left w:val="none" w:sz="0" w:space="0" w:color="auto"/>
        <w:bottom w:val="none" w:sz="0" w:space="0" w:color="auto"/>
        <w:right w:val="none" w:sz="0" w:space="0" w:color="auto"/>
      </w:divBdr>
    </w:div>
    <w:div w:id="2108307637">
      <w:bodyDiv w:val="1"/>
      <w:marLeft w:val="0"/>
      <w:marRight w:val="0"/>
      <w:marTop w:val="0"/>
      <w:marBottom w:val="0"/>
      <w:divBdr>
        <w:top w:val="none" w:sz="0" w:space="0" w:color="auto"/>
        <w:left w:val="none" w:sz="0" w:space="0" w:color="auto"/>
        <w:bottom w:val="none" w:sz="0" w:space="0" w:color="auto"/>
        <w:right w:val="none" w:sz="0" w:space="0" w:color="auto"/>
      </w:divBdr>
    </w:div>
    <w:div w:id="2108576949">
      <w:bodyDiv w:val="1"/>
      <w:marLeft w:val="0"/>
      <w:marRight w:val="0"/>
      <w:marTop w:val="0"/>
      <w:marBottom w:val="0"/>
      <w:divBdr>
        <w:top w:val="none" w:sz="0" w:space="0" w:color="auto"/>
        <w:left w:val="none" w:sz="0" w:space="0" w:color="auto"/>
        <w:bottom w:val="none" w:sz="0" w:space="0" w:color="auto"/>
        <w:right w:val="none" w:sz="0" w:space="0" w:color="auto"/>
      </w:divBdr>
    </w:div>
    <w:div w:id="2110081650">
      <w:bodyDiv w:val="1"/>
      <w:marLeft w:val="0"/>
      <w:marRight w:val="0"/>
      <w:marTop w:val="0"/>
      <w:marBottom w:val="0"/>
      <w:divBdr>
        <w:top w:val="none" w:sz="0" w:space="0" w:color="auto"/>
        <w:left w:val="none" w:sz="0" w:space="0" w:color="auto"/>
        <w:bottom w:val="none" w:sz="0" w:space="0" w:color="auto"/>
        <w:right w:val="none" w:sz="0" w:space="0" w:color="auto"/>
      </w:divBdr>
    </w:div>
    <w:div w:id="2110081868">
      <w:bodyDiv w:val="1"/>
      <w:marLeft w:val="0"/>
      <w:marRight w:val="0"/>
      <w:marTop w:val="0"/>
      <w:marBottom w:val="0"/>
      <w:divBdr>
        <w:top w:val="none" w:sz="0" w:space="0" w:color="auto"/>
        <w:left w:val="none" w:sz="0" w:space="0" w:color="auto"/>
        <w:bottom w:val="none" w:sz="0" w:space="0" w:color="auto"/>
        <w:right w:val="none" w:sz="0" w:space="0" w:color="auto"/>
      </w:divBdr>
    </w:div>
    <w:div w:id="2123987267">
      <w:bodyDiv w:val="1"/>
      <w:marLeft w:val="0"/>
      <w:marRight w:val="0"/>
      <w:marTop w:val="0"/>
      <w:marBottom w:val="0"/>
      <w:divBdr>
        <w:top w:val="none" w:sz="0" w:space="0" w:color="auto"/>
        <w:left w:val="none" w:sz="0" w:space="0" w:color="auto"/>
        <w:bottom w:val="none" w:sz="0" w:space="0" w:color="auto"/>
        <w:right w:val="none" w:sz="0" w:space="0" w:color="auto"/>
      </w:divBdr>
    </w:div>
    <w:div w:id="2127766995">
      <w:bodyDiv w:val="1"/>
      <w:marLeft w:val="0"/>
      <w:marRight w:val="0"/>
      <w:marTop w:val="0"/>
      <w:marBottom w:val="0"/>
      <w:divBdr>
        <w:top w:val="none" w:sz="0" w:space="0" w:color="auto"/>
        <w:left w:val="none" w:sz="0" w:space="0" w:color="auto"/>
        <w:bottom w:val="none" w:sz="0" w:space="0" w:color="auto"/>
        <w:right w:val="none" w:sz="0" w:space="0" w:color="auto"/>
      </w:divBdr>
    </w:div>
    <w:div w:id="2129809434">
      <w:bodyDiv w:val="1"/>
      <w:marLeft w:val="0"/>
      <w:marRight w:val="0"/>
      <w:marTop w:val="0"/>
      <w:marBottom w:val="0"/>
      <w:divBdr>
        <w:top w:val="none" w:sz="0" w:space="0" w:color="auto"/>
        <w:left w:val="none" w:sz="0" w:space="0" w:color="auto"/>
        <w:bottom w:val="none" w:sz="0" w:space="0" w:color="auto"/>
        <w:right w:val="none" w:sz="0" w:space="0" w:color="auto"/>
      </w:divBdr>
    </w:div>
    <w:div w:id="2139182329">
      <w:bodyDiv w:val="1"/>
      <w:marLeft w:val="0"/>
      <w:marRight w:val="0"/>
      <w:marTop w:val="0"/>
      <w:marBottom w:val="0"/>
      <w:divBdr>
        <w:top w:val="none" w:sz="0" w:space="0" w:color="auto"/>
        <w:left w:val="none" w:sz="0" w:space="0" w:color="auto"/>
        <w:bottom w:val="none" w:sz="0" w:space="0" w:color="auto"/>
        <w:right w:val="none" w:sz="0" w:space="0" w:color="auto"/>
      </w:divBdr>
    </w:div>
    <w:div w:id="2139907020">
      <w:bodyDiv w:val="1"/>
      <w:marLeft w:val="0"/>
      <w:marRight w:val="0"/>
      <w:marTop w:val="0"/>
      <w:marBottom w:val="0"/>
      <w:divBdr>
        <w:top w:val="none" w:sz="0" w:space="0" w:color="auto"/>
        <w:left w:val="none" w:sz="0" w:space="0" w:color="auto"/>
        <w:bottom w:val="none" w:sz="0" w:space="0" w:color="auto"/>
        <w:right w:val="none" w:sz="0" w:space="0" w:color="auto"/>
      </w:divBdr>
    </w:div>
    <w:div w:id="2140953444">
      <w:bodyDiv w:val="1"/>
      <w:marLeft w:val="0"/>
      <w:marRight w:val="0"/>
      <w:marTop w:val="0"/>
      <w:marBottom w:val="0"/>
      <w:divBdr>
        <w:top w:val="none" w:sz="0" w:space="0" w:color="auto"/>
        <w:left w:val="none" w:sz="0" w:space="0" w:color="auto"/>
        <w:bottom w:val="none" w:sz="0" w:space="0" w:color="auto"/>
        <w:right w:val="none" w:sz="0" w:space="0" w:color="auto"/>
      </w:divBdr>
    </w:div>
    <w:div w:id="2141410802">
      <w:bodyDiv w:val="1"/>
      <w:marLeft w:val="0"/>
      <w:marRight w:val="0"/>
      <w:marTop w:val="0"/>
      <w:marBottom w:val="0"/>
      <w:divBdr>
        <w:top w:val="none" w:sz="0" w:space="0" w:color="auto"/>
        <w:left w:val="none" w:sz="0" w:space="0" w:color="auto"/>
        <w:bottom w:val="none" w:sz="0" w:space="0" w:color="auto"/>
        <w:right w:val="none" w:sz="0" w:space="0" w:color="auto"/>
      </w:divBdr>
    </w:div>
    <w:div w:id="21434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701D3-C5FB-4202-8B3C-F7C4522D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19</Pages>
  <Words>23237</Words>
  <Characters>132453</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Zaryadov</dc:creator>
  <cp:keywords/>
  <dc:description/>
  <cp:lastModifiedBy>Александр Зимин</cp:lastModifiedBy>
  <cp:revision>31</cp:revision>
  <cp:lastPrinted>2023-03-03T07:52:00Z</cp:lastPrinted>
  <dcterms:created xsi:type="dcterms:W3CDTF">2023-02-01T18:53:00Z</dcterms:created>
  <dcterms:modified xsi:type="dcterms:W3CDTF">2023-04-27T08:40:00Z</dcterms:modified>
</cp:coreProperties>
</file>